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E72D4" w14:textId="77777777" w:rsidR="00383529" w:rsidRPr="009B7D61" w:rsidRDefault="00383529">
      <w:pPr>
        <w:pStyle w:val="h1"/>
        <w:rPr>
          <w:rFonts w:ascii="Impact" w:hAnsi="Impact" w:cs="Arial"/>
          <w:smallCaps w:val="0"/>
          <w:shadow w:val="0"/>
          <w:sz w:val="60"/>
          <w:szCs w:val="60"/>
        </w:rPr>
      </w:pPr>
      <w:r w:rsidRPr="009B7D61">
        <w:rPr>
          <w:rFonts w:ascii="Impact" w:hAnsi="Impact" w:cs="Arial"/>
          <w:smallCaps w:val="0"/>
          <w:shadow w:val="0"/>
          <w:sz w:val="60"/>
          <w:szCs w:val="60"/>
        </w:rPr>
        <w:t>5.3  Easter:  A Time for Hope and New Life</w:t>
      </w:r>
    </w:p>
    <w:p w14:paraId="36AE72D5" w14:textId="77777777" w:rsidR="00383529" w:rsidRPr="0000017E" w:rsidRDefault="00383529" w:rsidP="00C25839">
      <w:pPr>
        <w:spacing w:before="240"/>
        <w:jc w:val="both"/>
        <w:rPr>
          <w:rFonts w:ascii="Arial" w:hAnsi="Arial" w:cs="Arial"/>
          <w:sz w:val="22"/>
          <w:szCs w:val="22"/>
        </w:rPr>
      </w:pPr>
      <w:r w:rsidRPr="00C25839">
        <w:rPr>
          <w:rFonts w:ascii="Arial" w:hAnsi="Arial" w:cs="Arial"/>
          <w:color w:val="000000"/>
          <w:sz w:val="22"/>
          <w:szCs w:val="22"/>
        </w:rPr>
        <w:t xml:space="preserve">In this unit the students reflect on </w:t>
      </w:r>
      <w:r>
        <w:rPr>
          <w:rFonts w:ascii="Arial" w:hAnsi="Arial" w:cs="Arial"/>
          <w:color w:val="000000"/>
          <w:sz w:val="22"/>
          <w:szCs w:val="22"/>
        </w:rPr>
        <w:t xml:space="preserve">the hope and new life that Jesus’ </w:t>
      </w:r>
      <w:r w:rsidRPr="00C25839">
        <w:rPr>
          <w:rFonts w:ascii="Arial" w:hAnsi="Arial" w:cs="Arial"/>
          <w:color w:val="000000"/>
          <w:sz w:val="22"/>
          <w:szCs w:val="22"/>
        </w:rPr>
        <w:t xml:space="preserve">life, death and Resurrection brings </w:t>
      </w:r>
      <w:r>
        <w:rPr>
          <w:rFonts w:ascii="Arial" w:hAnsi="Arial" w:cs="Arial"/>
          <w:color w:val="000000"/>
          <w:sz w:val="22"/>
          <w:szCs w:val="22"/>
        </w:rPr>
        <w:t>to his disciples and followers.</w:t>
      </w:r>
      <w:r w:rsidRPr="00C25839">
        <w:rPr>
          <w:rFonts w:ascii="Arial" w:hAnsi="Arial" w:cs="Arial"/>
          <w:color w:val="000000"/>
          <w:sz w:val="22"/>
          <w:szCs w:val="22"/>
        </w:rPr>
        <w:t xml:space="preserve"> The unit examines the Christian belief in the Resurrection of Jesus and the Churc</w:t>
      </w:r>
      <w:r>
        <w:rPr>
          <w:rFonts w:ascii="Arial" w:hAnsi="Arial" w:cs="Arial"/>
          <w:color w:val="000000"/>
          <w:sz w:val="22"/>
          <w:szCs w:val="22"/>
        </w:rPr>
        <w:t>h’s belief in everlasting life.</w:t>
      </w:r>
      <w:r w:rsidRPr="00C25839">
        <w:rPr>
          <w:rFonts w:ascii="Arial" w:hAnsi="Arial" w:cs="Arial"/>
          <w:color w:val="000000"/>
          <w:sz w:val="22"/>
          <w:szCs w:val="22"/>
        </w:rPr>
        <w:t xml:space="preserve"> </w:t>
      </w:r>
      <w:r>
        <w:rPr>
          <w:rFonts w:ascii="Arial" w:hAnsi="Arial" w:cs="Arial"/>
          <w:color w:val="000000"/>
          <w:sz w:val="22"/>
          <w:szCs w:val="22"/>
        </w:rPr>
        <w:t>S</w:t>
      </w:r>
      <w:r w:rsidRPr="00C25839">
        <w:rPr>
          <w:rFonts w:ascii="Arial" w:hAnsi="Arial" w:cs="Arial"/>
          <w:color w:val="000000"/>
          <w:sz w:val="22"/>
          <w:szCs w:val="22"/>
        </w:rPr>
        <w:t xml:space="preserve">tudents will explore how belief in the Resurrection </w:t>
      </w:r>
      <w:r>
        <w:rPr>
          <w:rFonts w:ascii="Arial" w:hAnsi="Arial" w:cs="Arial"/>
          <w:color w:val="000000"/>
          <w:sz w:val="22"/>
          <w:szCs w:val="22"/>
        </w:rPr>
        <w:t xml:space="preserve">influences </w:t>
      </w:r>
      <w:r w:rsidRPr="00C25839">
        <w:rPr>
          <w:rFonts w:ascii="Arial" w:hAnsi="Arial" w:cs="Arial"/>
          <w:color w:val="000000"/>
          <w:sz w:val="22"/>
          <w:szCs w:val="22"/>
        </w:rPr>
        <w:t>the way we live</w:t>
      </w:r>
      <w:r>
        <w:rPr>
          <w:rFonts w:ascii="Arial" w:hAnsi="Arial" w:cs="Arial"/>
          <w:color w:val="000000"/>
          <w:sz w:val="22"/>
          <w:szCs w:val="22"/>
        </w:rPr>
        <w:t>.</w:t>
      </w:r>
      <w:r w:rsidRPr="00C25839">
        <w:rPr>
          <w:rFonts w:ascii="Arial" w:hAnsi="Arial" w:cs="Arial"/>
          <w:color w:val="000000"/>
          <w:sz w:val="22"/>
          <w:szCs w:val="22"/>
        </w:rPr>
        <w:t xml:space="preserve"> </w:t>
      </w:r>
      <w:r w:rsidRPr="0000017E">
        <w:rPr>
          <w:rFonts w:ascii="Arial" w:hAnsi="Arial" w:cs="Arial"/>
          <w:sz w:val="22"/>
          <w:szCs w:val="22"/>
        </w:rPr>
        <w:t xml:space="preserve">The unit concludes by focusing on the Easter Vigil. </w:t>
      </w:r>
    </w:p>
    <w:p w14:paraId="36AE72D6" w14:textId="77777777" w:rsidR="00383529" w:rsidRDefault="00383529" w:rsidP="00214563">
      <w:pPr>
        <w:jc w:val="both"/>
        <w:rPr>
          <w:rFonts w:ascii="Arial" w:hAnsi="Arial"/>
          <w:color w:val="000000"/>
          <w:sz w:val="22"/>
          <w:szCs w:val="22"/>
        </w:rPr>
      </w:pPr>
    </w:p>
    <w:p w14:paraId="36AE72D7" w14:textId="77777777" w:rsidR="00383529" w:rsidRDefault="00383529" w:rsidP="00214563">
      <w:pPr>
        <w:jc w:val="both"/>
        <w:rPr>
          <w:rFonts w:ascii="Arial" w:hAnsi="Arial"/>
          <w:color w:val="000000"/>
          <w:sz w:val="22"/>
          <w:szCs w:val="22"/>
        </w:rPr>
      </w:pPr>
    </w:p>
    <w:p w14:paraId="36AE72D8" w14:textId="77777777" w:rsidR="00383529" w:rsidRDefault="00383529" w:rsidP="00214563">
      <w:pPr>
        <w:jc w:val="both"/>
        <w:rPr>
          <w:rFonts w:ascii="Arial" w:hAnsi="Arial"/>
          <w:color w:val="000000"/>
          <w:sz w:val="22"/>
          <w:szCs w:val="22"/>
        </w:rPr>
      </w:pPr>
    </w:p>
    <w:p w14:paraId="36AE72D9" w14:textId="77777777" w:rsidR="00383529" w:rsidRDefault="00383529" w:rsidP="00214563">
      <w:pPr>
        <w:jc w:val="both"/>
        <w:rPr>
          <w:rFonts w:ascii="Arial" w:hAnsi="Arial"/>
          <w:color w:val="000000"/>
          <w:sz w:val="22"/>
          <w:szCs w:val="22"/>
        </w:rPr>
      </w:pPr>
    </w:p>
    <w:p w14:paraId="36AE72DA" w14:textId="77777777" w:rsidR="00383529" w:rsidRPr="0081561A" w:rsidRDefault="00383529" w:rsidP="00214563">
      <w:pPr>
        <w:jc w:val="both"/>
        <w:rPr>
          <w:rFonts w:ascii="Arial" w:hAnsi="Arial"/>
          <w:color w:val="000000"/>
          <w:sz w:val="22"/>
          <w:szCs w:val="22"/>
        </w:rPr>
      </w:pPr>
    </w:p>
    <w:tbl>
      <w:tblPr>
        <w:tblpPr w:leftFromText="180" w:rightFromText="180" w:vertAnchor="text" w:horzAnchor="margin" w:tblpY="1000"/>
        <w:tblW w:w="0" w:type="auto"/>
        <w:tblLook w:val="0000" w:firstRow="0" w:lastRow="0" w:firstColumn="0" w:lastColumn="0" w:noHBand="0" w:noVBand="0"/>
      </w:tblPr>
      <w:tblGrid>
        <w:gridCol w:w="3241"/>
        <w:gridCol w:w="3530"/>
        <w:gridCol w:w="3543"/>
      </w:tblGrid>
      <w:tr w:rsidR="00383529" w:rsidRPr="00B03197" w14:paraId="36AE72E1" w14:textId="77777777">
        <w:trPr>
          <w:trHeight w:val="731"/>
        </w:trPr>
        <w:tc>
          <w:tcPr>
            <w:tcW w:w="3241" w:type="dxa"/>
            <w:vAlign w:val="center"/>
          </w:tcPr>
          <w:p w14:paraId="36AE72DB" w14:textId="77777777" w:rsidR="00383529" w:rsidRPr="00B03197" w:rsidRDefault="00383529" w:rsidP="00E96AF4">
            <w:pPr>
              <w:spacing w:before="120"/>
              <w:jc w:val="center"/>
              <w:rPr>
                <w:rFonts w:ascii="Arial" w:hAnsi="Arial" w:cs="Arial"/>
                <w:b/>
                <w:bCs/>
                <w:szCs w:val="24"/>
              </w:rPr>
            </w:pPr>
            <w:r w:rsidRPr="00B03197">
              <w:rPr>
                <w:rFonts w:ascii="Arial" w:hAnsi="Arial" w:cs="Arial"/>
                <w:b/>
                <w:bCs/>
                <w:szCs w:val="24"/>
              </w:rPr>
              <w:t>Values &amp; Attitudes</w:t>
            </w:r>
          </w:p>
          <w:p w14:paraId="36AE72DC" w14:textId="77777777" w:rsidR="00383529" w:rsidRPr="00B03197" w:rsidRDefault="00383529"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are:</w:t>
            </w:r>
          </w:p>
        </w:tc>
        <w:tc>
          <w:tcPr>
            <w:tcW w:w="3530" w:type="dxa"/>
            <w:vAlign w:val="center"/>
          </w:tcPr>
          <w:p w14:paraId="36AE72DD" w14:textId="77777777" w:rsidR="00383529" w:rsidRPr="00B03197" w:rsidRDefault="00383529" w:rsidP="00E96AF4">
            <w:pPr>
              <w:spacing w:before="120"/>
              <w:jc w:val="center"/>
              <w:rPr>
                <w:rFonts w:ascii="Arial" w:hAnsi="Arial" w:cs="Arial"/>
                <w:b/>
                <w:bCs/>
                <w:szCs w:val="24"/>
              </w:rPr>
            </w:pPr>
            <w:r w:rsidRPr="00B03197">
              <w:rPr>
                <w:rFonts w:ascii="Arial" w:hAnsi="Arial" w:cs="Arial"/>
                <w:b/>
                <w:bCs/>
                <w:szCs w:val="24"/>
              </w:rPr>
              <w:t>Knowledge &amp; Understandings</w:t>
            </w:r>
          </w:p>
          <w:p w14:paraId="36AE72DE" w14:textId="77777777" w:rsidR="00383529" w:rsidRPr="00B03197" w:rsidRDefault="00383529"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c>
          <w:tcPr>
            <w:tcW w:w="3543" w:type="dxa"/>
            <w:vAlign w:val="center"/>
          </w:tcPr>
          <w:p w14:paraId="36AE72DF" w14:textId="77777777" w:rsidR="00383529" w:rsidRPr="00B03197" w:rsidRDefault="00383529" w:rsidP="00E96AF4">
            <w:pPr>
              <w:spacing w:before="120"/>
              <w:jc w:val="center"/>
              <w:rPr>
                <w:rFonts w:ascii="Arial" w:hAnsi="Arial" w:cs="Arial"/>
                <w:b/>
                <w:bCs/>
                <w:szCs w:val="24"/>
              </w:rPr>
            </w:pPr>
            <w:r w:rsidRPr="00B03197">
              <w:rPr>
                <w:rFonts w:ascii="Arial" w:hAnsi="Arial" w:cs="Arial"/>
                <w:b/>
                <w:bCs/>
                <w:szCs w:val="24"/>
              </w:rPr>
              <w:t>Skills</w:t>
            </w:r>
          </w:p>
          <w:p w14:paraId="36AE72E0" w14:textId="77777777" w:rsidR="00383529" w:rsidRPr="00B03197" w:rsidRDefault="00383529"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r>
      <w:tr w:rsidR="00383529" w:rsidRPr="00B03197" w14:paraId="36AE72E5" w14:textId="77777777">
        <w:trPr>
          <w:trHeight w:val="1242"/>
        </w:trPr>
        <w:tc>
          <w:tcPr>
            <w:tcW w:w="3241" w:type="dxa"/>
          </w:tcPr>
          <w:p w14:paraId="36AE72E2" w14:textId="77777777" w:rsidR="00383529" w:rsidRPr="00C17048" w:rsidRDefault="00383529" w:rsidP="00C17048">
            <w:pPr>
              <w:ind w:left="720" w:hanging="720"/>
              <w:rPr>
                <w:rFonts w:ascii="Arial" w:hAnsi="Arial"/>
                <w:sz w:val="22"/>
                <w:szCs w:val="22"/>
              </w:rPr>
            </w:pPr>
            <w:r w:rsidRPr="00C17048">
              <w:rPr>
                <w:rFonts w:ascii="Arial" w:hAnsi="Arial"/>
                <w:sz w:val="22"/>
                <w:szCs w:val="22"/>
              </w:rPr>
              <w:t>L3.2</w:t>
            </w:r>
            <w:r w:rsidRPr="00C17048">
              <w:rPr>
                <w:rFonts w:ascii="Arial" w:hAnsi="Arial"/>
                <w:sz w:val="22"/>
                <w:szCs w:val="22"/>
              </w:rPr>
              <w:tab/>
              <w:t>able to value the importance of sign, symbol and ritual within the liturgical life of the Church</w:t>
            </w:r>
          </w:p>
        </w:tc>
        <w:tc>
          <w:tcPr>
            <w:tcW w:w="3530" w:type="dxa"/>
          </w:tcPr>
          <w:p w14:paraId="36AE72E3" w14:textId="77777777" w:rsidR="00383529" w:rsidRPr="00C17048" w:rsidRDefault="009B5312" w:rsidP="00C17048">
            <w:pPr>
              <w:rPr>
                <w:rFonts w:ascii="Arial" w:hAnsi="Arial"/>
                <w:sz w:val="22"/>
                <w:szCs w:val="22"/>
              </w:rPr>
            </w:pPr>
            <w:r>
              <w:rPr>
                <w:noProof/>
                <w:lang w:eastAsia="en-AU"/>
              </w:rPr>
              <w:pict w14:anchorId="36AE7421">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26" type="#_x0000_t70" style="position:absolute;margin-left:82.65pt;margin-top:59.4pt;width:18pt;height:36pt;z-index:251658752;mso-position-horizontal-relative:text;mso-position-vertical-relative:text" fillcolor="#9cf"/>
              </w:pict>
            </w:r>
            <w:r w:rsidR="00383529" w:rsidRPr="00C17048">
              <w:rPr>
                <w:rFonts w:ascii="Arial" w:hAnsi="Arial"/>
                <w:sz w:val="22"/>
                <w:szCs w:val="22"/>
              </w:rPr>
              <w:t>describe how the liturgical year uses signs, symbols and rituals to celebrate the presence of God</w:t>
            </w:r>
          </w:p>
        </w:tc>
        <w:tc>
          <w:tcPr>
            <w:tcW w:w="3543" w:type="dxa"/>
          </w:tcPr>
          <w:p w14:paraId="36AE72E4" w14:textId="77777777" w:rsidR="00383529" w:rsidRPr="00C17048" w:rsidRDefault="00383529" w:rsidP="00C17048">
            <w:pPr>
              <w:rPr>
                <w:rFonts w:ascii="Arial" w:hAnsi="Arial"/>
                <w:sz w:val="22"/>
                <w:szCs w:val="22"/>
              </w:rPr>
            </w:pPr>
            <w:r>
              <w:rPr>
                <w:rFonts w:ascii="Arial" w:hAnsi="Arial"/>
                <w:sz w:val="22"/>
                <w:szCs w:val="22"/>
              </w:rPr>
              <w:t>analyse the use of signs,</w:t>
            </w:r>
            <w:r w:rsidRPr="00C17048">
              <w:rPr>
                <w:rFonts w:ascii="Arial" w:hAnsi="Arial"/>
                <w:sz w:val="22"/>
                <w:szCs w:val="22"/>
              </w:rPr>
              <w:t xml:space="preserve"> symbols and rituals in celebrations of the liturgical seasons</w:t>
            </w:r>
          </w:p>
        </w:tc>
      </w:tr>
    </w:tbl>
    <w:p w14:paraId="36AE72E6" w14:textId="77777777" w:rsidR="00383529" w:rsidRPr="002F0FDE" w:rsidRDefault="00383529" w:rsidP="00A36DA0">
      <w:pPr>
        <w:pStyle w:val="Style1"/>
        <w:spacing w:before="120" w:after="120"/>
        <w:rPr>
          <w:rFonts w:ascii="Arial" w:hAnsi="Arial" w:cs="Arial"/>
        </w:rPr>
      </w:pPr>
      <w:r w:rsidRPr="00205FE1">
        <w:rPr>
          <w:rFonts w:ascii="Arial" w:hAnsi="Arial" w:cs="Arial"/>
          <w:bCs/>
          <w:caps/>
          <w:smallCaps w:val="0"/>
          <w:shadow w:val="0"/>
          <w:color w:val="auto"/>
          <w:sz w:val="28"/>
          <w:szCs w:val="28"/>
        </w:rPr>
        <w:t>Syllabus Outcomes</w:t>
      </w:r>
      <w:r>
        <w:rPr>
          <w:rFonts w:ascii="Arial" w:hAnsi="Arial" w:cs="Arial"/>
        </w:rPr>
        <w:br/>
      </w:r>
      <w:r w:rsidRPr="00A86CE7">
        <w:rPr>
          <w:rFonts w:ascii="Arial" w:hAnsi="Arial" w:cs="Arial"/>
          <w:smallCaps w:val="0"/>
          <w:shadow w:val="0"/>
          <w:color w:val="auto"/>
          <w:sz w:val="24"/>
          <w:szCs w:val="24"/>
        </w:rPr>
        <w:t>Liturgical Year – Stage 3</w:t>
      </w:r>
    </w:p>
    <w:p w14:paraId="36AE72E7" w14:textId="77777777" w:rsidR="00383529" w:rsidRDefault="00383529" w:rsidP="00D70AEA">
      <w:pPr>
        <w:spacing w:after="120"/>
        <w:jc w:val="center"/>
        <w:rPr>
          <w:rFonts w:ascii="Arial" w:hAnsi="Arial" w:cs="Arial"/>
          <w:sz w:val="22"/>
          <w:szCs w:val="22"/>
        </w:rPr>
      </w:pPr>
    </w:p>
    <w:p w14:paraId="36AE72E8" w14:textId="77777777" w:rsidR="00383529" w:rsidRDefault="00383529" w:rsidP="00D70AEA">
      <w:pPr>
        <w:spacing w:after="120"/>
        <w:jc w:val="center"/>
        <w:rPr>
          <w:rFonts w:ascii="Arial" w:hAnsi="Arial" w:cs="Arial"/>
          <w:sz w:val="22"/>
          <w:szCs w:val="22"/>
        </w:rPr>
      </w:pPr>
    </w:p>
    <w:p w14:paraId="36AE72E9" w14:textId="77777777" w:rsidR="00383529" w:rsidRPr="00205FE1" w:rsidRDefault="00383529" w:rsidP="001423D9">
      <w:pPr>
        <w:pStyle w:val="Style1"/>
        <w:spacing w:before="0"/>
        <w:rPr>
          <w:rFonts w:ascii="Arial" w:hAnsi="Arial" w:cs="Arial"/>
          <w:bCs/>
          <w:caps/>
          <w:smallCaps w:val="0"/>
          <w:shadow w:val="0"/>
          <w:color w:val="auto"/>
          <w:sz w:val="28"/>
          <w:szCs w:val="28"/>
        </w:rPr>
      </w:pPr>
      <w:r w:rsidRPr="00205FE1">
        <w:rPr>
          <w:rFonts w:ascii="Arial" w:hAnsi="Arial" w:cs="Arial"/>
          <w:bCs/>
          <w:caps/>
          <w:smallCaps w:val="0"/>
          <w:shadow w:val="0"/>
          <w:color w:val="auto"/>
          <w:sz w:val="28"/>
          <w:szCs w:val="28"/>
        </w:rPr>
        <w:t>Classroom Outcomes</w:t>
      </w:r>
    </w:p>
    <w:p w14:paraId="36AE72EA" w14:textId="77777777" w:rsidR="00383529" w:rsidRDefault="00383529" w:rsidP="00CC36A0">
      <w:pPr>
        <w:spacing w:before="240" w:after="120"/>
        <w:jc w:val="both"/>
        <w:rPr>
          <w:rFonts w:ascii="Arial" w:hAnsi="Arial" w:cs="Arial"/>
          <w:i/>
          <w:sz w:val="22"/>
          <w:szCs w:val="22"/>
        </w:rPr>
      </w:pPr>
      <w:r>
        <w:rPr>
          <w:rFonts w:ascii="Arial" w:hAnsi="Arial" w:cs="Arial"/>
          <w:i/>
          <w:sz w:val="22"/>
          <w:szCs w:val="22"/>
        </w:rPr>
        <w:t>Students will be able to:</w:t>
      </w:r>
    </w:p>
    <w:p w14:paraId="36AE72EB" w14:textId="77777777" w:rsidR="00383529" w:rsidRPr="009F2467" w:rsidRDefault="00383529" w:rsidP="009F2467">
      <w:pPr>
        <w:numPr>
          <w:ilvl w:val="0"/>
          <w:numId w:val="2"/>
        </w:numPr>
        <w:spacing w:after="120"/>
        <w:jc w:val="both"/>
        <w:rPr>
          <w:rFonts w:ascii="Arial" w:hAnsi="Arial" w:cs="Arial"/>
          <w:bCs/>
          <w:sz w:val="22"/>
          <w:szCs w:val="22"/>
          <w:lang w:val="en-US"/>
        </w:rPr>
      </w:pPr>
      <w:r>
        <w:rPr>
          <w:rFonts w:ascii="Arial" w:hAnsi="Arial" w:cs="Arial"/>
          <w:bCs/>
          <w:sz w:val="22"/>
          <w:szCs w:val="22"/>
          <w:lang w:val="en-US"/>
        </w:rPr>
        <w:t>explain</w:t>
      </w:r>
      <w:r w:rsidRPr="009F2467">
        <w:rPr>
          <w:rFonts w:ascii="Arial" w:hAnsi="Arial" w:cs="Arial"/>
          <w:bCs/>
          <w:sz w:val="22"/>
          <w:szCs w:val="22"/>
          <w:lang w:val="en-US"/>
        </w:rPr>
        <w:t xml:space="preserve"> how Jesus’ life and ministry</w:t>
      </w:r>
      <w:r w:rsidRPr="00A42B4E">
        <w:rPr>
          <w:rFonts w:ascii="Arial" w:hAnsi="Arial" w:cs="Arial"/>
          <w:bCs/>
          <w:sz w:val="22"/>
          <w:szCs w:val="22"/>
          <w:lang w:val="en-US"/>
        </w:rPr>
        <w:t xml:space="preserve"> brings</w:t>
      </w:r>
      <w:r w:rsidRPr="009F2467">
        <w:rPr>
          <w:rFonts w:ascii="Arial" w:hAnsi="Arial" w:cs="Arial"/>
          <w:bCs/>
          <w:sz w:val="22"/>
          <w:szCs w:val="22"/>
          <w:lang w:val="en-US"/>
        </w:rPr>
        <w:t xml:space="preserve"> hope and new life</w:t>
      </w:r>
    </w:p>
    <w:p w14:paraId="36AE72EC" w14:textId="77777777" w:rsidR="00383529" w:rsidRPr="009F2467" w:rsidRDefault="00383529" w:rsidP="009F2467">
      <w:pPr>
        <w:numPr>
          <w:ilvl w:val="0"/>
          <w:numId w:val="2"/>
        </w:numPr>
        <w:spacing w:after="120"/>
        <w:jc w:val="both"/>
        <w:rPr>
          <w:rFonts w:ascii="Arial" w:hAnsi="Arial" w:cs="Arial"/>
          <w:bCs/>
          <w:sz w:val="22"/>
          <w:szCs w:val="22"/>
          <w:lang w:val="en-US"/>
        </w:rPr>
      </w:pPr>
      <w:r w:rsidRPr="009F2467">
        <w:rPr>
          <w:rFonts w:ascii="Arial" w:hAnsi="Arial" w:cs="Arial"/>
          <w:bCs/>
          <w:sz w:val="22"/>
          <w:szCs w:val="22"/>
          <w:lang w:val="en-US"/>
        </w:rPr>
        <w:t>identify ways that they live the message and hope of the risen Jesus</w:t>
      </w:r>
    </w:p>
    <w:p w14:paraId="36AE72ED" w14:textId="77777777" w:rsidR="00383529" w:rsidRPr="009F2467" w:rsidRDefault="00383529" w:rsidP="009F2467">
      <w:pPr>
        <w:numPr>
          <w:ilvl w:val="0"/>
          <w:numId w:val="2"/>
        </w:numPr>
        <w:spacing w:after="120"/>
        <w:jc w:val="both"/>
        <w:rPr>
          <w:rFonts w:ascii="Arial" w:hAnsi="Arial" w:cs="Arial"/>
          <w:bCs/>
          <w:sz w:val="22"/>
          <w:szCs w:val="22"/>
          <w:lang w:val="en-US"/>
        </w:rPr>
      </w:pPr>
      <w:r w:rsidRPr="009F2467">
        <w:rPr>
          <w:rFonts w:ascii="Arial" w:hAnsi="Arial" w:cs="Arial"/>
          <w:bCs/>
          <w:sz w:val="22"/>
          <w:szCs w:val="22"/>
          <w:lang w:val="en-US"/>
        </w:rPr>
        <w:t>express their understanding of death and everlasting life</w:t>
      </w:r>
    </w:p>
    <w:p w14:paraId="36AE72EE" w14:textId="77777777" w:rsidR="00383529" w:rsidRPr="007803C3" w:rsidRDefault="00383529" w:rsidP="007803C3">
      <w:pPr>
        <w:numPr>
          <w:ilvl w:val="0"/>
          <w:numId w:val="2"/>
        </w:numPr>
        <w:spacing w:after="120"/>
        <w:jc w:val="both"/>
        <w:rPr>
          <w:rFonts w:ascii="Arial" w:hAnsi="Arial" w:cs="Arial"/>
          <w:bCs/>
          <w:sz w:val="22"/>
          <w:szCs w:val="22"/>
          <w:lang w:val="en-US"/>
        </w:rPr>
      </w:pPr>
      <w:r w:rsidRPr="007803C3">
        <w:rPr>
          <w:rFonts w:ascii="Arial" w:hAnsi="Arial" w:cs="Arial"/>
          <w:bCs/>
          <w:sz w:val="22"/>
          <w:szCs w:val="22"/>
          <w:lang w:val="en-US"/>
        </w:rPr>
        <w:t>describe key symbols and rituals in the Easter Vigil liturgy</w:t>
      </w:r>
    </w:p>
    <w:p w14:paraId="36AE72EF" w14:textId="77777777" w:rsidR="00383529" w:rsidRDefault="00383529" w:rsidP="00C52BCB">
      <w:pPr>
        <w:spacing w:after="120"/>
        <w:ind w:left="360"/>
        <w:jc w:val="both"/>
        <w:rPr>
          <w:rFonts w:ascii="Arial" w:hAnsi="Arial" w:cs="Arial"/>
          <w:sz w:val="22"/>
          <w:szCs w:val="22"/>
        </w:rPr>
      </w:pPr>
    </w:p>
    <w:p w14:paraId="36AE72F0" w14:textId="77777777" w:rsidR="00383529" w:rsidRDefault="00383529" w:rsidP="00C52BCB">
      <w:pPr>
        <w:spacing w:after="120"/>
        <w:ind w:left="360"/>
        <w:jc w:val="both"/>
        <w:rPr>
          <w:rFonts w:ascii="Arial" w:hAnsi="Arial" w:cs="Arial"/>
          <w:sz w:val="22"/>
          <w:szCs w:val="22"/>
        </w:rPr>
      </w:pPr>
    </w:p>
    <w:p w14:paraId="36AE72F1" w14:textId="77777777" w:rsidR="00383529" w:rsidRDefault="00383529" w:rsidP="00C52BCB">
      <w:pPr>
        <w:spacing w:after="120"/>
        <w:ind w:left="360"/>
        <w:jc w:val="both"/>
        <w:rPr>
          <w:rFonts w:ascii="Arial" w:hAnsi="Arial" w:cs="Arial"/>
          <w:sz w:val="22"/>
          <w:szCs w:val="22"/>
        </w:rPr>
      </w:pPr>
    </w:p>
    <w:tbl>
      <w:tblPr>
        <w:tblW w:w="0" w:type="auto"/>
        <w:tblInd w:w="108" w:type="dxa"/>
        <w:tblLayout w:type="fixed"/>
        <w:tblLook w:val="0000" w:firstRow="0" w:lastRow="0" w:firstColumn="0" w:lastColumn="0" w:noHBand="0" w:noVBand="0"/>
      </w:tblPr>
      <w:tblGrid>
        <w:gridCol w:w="4962"/>
        <w:gridCol w:w="5244"/>
      </w:tblGrid>
      <w:tr w:rsidR="00383529" w:rsidRPr="00205FE1" w14:paraId="36AE72F4" w14:textId="77777777">
        <w:tc>
          <w:tcPr>
            <w:tcW w:w="4962" w:type="dxa"/>
            <w:shd w:val="clear" w:color="auto" w:fill="FFFFFF"/>
          </w:tcPr>
          <w:p w14:paraId="36AE72F2" w14:textId="77777777" w:rsidR="00383529" w:rsidRPr="00205FE1" w:rsidRDefault="00383529" w:rsidP="001861DA">
            <w:pPr>
              <w:pStyle w:val="Style1"/>
              <w:rPr>
                <w:rFonts w:ascii="Arial" w:hAnsi="Arial" w:cs="Arial"/>
                <w:bCs/>
                <w:caps/>
                <w:smallCaps w:val="0"/>
                <w:shadow w:val="0"/>
                <w:color w:val="auto"/>
                <w:sz w:val="28"/>
                <w:szCs w:val="28"/>
              </w:rPr>
            </w:pPr>
            <w:r w:rsidRPr="00205FE1">
              <w:rPr>
                <w:rFonts w:ascii="Arial" w:hAnsi="Arial" w:cs="Arial"/>
                <w:bCs/>
                <w:caps/>
                <w:smallCaps w:val="0"/>
                <w:shadow w:val="0"/>
                <w:color w:val="auto"/>
                <w:sz w:val="28"/>
                <w:szCs w:val="28"/>
              </w:rPr>
              <w:t>Scripture</w:t>
            </w:r>
          </w:p>
        </w:tc>
        <w:tc>
          <w:tcPr>
            <w:tcW w:w="5244" w:type="dxa"/>
            <w:shd w:val="clear" w:color="auto" w:fill="FFFFFF"/>
          </w:tcPr>
          <w:p w14:paraId="36AE72F3" w14:textId="77777777" w:rsidR="00383529" w:rsidRPr="00205FE1" w:rsidRDefault="00383529" w:rsidP="001861DA">
            <w:pPr>
              <w:pStyle w:val="Style1"/>
              <w:rPr>
                <w:rFonts w:ascii="Arial" w:hAnsi="Arial" w:cs="Arial"/>
                <w:bCs/>
                <w:caps/>
                <w:smallCaps w:val="0"/>
                <w:shadow w:val="0"/>
                <w:color w:val="auto"/>
                <w:sz w:val="28"/>
                <w:szCs w:val="28"/>
              </w:rPr>
            </w:pPr>
            <w:r w:rsidRPr="00205FE1">
              <w:rPr>
                <w:rFonts w:ascii="Arial" w:hAnsi="Arial" w:cs="Arial"/>
                <w:bCs/>
                <w:caps/>
                <w:smallCaps w:val="0"/>
                <w:shadow w:val="0"/>
                <w:color w:val="auto"/>
                <w:sz w:val="28"/>
                <w:szCs w:val="28"/>
              </w:rPr>
              <w:t>Doctrine</w:t>
            </w:r>
          </w:p>
        </w:tc>
      </w:tr>
      <w:tr w:rsidR="00383529" w:rsidRPr="00B5382D" w14:paraId="36AE72FD" w14:textId="77777777">
        <w:tc>
          <w:tcPr>
            <w:tcW w:w="4962" w:type="dxa"/>
          </w:tcPr>
          <w:p w14:paraId="36AE72F5" w14:textId="77777777" w:rsidR="00383529" w:rsidRPr="00671286" w:rsidRDefault="00383529" w:rsidP="009861A6">
            <w:pPr>
              <w:spacing w:before="120"/>
              <w:ind w:left="2160" w:hanging="2160"/>
              <w:rPr>
                <w:rFonts w:ascii="Arial" w:hAnsi="Arial" w:cs="Arial"/>
                <w:sz w:val="22"/>
                <w:szCs w:val="22"/>
              </w:rPr>
            </w:pPr>
            <w:r>
              <w:rPr>
                <w:rFonts w:ascii="Arial" w:hAnsi="Arial" w:cs="Arial"/>
                <w:sz w:val="22"/>
                <w:szCs w:val="22"/>
              </w:rPr>
              <w:t>Luke 24:36</w:t>
            </w:r>
            <w:r w:rsidRPr="00671286">
              <w:rPr>
                <w:rFonts w:ascii="Arial" w:hAnsi="Arial" w:cs="Arial"/>
                <w:sz w:val="22"/>
                <w:szCs w:val="22"/>
              </w:rPr>
              <w:t xml:space="preserve">-43 </w:t>
            </w:r>
            <w:r w:rsidRPr="00671286">
              <w:rPr>
                <w:rFonts w:ascii="Arial" w:hAnsi="Arial" w:cs="Arial"/>
                <w:sz w:val="22"/>
                <w:szCs w:val="22"/>
              </w:rPr>
              <w:tab/>
            </w:r>
            <w:r w:rsidRPr="00671286">
              <w:rPr>
                <w:rFonts w:ascii="Arial" w:hAnsi="Arial" w:cs="Arial"/>
                <w:i/>
                <w:iCs/>
                <w:sz w:val="22"/>
                <w:szCs w:val="22"/>
              </w:rPr>
              <w:t>Jesus appears to the disciples</w:t>
            </w:r>
          </w:p>
          <w:p w14:paraId="36AE72F6" w14:textId="77777777" w:rsidR="00383529" w:rsidRPr="00671286" w:rsidRDefault="00383529" w:rsidP="00671286">
            <w:pPr>
              <w:spacing w:before="120"/>
              <w:rPr>
                <w:rFonts w:ascii="Arial" w:hAnsi="Arial" w:cs="Arial"/>
                <w:sz w:val="22"/>
                <w:szCs w:val="22"/>
              </w:rPr>
            </w:pPr>
            <w:r>
              <w:rPr>
                <w:rFonts w:ascii="Arial" w:hAnsi="Arial" w:cs="Arial"/>
                <w:sz w:val="22"/>
                <w:szCs w:val="22"/>
              </w:rPr>
              <w:t>John 11:25</w:t>
            </w:r>
            <w:r w:rsidRPr="00671286">
              <w:rPr>
                <w:rFonts w:ascii="Arial" w:hAnsi="Arial" w:cs="Arial"/>
                <w:sz w:val="22"/>
                <w:szCs w:val="22"/>
              </w:rPr>
              <w:t xml:space="preserve">-26 </w:t>
            </w:r>
            <w:r w:rsidRPr="00671286">
              <w:rPr>
                <w:rFonts w:ascii="Arial" w:hAnsi="Arial" w:cs="Arial"/>
                <w:sz w:val="22"/>
                <w:szCs w:val="22"/>
              </w:rPr>
              <w:tab/>
            </w:r>
            <w:r w:rsidRPr="00671286">
              <w:rPr>
                <w:rFonts w:ascii="Arial" w:hAnsi="Arial" w:cs="Arial"/>
                <w:i/>
                <w:iCs/>
                <w:sz w:val="22"/>
                <w:szCs w:val="22"/>
              </w:rPr>
              <w:t>I am the Resurrection</w:t>
            </w:r>
          </w:p>
          <w:p w14:paraId="36AE72F7" w14:textId="77777777" w:rsidR="00383529" w:rsidRPr="00844CD7" w:rsidRDefault="00383529" w:rsidP="007A5420">
            <w:pPr>
              <w:spacing w:before="240"/>
              <w:rPr>
                <w:rFonts w:ascii="Arial" w:hAnsi="Arial" w:cs="Arial"/>
                <w:iCs/>
                <w:sz w:val="22"/>
                <w:szCs w:val="22"/>
              </w:rPr>
            </w:pPr>
          </w:p>
        </w:tc>
        <w:tc>
          <w:tcPr>
            <w:tcW w:w="5244" w:type="dxa"/>
          </w:tcPr>
          <w:p w14:paraId="36AE72F8" w14:textId="77777777" w:rsidR="00383529" w:rsidRPr="00671286" w:rsidRDefault="00383529" w:rsidP="00671286">
            <w:pPr>
              <w:numPr>
                <w:ilvl w:val="0"/>
                <w:numId w:val="3"/>
              </w:numPr>
              <w:spacing w:before="240"/>
              <w:jc w:val="both"/>
              <w:rPr>
                <w:sz w:val="22"/>
                <w:szCs w:val="22"/>
              </w:rPr>
            </w:pPr>
            <w:r w:rsidRPr="00671286">
              <w:rPr>
                <w:rFonts w:ascii="Arial" w:hAnsi="Arial" w:cs="Arial"/>
                <w:sz w:val="22"/>
                <w:szCs w:val="22"/>
              </w:rPr>
              <w:t>Jesus lived and preached a message of hope</w:t>
            </w:r>
          </w:p>
          <w:p w14:paraId="36AE72F9" w14:textId="77777777" w:rsidR="00383529" w:rsidRPr="00671286" w:rsidRDefault="00383529" w:rsidP="00671286">
            <w:pPr>
              <w:numPr>
                <w:ilvl w:val="0"/>
                <w:numId w:val="3"/>
              </w:numPr>
              <w:spacing w:before="240"/>
              <w:jc w:val="both"/>
              <w:rPr>
                <w:sz w:val="22"/>
                <w:szCs w:val="22"/>
              </w:rPr>
            </w:pPr>
            <w:r w:rsidRPr="00671286">
              <w:rPr>
                <w:rFonts w:ascii="Arial" w:hAnsi="Arial" w:cs="Arial"/>
                <w:sz w:val="22"/>
                <w:szCs w:val="22"/>
              </w:rPr>
              <w:t>God raised Jesus to new life</w:t>
            </w:r>
          </w:p>
          <w:p w14:paraId="36AE72FA" w14:textId="77777777" w:rsidR="00383529" w:rsidRPr="00671286" w:rsidRDefault="00383529" w:rsidP="00671286">
            <w:pPr>
              <w:numPr>
                <w:ilvl w:val="0"/>
                <w:numId w:val="3"/>
              </w:numPr>
              <w:spacing w:before="240"/>
              <w:jc w:val="both"/>
              <w:rPr>
                <w:sz w:val="22"/>
                <w:szCs w:val="22"/>
              </w:rPr>
            </w:pPr>
            <w:r w:rsidRPr="00671286">
              <w:rPr>
                <w:rFonts w:ascii="Arial" w:hAnsi="Arial" w:cs="Arial"/>
                <w:sz w:val="22"/>
                <w:szCs w:val="22"/>
              </w:rPr>
              <w:t>The Church believes in the resurrection of the body and life everlasting</w:t>
            </w:r>
          </w:p>
          <w:p w14:paraId="36AE72FB" w14:textId="77777777" w:rsidR="00383529" w:rsidRPr="00671286" w:rsidRDefault="00383529" w:rsidP="00671286">
            <w:pPr>
              <w:numPr>
                <w:ilvl w:val="0"/>
                <w:numId w:val="3"/>
              </w:numPr>
              <w:spacing w:before="240"/>
              <w:jc w:val="both"/>
              <w:rPr>
                <w:sz w:val="22"/>
                <w:szCs w:val="22"/>
              </w:rPr>
            </w:pPr>
            <w:r w:rsidRPr="00671286">
              <w:rPr>
                <w:rFonts w:ascii="Arial" w:hAnsi="Arial" w:cs="Arial"/>
                <w:sz w:val="22"/>
                <w:szCs w:val="22"/>
              </w:rPr>
              <w:t>Through Baptism we share in the life, death and Resurrection of Jesus</w:t>
            </w:r>
          </w:p>
          <w:p w14:paraId="36AE72FC" w14:textId="77777777" w:rsidR="00383529" w:rsidRPr="0081561A" w:rsidRDefault="00383529" w:rsidP="00F54254">
            <w:pPr>
              <w:rPr>
                <w:sz w:val="22"/>
                <w:szCs w:val="22"/>
              </w:rPr>
            </w:pPr>
          </w:p>
        </w:tc>
      </w:tr>
    </w:tbl>
    <w:p w14:paraId="36AE72FE" w14:textId="77777777" w:rsidR="00383529" w:rsidRDefault="00383529">
      <w:r>
        <w:br w:type="page"/>
      </w:r>
    </w:p>
    <w:p w14:paraId="36AE72FF" w14:textId="77777777" w:rsidR="00383529" w:rsidRPr="00205FE1" w:rsidRDefault="00383529" w:rsidP="00582CB0">
      <w:pPr>
        <w:pStyle w:val="h1"/>
        <w:spacing w:before="0" w:after="120"/>
        <w:rPr>
          <w:rFonts w:cs="Arial"/>
          <w:caps/>
          <w:smallCaps w:val="0"/>
          <w:shadow w:val="0"/>
          <w:color w:val="auto"/>
          <w:sz w:val="28"/>
          <w:szCs w:val="28"/>
        </w:rPr>
      </w:pPr>
      <w:r w:rsidRPr="00205FE1">
        <w:rPr>
          <w:rFonts w:cs="Arial"/>
          <w:caps/>
          <w:smallCaps w:val="0"/>
          <w:shadow w:val="0"/>
          <w:color w:val="auto"/>
          <w:sz w:val="28"/>
          <w:szCs w:val="28"/>
        </w:rPr>
        <w:t>Spiritual Reflection for Teachers</w:t>
      </w:r>
    </w:p>
    <w:p w14:paraId="36AE7300" w14:textId="77777777" w:rsidR="00383529" w:rsidRPr="009861A6" w:rsidRDefault="00383529" w:rsidP="009861A6">
      <w:pPr>
        <w:pStyle w:val="Subtitle"/>
        <w:rPr>
          <w:rFonts w:cs="Arial"/>
          <w:b w:val="0"/>
          <w:bCs/>
          <w:sz w:val="22"/>
          <w:szCs w:val="22"/>
        </w:rPr>
      </w:pPr>
      <w:r w:rsidRPr="009861A6">
        <w:rPr>
          <w:rFonts w:cs="Arial"/>
          <w:b w:val="0"/>
          <w:bCs/>
          <w:sz w:val="22"/>
          <w:szCs w:val="22"/>
        </w:rPr>
        <w:t>Resurrection is about transformation.</w:t>
      </w:r>
    </w:p>
    <w:p w14:paraId="36AE7301" w14:textId="77777777" w:rsidR="00383529" w:rsidRPr="009861A6" w:rsidRDefault="00383529" w:rsidP="009861A6">
      <w:pPr>
        <w:pStyle w:val="Subtitle"/>
        <w:spacing w:before="80"/>
        <w:rPr>
          <w:rFonts w:cs="Arial"/>
          <w:b w:val="0"/>
          <w:bCs/>
          <w:sz w:val="22"/>
          <w:szCs w:val="22"/>
        </w:rPr>
      </w:pPr>
      <w:r w:rsidRPr="009861A6">
        <w:rPr>
          <w:rFonts w:cs="Arial"/>
          <w:b w:val="0"/>
          <w:bCs/>
          <w:sz w:val="22"/>
          <w:szCs w:val="22"/>
        </w:rPr>
        <w:t>It is about dying and letting go, so as to receive new life and new spirit:</w:t>
      </w:r>
    </w:p>
    <w:p w14:paraId="36AE7302" w14:textId="77777777" w:rsidR="00383529" w:rsidRPr="009861A6" w:rsidRDefault="00383529" w:rsidP="00AA08E0">
      <w:pPr>
        <w:pStyle w:val="Subtitle"/>
        <w:spacing w:before="0"/>
        <w:ind w:left="748" w:hanging="374"/>
        <w:rPr>
          <w:rFonts w:cs="Arial"/>
          <w:b w:val="0"/>
          <w:bCs/>
          <w:sz w:val="22"/>
          <w:szCs w:val="22"/>
        </w:rPr>
      </w:pPr>
      <w:r w:rsidRPr="009861A6">
        <w:rPr>
          <w:rFonts w:cs="Arial"/>
          <w:b w:val="0"/>
          <w:bCs/>
          <w:sz w:val="22"/>
          <w:szCs w:val="22"/>
        </w:rPr>
        <w:t>-</w:t>
      </w:r>
      <w:r w:rsidRPr="009861A6">
        <w:rPr>
          <w:rFonts w:cs="Arial"/>
          <w:b w:val="0"/>
          <w:bCs/>
          <w:sz w:val="22"/>
          <w:szCs w:val="22"/>
        </w:rPr>
        <w:tab/>
        <w:t>accepting the reality of my own death and that of others</w:t>
      </w:r>
    </w:p>
    <w:p w14:paraId="36AE7303" w14:textId="77777777" w:rsidR="00383529" w:rsidRPr="009861A6" w:rsidRDefault="00383529" w:rsidP="00AA08E0">
      <w:pPr>
        <w:pStyle w:val="Subtitle"/>
        <w:spacing w:before="0"/>
        <w:ind w:left="748" w:hanging="374"/>
        <w:rPr>
          <w:rFonts w:cs="Arial"/>
          <w:b w:val="0"/>
          <w:bCs/>
          <w:sz w:val="22"/>
          <w:szCs w:val="22"/>
        </w:rPr>
      </w:pPr>
      <w:r w:rsidRPr="009861A6">
        <w:rPr>
          <w:rFonts w:cs="Arial"/>
          <w:b w:val="0"/>
          <w:bCs/>
          <w:sz w:val="22"/>
          <w:szCs w:val="22"/>
        </w:rPr>
        <w:t>-</w:t>
      </w:r>
      <w:r w:rsidRPr="009861A6">
        <w:rPr>
          <w:rFonts w:cs="Arial"/>
          <w:b w:val="0"/>
          <w:bCs/>
          <w:sz w:val="22"/>
          <w:szCs w:val="22"/>
        </w:rPr>
        <w:tab/>
        <w:t>the reception o</w:t>
      </w:r>
      <w:r>
        <w:rPr>
          <w:rFonts w:cs="Arial"/>
          <w:b w:val="0"/>
          <w:bCs/>
          <w:sz w:val="22"/>
          <w:szCs w:val="22"/>
        </w:rPr>
        <w:t>f new life</w:t>
      </w:r>
      <w:r w:rsidRPr="009861A6">
        <w:rPr>
          <w:rFonts w:cs="Arial"/>
          <w:b w:val="0"/>
          <w:bCs/>
          <w:sz w:val="22"/>
          <w:szCs w:val="22"/>
        </w:rPr>
        <w:t xml:space="preserve"> </w:t>
      </w:r>
    </w:p>
    <w:p w14:paraId="36AE7304" w14:textId="77777777" w:rsidR="00383529" w:rsidRPr="009861A6" w:rsidRDefault="00383529" w:rsidP="00AA08E0">
      <w:pPr>
        <w:pStyle w:val="Subtitle"/>
        <w:spacing w:before="0"/>
        <w:ind w:left="748" w:hanging="374"/>
        <w:rPr>
          <w:rFonts w:cs="Arial"/>
          <w:b w:val="0"/>
          <w:bCs/>
          <w:sz w:val="22"/>
          <w:szCs w:val="22"/>
        </w:rPr>
      </w:pPr>
      <w:r w:rsidRPr="009861A6">
        <w:rPr>
          <w:rFonts w:cs="Arial"/>
          <w:b w:val="0"/>
          <w:bCs/>
          <w:sz w:val="22"/>
          <w:szCs w:val="22"/>
        </w:rPr>
        <w:t>-</w:t>
      </w:r>
      <w:r w:rsidRPr="009861A6">
        <w:rPr>
          <w:rFonts w:cs="Arial"/>
          <w:b w:val="0"/>
          <w:bCs/>
          <w:sz w:val="22"/>
          <w:szCs w:val="22"/>
        </w:rPr>
        <w:tab/>
        <w:t>a time for readjustment to the new and for grieving the old</w:t>
      </w:r>
    </w:p>
    <w:p w14:paraId="36AE7305" w14:textId="77777777" w:rsidR="00383529" w:rsidRPr="009861A6" w:rsidRDefault="00383529" w:rsidP="00AA08E0">
      <w:pPr>
        <w:pStyle w:val="Subtitle"/>
        <w:spacing w:before="0"/>
        <w:ind w:left="748" w:hanging="374"/>
        <w:rPr>
          <w:rFonts w:cs="Arial"/>
          <w:b w:val="0"/>
          <w:bCs/>
          <w:sz w:val="22"/>
          <w:szCs w:val="22"/>
        </w:rPr>
      </w:pPr>
      <w:r w:rsidRPr="009861A6">
        <w:rPr>
          <w:rFonts w:cs="Arial"/>
          <w:b w:val="0"/>
          <w:bCs/>
          <w:sz w:val="22"/>
          <w:szCs w:val="22"/>
        </w:rPr>
        <w:t>-</w:t>
      </w:r>
      <w:r w:rsidRPr="009861A6">
        <w:rPr>
          <w:rFonts w:cs="Arial"/>
          <w:b w:val="0"/>
          <w:bCs/>
          <w:sz w:val="22"/>
          <w:szCs w:val="22"/>
        </w:rPr>
        <w:tab/>
        <w:t>letting go of the old with gratitude, refusing to cling</w:t>
      </w:r>
    </w:p>
    <w:p w14:paraId="36AE7306" w14:textId="77777777" w:rsidR="00383529" w:rsidRPr="009861A6" w:rsidRDefault="00383529" w:rsidP="00AA08E0">
      <w:pPr>
        <w:pStyle w:val="Subtitle"/>
        <w:spacing w:before="0"/>
        <w:ind w:left="748" w:hanging="374"/>
        <w:rPr>
          <w:rFonts w:cs="Arial"/>
          <w:b w:val="0"/>
          <w:bCs/>
          <w:sz w:val="22"/>
          <w:szCs w:val="22"/>
        </w:rPr>
      </w:pPr>
      <w:r w:rsidRPr="009861A6">
        <w:rPr>
          <w:rFonts w:cs="Arial"/>
          <w:b w:val="0"/>
          <w:bCs/>
          <w:sz w:val="22"/>
          <w:szCs w:val="22"/>
        </w:rPr>
        <w:t>-</w:t>
      </w:r>
      <w:r w:rsidRPr="009861A6">
        <w:rPr>
          <w:rFonts w:cs="Arial"/>
          <w:b w:val="0"/>
          <w:bCs/>
          <w:sz w:val="22"/>
          <w:szCs w:val="22"/>
        </w:rPr>
        <w:tab/>
        <w:t>the reception of new spirit for the new life that one is already living.</w:t>
      </w:r>
    </w:p>
    <w:p w14:paraId="36AE7307" w14:textId="77777777" w:rsidR="00383529" w:rsidRPr="009861A6" w:rsidRDefault="00383529" w:rsidP="009861A6">
      <w:pPr>
        <w:pStyle w:val="Subtitle"/>
        <w:spacing w:before="40"/>
        <w:rPr>
          <w:rFonts w:cs="Arial"/>
          <w:b w:val="0"/>
          <w:bCs/>
          <w:sz w:val="22"/>
          <w:szCs w:val="22"/>
        </w:rPr>
      </w:pPr>
      <w:r w:rsidRPr="009861A6">
        <w:rPr>
          <w:rFonts w:cs="Arial"/>
          <w:b w:val="0"/>
          <w:bCs/>
          <w:sz w:val="22"/>
          <w:szCs w:val="22"/>
        </w:rPr>
        <w:t>This cycle is not something that we must undergo just once, at the moment of our deaths. Rather, it is something we must undergo daily, in every aspect of our lives. Christ spoke of many deaths, of daily deaths, and of many risings.</w:t>
      </w:r>
    </w:p>
    <w:p w14:paraId="36AE7308" w14:textId="77777777" w:rsidR="00383529" w:rsidRPr="009861A6" w:rsidRDefault="00383529" w:rsidP="009861A6">
      <w:pPr>
        <w:pStyle w:val="Subtitle"/>
        <w:spacing w:before="40"/>
        <w:rPr>
          <w:rFonts w:cs="Arial"/>
          <w:b w:val="0"/>
          <w:bCs/>
          <w:sz w:val="22"/>
          <w:szCs w:val="22"/>
        </w:rPr>
      </w:pPr>
      <w:r w:rsidRPr="009861A6">
        <w:rPr>
          <w:rFonts w:cs="Arial"/>
          <w:b w:val="0"/>
          <w:bCs/>
          <w:sz w:val="22"/>
          <w:szCs w:val="22"/>
        </w:rPr>
        <w:t>Resurrection is the secret to life.</w:t>
      </w:r>
    </w:p>
    <w:p w14:paraId="36AE7309" w14:textId="77777777" w:rsidR="00383529" w:rsidRPr="009861A6" w:rsidRDefault="00383529" w:rsidP="009861A6">
      <w:pPr>
        <w:pStyle w:val="Subtitle"/>
        <w:spacing w:before="40"/>
        <w:rPr>
          <w:rFonts w:cs="Arial"/>
          <w:b w:val="0"/>
          <w:bCs/>
          <w:sz w:val="22"/>
          <w:szCs w:val="22"/>
        </w:rPr>
      </w:pPr>
      <w:r w:rsidRPr="009861A6">
        <w:rPr>
          <w:rFonts w:cs="Arial"/>
          <w:b w:val="0"/>
          <w:bCs/>
          <w:sz w:val="22"/>
          <w:szCs w:val="22"/>
        </w:rPr>
        <w:t>Ultimately our happiness depends on daily deaths and many risings!</w:t>
      </w:r>
    </w:p>
    <w:p w14:paraId="36AE730A" w14:textId="77777777" w:rsidR="00383529" w:rsidRPr="009861A6" w:rsidRDefault="00383529" w:rsidP="009861A6">
      <w:pPr>
        <w:pStyle w:val="Subtitle"/>
        <w:spacing w:before="40"/>
        <w:rPr>
          <w:rFonts w:cs="Arial"/>
          <w:b w:val="0"/>
          <w:bCs/>
          <w:sz w:val="22"/>
          <w:szCs w:val="22"/>
        </w:rPr>
      </w:pPr>
      <w:r w:rsidRPr="009861A6">
        <w:rPr>
          <w:rFonts w:cs="Arial"/>
          <w:b w:val="0"/>
          <w:bCs/>
          <w:sz w:val="22"/>
          <w:szCs w:val="22"/>
        </w:rPr>
        <w:t>Therefore the support received from the faith community is vital in dealing with life and death issues with a sense of hope for the individual.</w:t>
      </w:r>
    </w:p>
    <w:p w14:paraId="36AE730B" w14:textId="77777777" w:rsidR="00383529" w:rsidRPr="009861A6" w:rsidRDefault="00383529" w:rsidP="009861A6">
      <w:pPr>
        <w:pStyle w:val="Subtitle"/>
        <w:spacing w:before="80"/>
        <w:rPr>
          <w:rFonts w:cs="Arial"/>
          <w:b w:val="0"/>
          <w:bCs/>
          <w:sz w:val="22"/>
          <w:szCs w:val="22"/>
        </w:rPr>
      </w:pPr>
      <w:r w:rsidRPr="009861A6">
        <w:rPr>
          <w:rFonts w:cs="Arial"/>
          <w:b w:val="0"/>
          <w:bCs/>
          <w:sz w:val="22"/>
          <w:szCs w:val="22"/>
        </w:rPr>
        <w:t>Reflect on your own experiences of death, grief and mourning.</w:t>
      </w:r>
    </w:p>
    <w:p w14:paraId="36AE730C" w14:textId="77777777" w:rsidR="00383529" w:rsidRPr="009861A6" w:rsidRDefault="00383529" w:rsidP="00AA08E0">
      <w:pPr>
        <w:pStyle w:val="Subtitle"/>
        <w:spacing w:before="0"/>
        <w:ind w:left="748" w:hanging="374"/>
        <w:rPr>
          <w:rFonts w:cs="Arial"/>
          <w:b w:val="0"/>
          <w:bCs/>
          <w:sz w:val="22"/>
          <w:szCs w:val="22"/>
        </w:rPr>
      </w:pPr>
      <w:r w:rsidRPr="009861A6">
        <w:rPr>
          <w:rFonts w:cs="Arial"/>
          <w:b w:val="0"/>
          <w:bCs/>
          <w:sz w:val="22"/>
          <w:szCs w:val="22"/>
        </w:rPr>
        <w:t>-</w:t>
      </w:r>
      <w:r w:rsidRPr="009861A6">
        <w:rPr>
          <w:rFonts w:cs="Arial"/>
          <w:b w:val="0"/>
          <w:bCs/>
          <w:sz w:val="22"/>
          <w:szCs w:val="22"/>
        </w:rPr>
        <w:tab/>
        <w:t>How did you react to the reality of death?</w:t>
      </w:r>
    </w:p>
    <w:p w14:paraId="36AE730D" w14:textId="77777777" w:rsidR="00383529" w:rsidRPr="009861A6" w:rsidRDefault="00383529" w:rsidP="00AA08E0">
      <w:pPr>
        <w:pStyle w:val="Subtitle"/>
        <w:spacing w:before="0"/>
        <w:ind w:left="748" w:hanging="374"/>
        <w:rPr>
          <w:rFonts w:cs="Arial"/>
          <w:b w:val="0"/>
          <w:bCs/>
          <w:sz w:val="22"/>
          <w:szCs w:val="22"/>
        </w:rPr>
      </w:pPr>
      <w:r w:rsidRPr="009861A6">
        <w:rPr>
          <w:rFonts w:cs="Arial"/>
          <w:b w:val="0"/>
          <w:bCs/>
          <w:sz w:val="22"/>
          <w:szCs w:val="22"/>
        </w:rPr>
        <w:t>-</w:t>
      </w:r>
      <w:r w:rsidRPr="009861A6">
        <w:rPr>
          <w:rFonts w:cs="Arial"/>
          <w:b w:val="0"/>
          <w:bCs/>
          <w:sz w:val="22"/>
          <w:szCs w:val="22"/>
        </w:rPr>
        <w:tab/>
        <w:t xml:space="preserve">How did you respond to those around you who needed your support during this time? </w:t>
      </w:r>
    </w:p>
    <w:p w14:paraId="36AE730E" w14:textId="77777777" w:rsidR="00383529" w:rsidRPr="009861A6" w:rsidRDefault="00383529" w:rsidP="00AA08E0">
      <w:pPr>
        <w:pStyle w:val="Subtitle"/>
        <w:spacing w:before="0"/>
        <w:ind w:left="748" w:hanging="374"/>
        <w:rPr>
          <w:rFonts w:cs="Arial"/>
          <w:b w:val="0"/>
          <w:bCs/>
          <w:sz w:val="22"/>
          <w:szCs w:val="22"/>
        </w:rPr>
      </w:pPr>
      <w:r w:rsidRPr="009861A6">
        <w:rPr>
          <w:rFonts w:cs="Arial"/>
          <w:b w:val="0"/>
          <w:bCs/>
          <w:sz w:val="22"/>
          <w:szCs w:val="22"/>
        </w:rPr>
        <w:t>-</w:t>
      </w:r>
      <w:r w:rsidRPr="009861A6">
        <w:rPr>
          <w:rFonts w:cs="Arial"/>
          <w:b w:val="0"/>
          <w:bCs/>
          <w:sz w:val="22"/>
          <w:szCs w:val="22"/>
        </w:rPr>
        <w:tab/>
        <w:t>What has death, grief and mourning taught you about relationships with others and God?</w:t>
      </w:r>
    </w:p>
    <w:p w14:paraId="36AE730F" w14:textId="77777777" w:rsidR="00383529" w:rsidRDefault="00383529" w:rsidP="00AA08E0">
      <w:pPr>
        <w:pStyle w:val="Subtitle"/>
        <w:spacing w:before="0"/>
        <w:ind w:left="748" w:hanging="374"/>
        <w:rPr>
          <w:rFonts w:cs="Arial"/>
          <w:b w:val="0"/>
          <w:bCs/>
          <w:sz w:val="22"/>
          <w:szCs w:val="22"/>
        </w:rPr>
      </w:pPr>
      <w:r>
        <w:rPr>
          <w:rFonts w:cs="Arial"/>
          <w:b w:val="0"/>
          <w:bCs/>
          <w:sz w:val="22"/>
          <w:szCs w:val="22"/>
        </w:rPr>
        <w:t>-</w:t>
      </w:r>
      <w:r>
        <w:rPr>
          <w:rFonts w:cs="Arial"/>
          <w:b w:val="0"/>
          <w:bCs/>
          <w:sz w:val="22"/>
          <w:szCs w:val="22"/>
        </w:rPr>
        <w:tab/>
        <w:t>Recall a recent ‘daily rising’</w:t>
      </w:r>
      <w:r w:rsidRPr="009861A6">
        <w:rPr>
          <w:rFonts w:cs="Arial"/>
          <w:b w:val="0"/>
          <w:bCs/>
          <w:sz w:val="22"/>
          <w:szCs w:val="22"/>
        </w:rPr>
        <w:t>.</w:t>
      </w:r>
    </w:p>
    <w:p w14:paraId="36AE7310" w14:textId="77777777" w:rsidR="00383529" w:rsidRDefault="00383529" w:rsidP="00AA08E0">
      <w:pPr>
        <w:pStyle w:val="Subtitle"/>
        <w:spacing w:before="0"/>
        <w:ind w:left="748" w:hanging="374"/>
        <w:rPr>
          <w:rFonts w:cs="Arial"/>
          <w:b w:val="0"/>
          <w:bCs/>
          <w:sz w:val="22"/>
          <w:szCs w:val="22"/>
        </w:rPr>
      </w:pPr>
    </w:p>
    <w:p w14:paraId="36AE7311" w14:textId="77777777" w:rsidR="00383529" w:rsidRPr="009861A6" w:rsidRDefault="00383529" w:rsidP="00AA08E0">
      <w:pPr>
        <w:pStyle w:val="Subtitle"/>
        <w:spacing w:before="0"/>
        <w:ind w:left="748" w:hanging="374"/>
        <w:rPr>
          <w:rFonts w:cs="Arial"/>
          <w:b w:val="0"/>
          <w:bCs/>
          <w:sz w:val="22"/>
          <w:szCs w:val="22"/>
        </w:rPr>
      </w:pPr>
    </w:p>
    <w:p w14:paraId="36AE7312" w14:textId="77777777" w:rsidR="00383529" w:rsidRPr="00205FE1" w:rsidRDefault="00383529" w:rsidP="00205FE1">
      <w:pPr>
        <w:pStyle w:val="h1"/>
        <w:spacing w:before="0" w:after="120"/>
        <w:rPr>
          <w:rFonts w:cs="Arial"/>
          <w:caps/>
          <w:smallCaps w:val="0"/>
          <w:shadow w:val="0"/>
          <w:color w:val="auto"/>
          <w:sz w:val="28"/>
          <w:szCs w:val="28"/>
        </w:rPr>
      </w:pPr>
      <w:r w:rsidRPr="00205FE1">
        <w:rPr>
          <w:rFonts w:cs="Arial"/>
          <w:caps/>
          <w:smallCaps w:val="0"/>
          <w:shadow w:val="0"/>
          <w:color w:val="auto"/>
          <w:sz w:val="28"/>
          <w:szCs w:val="28"/>
        </w:rPr>
        <w:t>Catechism of the Catholic Church</w:t>
      </w:r>
    </w:p>
    <w:p w14:paraId="36AE7313" w14:textId="77777777" w:rsidR="00383529" w:rsidRPr="002A03ED" w:rsidRDefault="00383529" w:rsidP="00025D2C">
      <w:pPr>
        <w:jc w:val="both"/>
        <w:rPr>
          <w:rFonts w:ascii="Arial" w:hAnsi="Arial" w:cs="Arial"/>
          <w:b/>
          <w:sz w:val="22"/>
          <w:szCs w:val="22"/>
        </w:rPr>
      </w:pPr>
      <w:r w:rsidRPr="00187D1B">
        <w:rPr>
          <w:rFonts w:ascii="Arial" w:hAnsi="Arial"/>
          <w:b/>
          <w:sz w:val="22"/>
          <w:szCs w:val="24"/>
        </w:rPr>
        <w:t xml:space="preserve">Excerpts from the Catechism of the Catholic Church are included below as information for </w:t>
      </w:r>
      <w:r w:rsidRPr="002A03ED">
        <w:rPr>
          <w:rFonts w:ascii="Arial" w:hAnsi="Arial" w:cs="Arial"/>
          <w:b/>
          <w:sz w:val="22"/>
          <w:szCs w:val="22"/>
        </w:rPr>
        <w:t>teachers. They present the Church’s teachings contained in this unit.</w:t>
      </w:r>
    </w:p>
    <w:p w14:paraId="36AE7314" w14:textId="77777777" w:rsidR="00383529" w:rsidRPr="00AA08E0" w:rsidRDefault="00383529" w:rsidP="00AA08E0">
      <w:pPr>
        <w:pStyle w:val="Subtitle"/>
        <w:tabs>
          <w:tab w:val="left" w:pos="748"/>
        </w:tabs>
        <w:spacing w:before="240"/>
        <w:ind w:left="748" w:right="74" w:hanging="748"/>
        <w:rPr>
          <w:rFonts w:cs="Arial"/>
          <w:b w:val="0"/>
          <w:bCs/>
          <w:sz w:val="22"/>
          <w:szCs w:val="22"/>
        </w:rPr>
      </w:pPr>
      <w:r w:rsidRPr="00AA08E0">
        <w:rPr>
          <w:rFonts w:cs="Arial"/>
          <w:sz w:val="22"/>
          <w:szCs w:val="22"/>
        </w:rPr>
        <w:t>645</w:t>
      </w:r>
      <w:r w:rsidRPr="00AA08E0">
        <w:rPr>
          <w:rFonts w:cs="Arial"/>
          <w:sz w:val="22"/>
          <w:szCs w:val="22"/>
        </w:rPr>
        <w:tab/>
      </w:r>
      <w:r w:rsidRPr="00AA08E0">
        <w:rPr>
          <w:rFonts w:cs="Arial"/>
          <w:b w:val="0"/>
          <w:bCs/>
          <w:sz w:val="22"/>
          <w:szCs w:val="22"/>
        </w:rPr>
        <w:t>By means of touch and the sharing of a meal, the risen Jesus establishes direct contact with his disciples. He invites them in this way to recognise that he is not a ghost and above all to verify that the risen body in which he appears to them is the same body that had been tortured and crucified, for it still bears the traces of his passion. Yet at the same time this authentic, real body possesses the new properties of a glorious body: not limited by space and time but able to be present how and when he wills; for Christ’s humanity can no longer be confined to earth, and belongs henceforth only to the Father’s divine realm. For this reason too the risen Jesus enjoys the sovereign freedom of appearing as he wishes: in the guise of a gardener or in other forms familiar to his disciples, precisely to awaken their faith.</w:t>
      </w:r>
    </w:p>
    <w:p w14:paraId="36AE7315" w14:textId="77777777" w:rsidR="00383529" w:rsidRDefault="00383529" w:rsidP="00AA08E0">
      <w:pPr>
        <w:pStyle w:val="Subtitle"/>
        <w:tabs>
          <w:tab w:val="left" w:pos="748"/>
        </w:tabs>
        <w:spacing w:before="240"/>
        <w:ind w:left="748" w:right="74" w:hanging="748"/>
        <w:rPr>
          <w:rFonts w:cs="Arial"/>
          <w:b w:val="0"/>
          <w:bCs/>
          <w:sz w:val="22"/>
          <w:szCs w:val="22"/>
        </w:rPr>
      </w:pPr>
      <w:r w:rsidRPr="00AA08E0">
        <w:rPr>
          <w:rFonts w:cs="Arial"/>
          <w:sz w:val="22"/>
          <w:szCs w:val="22"/>
        </w:rPr>
        <w:t>655</w:t>
      </w:r>
      <w:r w:rsidRPr="00AA08E0">
        <w:rPr>
          <w:rFonts w:cs="Arial"/>
          <w:b w:val="0"/>
          <w:bCs/>
          <w:sz w:val="22"/>
          <w:szCs w:val="22"/>
        </w:rPr>
        <w:tab/>
        <w:t>Finally, Christ’s Resurrection – and the risen Christ himself – is the principle and source of our future resurrection: “Christ has been raised from the dead, the first fruits of those who have fallen asleep…. For as in Adam all die, so also in Christ shall all be made alive.”  The risen Christ lives in the hearts of his faithful whi</w:t>
      </w:r>
      <w:r>
        <w:rPr>
          <w:rFonts w:cs="Arial"/>
          <w:b w:val="0"/>
          <w:bCs/>
          <w:sz w:val="22"/>
          <w:szCs w:val="22"/>
        </w:rPr>
        <w:t>le they await that fulfillment.</w:t>
      </w:r>
      <w:r w:rsidRPr="00AA08E0">
        <w:rPr>
          <w:rFonts w:cs="Arial"/>
          <w:b w:val="0"/>
          <w:bCs/>
          <w:sz w:val="22"/>
          <w:szCs w:val="22"/>
        </w:rPr>
        <w:t xml:space="preserve"> In Christ, Christians “Have tasted … the powers of the age to come” and their lives are swept up by Christ into the heart of divine life, so that they may “live no longer for themselves but for him who for their sake died and was raised.”</w:t>
      </w:r>
    </w:p>
    <w:p w14:paraId="36AE7316" w14:textId="77777777" w:rsidR="00383529" w:rsidRPr="00AA08E0" w:rsidRDefault="00383529" w:rsidP="00AA08E0">
      <w:pPr>
        <w:pStyle w:val="Subtitle"/>
        <w:tabs>
          <w:tab w:val="left" w:pos="748"/>
        </w:tabs>
        <w:ind w:left="748" w:right="74" w:hanging="748"/>
        <w:rPr>
          <w:rFonts w:cs="Arial"/>
          <w:b w:val="0"/>
          <w:bCs/>
          <w:sz w:val="22"/>
          <w:szCs w:val="22"/>
        </w:rPr>
      </w:pPr>
      <w:r w:rsidRPr="00AA08E0">
        <w:rPr>
          <w:rFonts w:cs="Arial"/>
          <w:sz w:val="22"/>
          <w:szCs w:val="22"/>
        </w:rPr>
        <w:t>1002</w:t>
      </w:r>
      <w:r w:rsidRPr="00AA08E0">
        <w:rPr>
          <w:rFonts w:cs="Arial"/>
          <w:b w:val="0"/>
          <w:bCs/>
          <w:sz w:val="22"/>
          <w:szCs w:val="22"/>
        </w:rPr>
        <w:tab/>
        <w:t>Christ will raise us up ‘on the last day’; but it is also true that, in a certain way, we h</w:t>
      </w:r>
      <w:r>
        <w:rPr>
          <w:rFonts w:cs="Arial"/>
          <w:b w:val="0"/>
          <w:bCs/>
          <w:sz w:val="22"/>
          <w:szCs w:val="22"/>
        </w:rPr>
        <w:t xml:space="preserve">ave already risen with Christ. </w:t>
      </w:r>
      <w:r w:rsidRPr="00AA08E0">
        <w:rPr>
          <w:rFonts w:cs="Arial"/>
          <w:b w:val="0"/>
          <w:bCs/>
          <w:sz w:val="22"/>
          <w:szCs w:val="22"/>
        </w:rPr>
        <w:t>For, by virtue of the Holy Spirit, Christian life is already now on earth a participation in the death and Resurrection of Christ.</w:t>
      </w:r>
    </w:p>
    <w:p w14:paraId="36AE7317" w14:textId="77777777" w:rsidR="00383529" w:rsidRPr="00025D2C" w:rsidRDefault="00383529" w:rsidP="00AA08E0">
      <w:pPr>
        <w:pStyle w:val="Subtitle"/>
        <w:ind w:left="1122" w:right="74"/>
        <w:rPr>
          <w:rFonts w:cs="Arial"/>
          <w:b w:val="0"/>
          <w:bCs/>
          <w:i/>
          <w:iCs/>
          <w:sz w:val="18"/>
          <w:szCs w:val="18"/>
        </w:rPr>
      </w:pPr>
      <w:r w:rsidRPr="00025D2C">
        <w:rPr>
          <w:rFonts w:cs="Arial"/>
          <w:b w:val="0"/>
          <w:bCs/>
          <w:i/>
          <w:iCs/>
          <w:sz w:val="18"/>
          <w:szCs w:val="18"/>
        </w:rPr>
        <w:t>And you were buried with him in Baptism, in which you were also raised with him through faith in the working of God, who raised him from the dead.  If then you have been raised with Christ, seek the things that are above, where Christ is, seated at the right hand of God.</w:t>
      </w:r>
    </w:p>
    <w:p w14:paraId="36AE7318" w14:textId="77777777" w:rsidR="00383529" w:rsidRDefault="00383529" w:rsidP="00025D2C">
      <w:pPr>
        <w:pStyle w:val="Subtitle"/>
        <w:ind w:left="709" w:right="74" w:hanging="709"/>
        <w:rPr>
          <w:rFonts w:cs="Arial"/>
          <w:b w:val="0"/>
          <w:bCs/>
          <w:sz w:val="22"/>
          <w:szCs w:val="22"/>
        </w:rPr>
      </w:pPr>
      <w:r w:rsidRPr="00AA08E0">
        <w:rPr>
          <w:rFonts w:cs="Arial"/>
          <w:sz w:val="22"/>
          <w:szCs w:val="22"/>
        </w:rPr>
        <w:t>1168</w:t>
      </w:r>
      <w:r w:rsidRPr="00AA08E0">
        <w:rPr>
          <w:rFonts w:cs="Arial"/>
          <w:b w:val="0"/>
          <w:bCs/>
          <w:sz w:val="22"/>
          <w:szCs w:val="22"/>
        </w:rPr>
        <w:tab/>
        <w:t>Beginning with the Easter Triduum as its source of light, the new age of the Resurrection fills the whole liturgical year with its brilliance. Gradually, on either side of this source, the year is transfigured by the liturgy. It really is a "year of the Lord's favour." The economy of salvation is at work within the framework of time, but since its fulfillment in the Passover of Jesus and the outpouring of the Holy Spirit, the culmination of history is anticipated "as a foretaste," and the kingdom of God enters into our time.</w:t>
      </w:r>
    </w:p>
    <w:p w14:paraId="36AE7319" w14:textId="77777777" w:rsidR="00383529" w:rsidRPr="00556F8E" w:rsidRDefault="00383529" w:rsidP="00556F8E">
      <w:pPr>
        <w:pStyle w:val="Subtitle"/>
        <w:spacing w:before="0"/>
        <w:ind w:left="709" w:right="74" w:hanging="709"/>
        <w:rPr>
          <w:sz w:val="22"/>
          <w:szCs w:val="22"/>
        </w:rPr>
      </w:pPr>
      <w:r>
        <w:br w:type="page"/>
      </w:r>
    </w:p>
    <w:p w14:paraId="36AE731A" w14:textId="77777777" w:rsidR="00383529" w:rsidRPr="00205FE1" w:rsidRDefault="00383529" w:rsidP="00205FE1">
      <w:pPr>
        <w:pStyle w:val="h1"/>
        <w:spacing w:before="0" w:after="120"/>
        <w:rPr>
          <w:rFonts w:cs="Arial"/>
          <w:caps/>
          <w:smallCaps w:val="0"/>
          <w:shadow w:val="0"/>
          <w:color w:val="auto"/>
          <w:sz w:val="28"/>
          <w:szCs w:val="28"/>
        </w:rPr>
      </w:pPr>
      <w:r w:rsidRPr="00205FE1">
        <w:rPr>
          <w:rFonts w:cs="Arial"/>
          <w:caps/>
          <w:smallCaps w:val="0"/>
          <w:shadow w:val="0"/>
          <w:color w:val="auto"/>
          <w:sz w:val="28"/>
          <w:szCs w:val="28"/>
        </w:rPr>
        <w:t>Scripture: Background Information</w:t>
      </w:r>
    </w:p>
    <w:p w14:paraId="36AE731B" w14:textId="77777777" w:rsidR="00383529" w:rsidRDefault="00383529" w:rsidP="0079285B">
      <w:pPr>
        <w:pStyle w:val="Subtitle"/>
        <w:spacing w:before="240"/>
        <w:rPr>
          <w:rFonts w:cs="Arial"/>
          <w:b w:val="0"/>
          <w:bCs/>
          <w:iCs/>
          <w:spacing w:val="4"/>
          <w:sz w:val="16"/>
        </w:rPr>
      </w:pPr>
      <w:r>
        <w:rPr>
          <w:rFonts w:cs="Arial"/>
          <w:iCs/>
          <w:spacing w:val="4"/>
          <w:sz w:val="22"/>
        </w:rPr>
        <w:t xml:space="preserve">Luke 24:36-43 </w:t>
      </w:r>
      <w:r>
        <w:rPr>
          <w:rFonts w:cs="Arial"/>
          <w:iCs/>
          <w:spacing w:val="4"/>
          <w:sz w:val="22"/>
        </w:rPr>
        <w:tab/>
        <w:t>Jesus appears to the disciples</w:t>
      </w:r>
    </w:p>
    <w:p w14:paraId="36AE731C" w14:textId="77777777" w:rsidR="00383529" w:rsidRDefault="00383529" w:rsidP="0079285B">
      <w:pPr>
        <w:pStyle w:val="Subtitle"/>
        <w:rPr>
          <w:rFonts w:cs="Arial"/>
          <w:b w:val="0"/>
          <w:bCs/>
          <w:iCs/>
          <w:sz w:val="22"/>
        </w:rPr>
      </w:pPr>
      <w:r>
        <w:rPr>
          <w:rFonts w:cs="Arial"/>
          <w:b w:val="0"/>
          <w:bCs/>
          <w:iCs/>
          <w:spacing w:val="4"/>
          <w:sz w:val="22"/>
        </w:rPr>
        <w:t>“Peace be with you” (verse 36) – Jesus’ message of peace so needed by our world today is thus still totally relevant. The word ‘shalom’ used by Jesus also means ‘wholeness’ and ‘fullness of life’. It is an extremely simple but richly complex message entirely in keeping with Jesus’ ministry. Jesus’ question “Why are you afraid, and why are these doubts arising in your hearts?” (verse 38) is strange if the Resurrection of Jesus was so obvious. Perhaps it was not any easier for them than it is for us to believe in the Resurrection of Jesus? All the gospel texts suggest this as they express doubts, fears and uncertainties on the part of the apostles. The grilled fish which Jesus ate “before their eyes” (verse 43) made clear to the disciples that Jesus had indeed risen. Table fellowship is an important Lukan theme and so Jesus continues to share meals with others. Trying to make sense of Jesus’ sudden and unnecessary death - a very real sadness and disappointment for the disciples – was not easy. Here we catch a glimpse of how they coped, as we do in that other famous Lukan story – the journey to Emmaus.</w:t>
      </w:r>
    </w:p>
    <w:p w14:paraId="36AE731D" w14:textId="77777777" w:rsidR="00383529" w:rsidRDefault="00383529" w:rsidP="0079285B">
      <w:pPr>
        <w:pStyle w:val="Subtitle"/>
        <w:spacing w:before="240"/>
        <w:rPr>
          <w:rFonts w:cs="Arial"/>
          <w:sz w:val="22"/>
        </w:rPr>
      </w:pPr>
      <w:r>
        <w:rPr>
          <w:rFonts w:cs="Arial"/>
          <w:sz w:val="22"/>
        </w:rPr>
        <w:t xml:space="preserve">John 11:25-26  </w:t>
      </w:r>
      <w:r>
        <w:rPr>
          <w:rFonts w:cs="Arial"/>
          <w:sz w:val="22"/>
        </w:rPr>
        <w:tab/>
        <w:t>I am the Resurrection</w:t>
      </w:r>
    </w:p>
    <w:p w14:paraId="36AE731E" w14:textId="77777777" w:rsidR="00383529" w:rsidRDefault="00383529" w:rsidP="0079285B">
      <w:pPr>
        <w:pStyle w:val="Subtitle"/>
        <w:rPr>
          <w:rFonts w:cs="Arial"/>
          <w:b w:val="0"/>
          <w:bCs/>
          <w:sz w:val="22"/>
        </w:rPr>
      </w:pPr>
      <w:r>
        <w:rPr>
          <w:rFonts w:cs="Arial"/>
          <w:b w:val="0"/>
          <w:bCs/>
          <w:sz w:val="22"/>
        </w:rPr>
        <w:t>This brief Scripture passage comes to us after the miracle of the resurrection of Lazarus. Jesus’ raising of Lazarus from the dead showed that he had power over earthly life. Jesus speaks to Martha about his being the resurrection and the life. Through Jesus’ death and Resurrection, those who are spiritually dead because of sin may gain eternal life because of him.</w:t>
      </w:r>
      <w:r>
        <w:rPr>
          <w:rStyle w:val="FootnoteReference"/>
          <w:rFonts w:cs="Arial"/>
          <w:b w:val="0"/>
          <w:bCs/>
          <w:sz w:val="22"/>
        </w:rPr>
        <w:footnoteReference w:id="1"/>
      </w:r>
      <w:r>
        <w:rPr>
          <w:rFonts w:cs="Arial"/>
          <w:b w:val="0"/>
          <w:bCs/>
          <w:sz w:val="22"/>
        </w:rPr>
        <w:tab/>
      </w:r>
    </w:p>
    <w:p w14:paraId="36AE731F" w14:textId="6FA269F1" w:rsidR="00383529" w:rsidRDefault="00383529" w:rsidP="0079285B">
      <w:pPr>
        <w:autoSpaceDE w:val="0"/>
        <w:autoSpaceDN w:val="0"/>
        <w:adjustRightInd w:val="0"/>
        <w:jc w:val="both"/>
        <w:rPr>
          <w:rFonts w:ascii="Arial" w:hAnsi="Arial"/>
          <w:sz w:val="22"/>
          <w:szCs w:val="24"/>
          <w:lang w:val="en-US"/>
        </w:rPr>
      </w:pPr>
    </w:p>
    <w:p w14:paraId="2AE89CD5" w14:textId="77777777" w:rsidR="00B61FCA" w:rsidRDefault="00B61FCA" w:rsidP="0079285B">
      <w:pPr>
        <w:autoSpaceDE w:val="0"/>
        <w:autoSpaceDN w:val="0"/>
        <w:adjustRightInd w:val="0"/>
        <w:jc w:val="both"/>
        <w:rPr>
          <w:rFonts w:ascii="Arial" w:hAnsi="Arial"/>
          <w:sz w:val="22"/>
          <w:szCs w:val="24"/>
          <w:lang w:val="en-US"/>
        </w:rPr>
      </w:pPr>
    </w:p>
    <w:p w14:paraId="36AE7320" w14:textId="77777777" w:rsidR="00383529" w:rsidRPr="00205FE1" w:rsidRDefault="00383529" w:rsidP="00205FE1">
      <w:pPr>
        <w:pStyle w:val="h1"/>
        <w:spacing w:before="0" w:after="120"/>
        <w:rPr>
          <w:rFonts w:cs="Arial"/>
          <w:caps/>
          <w:smallCaps w:val="0"/>
          <w:shadow w:val="0"/>
          <w:color w:val="auto"/>
          <w:sz w:val="28"/>
          <w:szCs w:val="28"/>
        </w:rPr>
      </w:pPr>
      <w:r w:rsidRPr="00205FE1">
        <w:rPr>
          <w:rFonts w:cs="Arial"/>
          <w:caps/>
          <w:smallCaps w:val="0"/>
          <w:shadow w:val="0"/>
          <w:color w:val="auto"/>
          <w:sz w:val="28"/>
          <w:szCs w:val="28"/>
        </w:rPr>
        <w:t>The Church’s Teaching and Lived Tradition</w:t>
      </w:r>
    </w:p>
    <w:p w14:paraId="36AE7321" w14:textId="77777777" w:rsidR="00383529" w:rsidRPr="001A4099" w:rsidRDefault="00383529" w:rsidP="00D81B45">
      <w:pPr>
        <w:pStyle w:val="Subtitle"/>
        <w:spacing w:before="240"/>
        <w:ind w:right="-85"/>
        <w:rPr>
          <w:rFonts w:cs="Arial"/>
          <w:sz w:val="22"/>
          <w:szCs w:val="22"/>
        </w:rPr>
      </w:pPr>
      <w:r w:rsidRPr="001A4099">
        <w:rPr>
          <w:rFonts w:cs="Arial"/>
          <w:sz w:val="22"/>
          <w:szCs w:val="22"/>
        </w:rPr>
        <w:t xml:space="preserve">In Tradition:  </w:t>
      </w:r>
      <w:r w:rsidRPr="001A4099">
        <w:rPr>
          <w:rFonts w:cs="Arial"/>
          <w:i/>
          <w:iCs/>
          <w:sz w:val="22"/>
          <w:szCs w:val="22"/>
        </w:rPr>
        <w:t xml:space="preserve">To Know, Worship and Love, </w:t>
      </w:r>
      <w:r w:rsidRPr="001A4099">
        <w:rPr>
          <w:rFonts w:cs="Arial"/>
          <w:sz w:val="22"/>
          <w:szCs w:val="22"/>
        </w:rPr>
        <w:t>Year 5, p79</w:t>
      </w:r>
      <w:r w:rsidRPr="001A4099">
        <w:rPr>
          <w:rFonts w:cs="Arial"/>
          <w:b w:val="0"/>
          <w:bCs/>
          <w:sz w:val="22"/>
          <w:szCs w:val="22"/>
        </w:rPr>
        <w:t xml:space="preserve"> </w:t>
      </w:r>
      <w:r w:rsidRPr="001A4099">
        <w:rPr>
          <w:rFonts w:cs="Arial"/>
          <w:sz w:val="22"/>
          <w:szCs w:val="22"/>
        </w:rPr>
        <w:t>- Exsultet, the Easter Proclamation from the Easter Vigil</w:t>
      </w:r>
    </w:p>
    <w:p w14:paraId="36AE7322" w14:textId="77777777" w:rsidR="00383529" w:rsidRPr="00202C6D" w:rsidRDefault="00383529" w:rsidP="002B4B37">
      <w:pPr>
        <w:pStyle w:val="Subtitle"/>
        <w:spacing w:before="0"/>
        <w:rPr>
          <w:rFonts w:cs="Arial"/>
          <w:b w:val="0"/>
          <w:bCs/>
          <w:sz w:val="22"/>
          <w:szCs w:val="22"/>
        </w:rPr>
      </w:pPr>
      <w:r w:rsidRPr="001A4099">
        <w:rPr>
          <w:rFonts w:cs="Arial"/>
          <w:b w:val="0"/>
          <w:bCs/>
          <w:sz w:val="22"/>
          <w:szCs w:val="22"/>
        </w:rPr>
        <w:t>In darkness at the beginning of the Easter Vigil, the risen Lord is proclaimed in the Exsultet. This proclamation is sung by the deacon in the light of the Easter candle, the light of the risen Christ. The vigil is a night to remember, when we read again the stories of God’s saving action in the lives of his people, culminating in the Resurrection, the foundation event of Christian faith.</w:t>
      </w:r>
      <w:r>
        <w:rPr>
          <w:rStyle w:val="FootnoteReference"/>
          <w:rFonts w:cs="Arial"/>
          <w:b w:val="0"/>
          <w:bCs/>
          <w:sz w:val="22"/>
          <w:szCs w:val="22"/>
        </w:rPr>
        <w:footnoteReference w:id="2"/>
      </w:r>
    </w:p>
    <w:p w14:paraId="36AE7323" w14:textId="77777777" w:rsidR="00383529" w:rsidRPr="001A4099" w:rsidRDefault="00383529" w:rsidP="00D81B45">
      <w:pPr>
        <w:pStyle w:val="Header"/>
        <w:spacing w:before="240"/>
        <w:jc w:val="both"/>
        <w:rPr>
          <w:rFonts w:ascii="Arial" w:hAnsi="Arial" w:cs="Arial"/>
          <w:b/>
          <w:bCs/>
          <w:sz w:val="22"/>
          <w:szCs w:val="22"/>
        </w:rPr>
      </w:pPr>
      <w:r w:rsidRPr="001A4099">
        <w:rPr>
          <w:rFonts w:ascii="Arial" w:hAnsi="Arial" w:cs="Arial"/>
          <w:b/>
          <w:bCs/>
          <w:sz w:val="22"/>
          <w:szCs w:val="22"/>
        </w:rPr>
        <w:t xml:space="preserve">In Tradition:  </w:t>
      </w:r>
      <w:r w:rsidRPr="001A4099">
        <w:rPr>
          <w:rFonts w:ascii="Arial" w:hAnsi="Arial" w:cs="Arial"/>
          <w:b/>
          <w:bCs/>
          <w:i/>
          <w:iCs/>
          <w:sz w:val="22"/>
          <w:szCs w:val="22"/>
        </w:rPr>
        <w:t>To Know, Worship and Love</w:t>
      </w:r>
      <w:r w:rsidRPr="001A4099">
        <w:rPr>
          <w:rFonts w:ascii="Arial" w:hAnsi="Arial" w:cs="Arial"/>
          <w:b/>
          <w:bCs/>
          <w:sz w:val="22"/>
          <w:szCs w:val="22"/>
        </w:rPr>
        <w:t>, Year 5, p162 - Nicene Cree</w:t>
      </w:r>
      <w:r>
        <w:rPr>
          <w:rFonts w:ascii="Arial" w:hAnsi="Arial" w:cs="Arial"/>
          <w:b/>
          <w:bCs/>
          <w:sz w:val="22"/>
          <w:szCs w:val="22"/>
        </w:rPr>
        <w:t xml:space="preserve">d and “Give them eternal rest </w:t>
      </w:r>
      <w:r w:rsidRPr="001A4099">
        <w:rPr>
          <w:rFonts w:ascii="Arial" w:hAnsi="Arial" w:cs="Arial"/>
          <w:b/>
          <w:bCs/>
          <w:sz w:val="22"/>
          <w:szCs w:val="22"/>
        </w:rPr>
        <w:t>…”</w:t>
      </w:r>
    </w:p>
    <w:p w14:paraId="36AE7324" w14:textId="77777777" w:rsidR="00383529" w:rsidRPr="001A4099" w:rsidRDefault="00383529" w:rsidP="002B4B37">
      <w:pPr>
        <w:pStyle w:val="Subtitle"/>
        <w:spacing w:before="0"/>
        <w:rPr>
          <w:rFonts w:cs="Arial"/>
          <w:b w:val="0"/>
          <w:bCs/>
          <w:sz w:val="22"/>
          <w:szCs w:val="22"/>
        </w:rPr>
      </w:pPr>
      <w:r w:rsidRPr="001A4099">
        <w:rPr>
          <w:rFonts w:cs="Arial"/>
          <w:b w:val="0"/>
          <w:bCs/>
          <w:sz w:val="22"/>
          <w:szCs w:val="22"/>
        </w:rPr>
        <w:t>The death and Resurrection of Jesus our Saviour are fundamental to our Catholic faith. Our Christian belief is that death is not the end of life but rather a transformation of life. In death we hope to share fully in the Resurrection of Jesus Christ and in the new life he offers us. The moment of our death will be the final passing into the mystery of Christ and the coming to new life in him.</w:t>
      </w:r>
    </w:p>
    <w:p w14:paraId="36AE7325" w14:textId="77777777" w:rsidR="00383529" w:rsidRPr="001A4099" w:rsidRDefault="00383529" w:rsidP="0079285B">
      <w:pPr>
        <w:pStyle w:val="Subtitle"/>
        <w:rPr>
          <w:rFonts w:cs="Arial"/>
          <w:b w:val="0"/>
          <w:bCs/>
          <w:sz w:val="22"/>
          <w:szCs w:val="22"/>
        </w:rPr>
      </w:pPr>
      <w:r w:rsidRPr="001A4099">
        <w:rPr>
          <w:rFonts w:cs="Arial"/>
          <w:b w:val="0"/>
          <w:bCs/>
          <w:sz w:val="22"/>
          <w:szCs w:val="22"/>
        </w:rPr>
        <w:t>During Jesus’ ministry, he often referred to his approaching death and his rising on the third day. Death did not mark the end of his journey, rather the transformation of his whole life in the Resurrection. As people of faith our hope is in the resurrection offered to us by Christ. We celebrate those who have gone before us “marked with the sign of faith”, the sacramental signs of Baptism and Confirmation. As we pray for them, we look beyond the sadness of death to the hope and promise of everlasting life.</w:t>
      </w:r>
    </w:p>
    <w:p w14:paraId="36AE7326" w14:textId="77777777" w:rsidR="00383529" w:rsidRPr="00202C6D" w:rsidRDefault="00383529" w:rsidP="0079285B">
      <w:pPr>
        <w:pStyle w:val="Subtitle"/>
        <w:rPr>
          <w:rFonts w:cs="Arial"/>
          <w:b w:val="0"/>
          <w:bCs/>
          <w:sz w:val="18"/>
          <w:szCs w:val="18"/>
        </w:rPr>
      </w:pPr>
      <w:r w:rsidRPr="001A4099">
        <w:rPr>
          <w:rFonts w:cs="Arial"/>
          <w:b w:val="0"/>
          <w:bCs/>
          <w:sz w:val="22"/>
          <w:szCs w:val="22"/>
        </w:rPr>
        <w:t>As Christians we strive to feel the peace, joy and hope for eternal life alongside the feelings of pain, grief and loss.</w:t>
      </w:r>
      <w:r>
        <w:rPr>
          <w:rStyle w:val="FootnoteReference"/>
          <w:rFonts w:cs="Arial"/>
          <w:b w:val="0"/>
          <w:bCs/>
          <w:sz w:val="22"/>
          <w:szCs w:val="22"/>
        </w:rPr>
        <w:footnoteReference w:id="3"/>
      </w:r>
    </w:p>
    <w:p w14:paraId="36AE7327" w14:textId="44C73FD5" w:rsidR="00383529" w:rsidRPr="00F80C87" w:rsidRDefault="00B61FCA" w:rsidP="007C188D">
      <w:pPr>
        <w:jc w:val="both"/>
        <w:rPr>
          <w:rFonts w:ascii="Arial" w:hAnsi="Arial" w:cs="Arial"/>
          <w:bCs/>
          <w:sz w:val="22"/>
          <w:szCs w:val="24"/>
          <w:lang w:val="en-US"/>
        </w:rPr>
      </w:pPr>
      <w:r>
        <w:rPr>
          <w:rFonts w:ascii="Arial" w:hAnsi="Arial" w:cs="Arial"/>
          <w:bCs/>
          <w:sz w:val="22"/>
          <w:szCs w:val="24"/>
          <w:lang w:val="en-US"/>
        </w:rPr>
        <w:br w:type="page"/>
      </w:r>
    </w:p>
    <w:p w14:paraId="36AE7328" w14:textId="77777777" w:rsidR="00383529" w:rsidRPr="00205FE1" w:rsidRDefault="00383529" w:rsidP="00205FE1">
      <w:pPr>
        <w:pStyle w:val="h1"/>
        <w:spacing w:before="0" w:after="120"/>
        <w:rPr>
          <w:rFonts w:cs="Arial"/>
          <w:caps/>
          <w:smallCaps w:val="0"/>
          <w:shadow w:val="0"/>
          <w:color w:val="auto"/>
          <w:sz w:val="28"/>
          <w:szCs w:val="28"/>
        </w:rPr>
      </w:pPr>
      <w:r w:rsidRPr="00205FE1">
        <w:rPr>
          <w:rFonts w:cs="Arial"/>
          <w:caps/>
          <w:smallCaps w:val="0"/>
          <w:shadow w:val="0"/>
          <w:color w:val="auto"/>
          <w:sz w:val="28"/>
          <w:szCs w:val="28"/>
        </w:rPr>
        <w:t>Celebrating Prayer and Liturgy</w:t>
      </w:r>
    </w:p>
    <w:p w14:paraId="36AE7329" w14:textId="77777777" w:rsidR="00383529" w:rsidRDefault="00383529" w:rsidP="00A43D74">
      <w:pPr>
        <w:spacing w:before="120"/>
        <w:jc w:val="both"/>
        <w:rPr>
          <w:rFonts w:ascii="Arial" w:hAnsi="Arial"/>
          <w:b/>
          <w:bCs/>
          <w:sz w:val="22"/>
          <w:szCs w:val="24"/>
        </w:rPr>
      </w:pPr>
      <w:r w:rsidRPr="00C840A7">
        <w:rPr>
          <w:rFonts w:ascii="Arial" w:hAnsi="Arial"/>
          <w:b/>
          <w:bCs/>
          <w:noProof/>
          <w:sz w:val="22"/>
          <w:szCs w:val="24"/>
        </w:rPr>
        <w:t>Celebration is a key part of Relig</w:t>
      </w:r>
      <w:r>
        <w:rPr>
          <w:rFonts w:ascii="Arial" w:hAnsi="Arial"/>
          <w:b/>
          <w:bCs/>
          <w:noProof/>
          <w:sz w:val="22"/>
          <w:szCs w:val="24"/>
        </w:rPr>
        <w:t xml:space="preserve">ious Education. </w:t>
      </w:r>
      <w:r w:rsidRPr="00C840A7">
        <w:rPr>
          <w:rFonts w:ascii="Arial" w:hAnsi="Arial"/>
          <w:b/>
          <w:bCs/>
          <w:noProof/>
          <w:sz w:val="22"/>
          <w:szCs w:val="24"/>
        </w:rPr>
        <w:t>The following suggestions provide opportunities throughout the unit for cele</w:t>
      </w:r>
      <w:r>
        <w:rPr>
          <w:rFonts w:ascii="Arial" w:hAnsi="Arial"/>
          <w:b/>
          <w:bCs/>
          <w:noProof/>
          <w:sz w:val="22"/>
          <w:szCs w:val="24"/>
        </w:rPr>
        <w:t xml:space="preserve">bration in prayer and liturgy. </w:t>
      </w:r>
      <w:r w:rsidRPr="00C840A7">
        <w:rPr>
          <w:rFonts w:ascii="Arial" w:hAnsi="Arial"/>
          <w:b/>
          <w:bCs/>
          <w:noProof/>
          <w:sz w:val="22"/>
          <w:szCs w:val="24"/>
        </w:rPr>
        <w:t>Most of these suggestions are included as ‘teaching/learning’ activities in Unit Content sections.</w:t>
      </w:r>
      <w:r w:rsidRPr="00C840A7">
        <w:rPr>
          <w:rFonts w:ascii="Arial" w:hAnsi="Arial"/>
          <w:b/>
          <w:bCs/>
          <w:sz w:val="22"/>
          <w:szCs w:val="24"/>
        </w:rPr>
        <w:t xml:space="preserve"> </w:t>
      </w:r>
    </w:p>
    <w:p w14:paraId="277C752D" w14:textId="4903599C" w:rsidR="00E53760" w:rsidRPr="009544D6" w:rsidRDefault="00E53760" w:rsidP="003B155F">
      <w:pPr>
        <w:numPr>
          <w:ilvl w:val="0"/>
          <w:numId w:val="4"/>
        </w:numPr>
        <w:spacing w:before="120" w:after="60"/>
        <w:jc w:val="both"/>
        <w:rPr>
          <w:rFonts w:ascii="Arial" w:hAnsi="Arial"/>
          <w:b/>
          <w:sz w:val="22"/>
        </w:rPr>
      </w:pPr>
      <w:r w:rsidRPr="009544D6">
        <w:rPr>
          <w:rFonts w:ascii="Arial" w:hAnsi="Arial"/>
          <w:sz w:val="22"/>
        </w:rPr>
        <w:t>To introduce the Easter Season set the Easter Prayer Place. See Resource Sheet 1 for suggested script and materials</w:t>
      </w:r>
      <w:r w:rsidRPr="009544D6">
        <w:rPr>
          <w:rFonts w:ascii="Arial" w:hAnsi="Arial"/>
          <w:b/>
          <w:sz w:val="22"/>
        </w:rPr>
        <w:t>.</w:t>
      </w:r>
    </w:p>
    <w:p w14:paraId="36AE732A" w14:textId="77777777" w:rsidR="00383529" w:rsidRPr="00D81B45" w:rsidRDefault="00383529" w:rsidP="003B155F">
      <w:pPr>
        <w:numPr>
          <w:ilvl w:val="0"/>
          <w:numId w:val="4"/>
        </w:numPr>
        <w:spacing w:before="120" w:after="60"/>
        <w:jc w:val="both"/>
        <w:rPr>
          <w:rFonts w:ascii="Arial" w:hAnsi="Arial"/>
          <w:b/>
          <w:sz w:val="22"/>
        </w:rPr>
      </w:pPr>
      <w:r w:rsidRPr="00D81B45">
        <w:rPr>
          <w:rFonts w:ascii="Arial" w:hAnsi="Arial"/>
          <w:b/>
          <w:sz w:val="22"/>
        </w:rPr>
        <w:t>Daily Prayer ideas</w:t>
      </w:r>
      <w:r>
        <w:rPr>
          <w:rFonts w:ascii="Arial" w:hAnsi="Arial"/>
          <w:b/>
          <w:sz w:val="22"/>
        </w:rPr>
        <w:t>:</w:t>
      </w:r>
    </w:p>
    <w:p w14:paraId="36AE732B" w14:textId="05875076" w:rsidR="00383529" w:rsidRPr="00063B5B" w:rsidRDefault="00383529" w:rsidP="007C04E4">
      <w:pPr>
        <w:numPr>
          <w:ilvl w:val="0"/>
          <w:numId w:val="18"/>
        </w:numPr>
        <w:tabs>
          <w:tab w:val="clear" w:pos="360"/>
          <w:tab w:val="num" w:pos="709"/>
        </w:tabs>
        <w:spacing w:before="60" w:after="60"/>
        <w:ind w:left="709"/>
        <w:jc w:val="both"/>
        <w:rPr>
          <w:rFonts w:ascii="Arial" w:hAnsi="Arial"/>
          <w:sz w:val="22"/>
        </w:rPr>
      </w:pPr>
      <w:r>
        <w:rPr>
          <w:rFonts w:ascii="Arial" w:hAnsi="Arial"/>
          <w:sz w:val="22"/>
        </w:rPr>
        <w:t>Prayerful reading</w:t>
      </w:r>
      <w:r w:rsidR="003D628D">
        <w:rPr>
          <w:rFonts w:ascii="Arial" w:hAnsi="Arial"/>
          <w:sz w:val="22"/>
        </w:rPr>
        <w:t>s</w:t>
      </w:r>
      <w:r>
        <w:rPr>
          <w:rFonts w:ascii="Arial" w:hAnsi="Arial"/>
          <w:sz w:val="22"/>
        </w:rPr>
        <w:t xml:space="preserve"> from Scripture about Jesus bringing hope to others and/or Scripture from the Liturgy of the Word</w:t>
      </w:r>
      <w:r w:rsidR="003D628D" w:rsidRPr="003D628D">
        <w:rPr>
          <w:rFonts w:ascii="Arial" w:hAnsi="Arial"/>
          <w:sz w:val="22"/>
        </w:rPr>
        <w:t xml:space="preserve"> </w:t>
      </w:r>
      <w:r w:rsidR="003D628D">
        <w:rPr>
          <w:rFonts w:ascii="Arial" w:hAnsi="Arial"/>
          <w:sz w:val="22"/>
        </w:rPr>
        <w:t>in the Easter Vigil</w:t>
      </w:r>
      <w:r>
        <w:rPr>
          <w:rFonts w:ascii="Arial" w:hAnsi="Arial"/>
          <w:sz w:val="22"/>
        </w:rPr>
        <w:t xml:space="preserve">. </w:t>
      </w:r>
    </w:p>
    <w:p w14:paraId="36AE732C" w14:textId="33267963" w:rsidR="00383529" w:rsidRDefault="00383529" w:rsidP="007C04E4">
      <w:pPr>
        <w:numPr>
          <w:ilvl w:val="0"/>
          <w:numId w:val="18"/>
        </w:numPr>
        <w:tabs>
          <w:tab w:val="clear" w:pos="360"/>
          <w:tab w:val="num" w:pos="709"/>
        </w:tabs>
        <w:autoSpaceDE w:val="0"/>
        <w:autoSpaceDN w:val="0"/>
        <w:adjustRightInd w:val="0"/>
        <w:spacing w:before="60"/>
        <w:ind w:left="709"/>
        <w:jc w:val="both"/>
        <w:rPr>
          <w:rFonts w:ascii="Arial" w:hAnsi="Arial"/>
          <w:color w:val="000000"/>
          <w:sz w:val="22"/>
        </w:rPr>
      </w:pPr>
      <w:r>
        <w:rPr>
          <w:rFonts w:ascii="Arial" w:hAnsi="Arial"/>
          <w:color w:val="000000"/>
          <w:sz w:val="22"/>
        </w:rPr>
        <w:t xml:space="preserve">Students compose prayers expressing their understanding of hope and new life which the Resurrection brings. Incorporate </w:t>
      </w:r>
      <w:r w:rsidR="003D628D">
        <w:rPr>
          <w:rFonts w:ascii="Arial" w:hAnsi="Arial"/>
          <w:color w:val="000000"/>
          <w:sz w:val="22"/>
        </w:rPr>
        <w:t xml:space="preserve">suggestions in </w:t>
      </w:r>
      <w:r>
        <w:rPr>
          <w:rFonts w:ascii="Arial" w:hAnsi="Arial"/>
          <w:color w:val="000000"/>
          <w:sz w:val="22"/>
        </w:rPr>
        <w:t>‘Our Prayer’ (KWL, Year 5, p152) as concluding prayers.</w:t>
      </w:r>
    </w:p>
    <w:p w14:paraId="65CC386E" w14:textId="77777777" w:rsidR="003D628D" w:rsidRPr="003D628D" w:rsidRDefault="003D628D" w:rsidP="00DC2BD7">
      <w:pPr>
        <w:numPr>
          <w:ilvl w:val="1"/>
          <w:numId w:val="5"/>
        </w:numPr>
        <w:tabs>
          <w:tab w:val="clear" w:pos="1440"/>
          <w:tab w:val="num" w:pos="374"/>
        </w:tabs>
        <w:spacing w:before="120" w:after="60"/>
        <w:ind w:left="374" w:hanging="374"/>
        <w:jc w:val="both"/>
        <w:rPr>
          <w:rFonts w:ascii="Arial" w:hAnsi="Arial"/>
          <w:sz w:val="22"/>
          <w:lang w:val="en-US"/>
        </w:rPr>
      </w:pPr>
      <w:r w:rsidRPr="003D628D">
        <w:rPr>
          <w:rFonts w:ascii="Arial" w:hAnsi="Arial"/>
          <w:sz w:val="22"/>
          <w:szCs w:val="24"/>
        </w:rPr>
        <w:t>Present the Scripture passage Lk 24:36-43 (KWL, Year 5, p78-79) as a guided meditation. Invite students to reflect on this story of Jesus after his Resurrection through journaling, artwork or drama.</w:t>
      </w:r>
      <w:r>
        <w:rPr>
          <w:rFonts w:ascii="Arial" w:hAnsi="Arial"/>
          <w:sz w:val="22"/>
          <w:szCs w:val="24"/>
        </w:rPr>
        <w:t xml:space="preserve"> </w:t>
      </w:r>
    </w:p>
    <w:p w14:paraId="36AE732E" w14:textId="669DBB5C" w:rsidR="00383529" w:rsidRDefault="00383529" w:rsidP="00DC2BD7">
      <w:pPr>
        <w:numPr>
          <w:ilvl w:val="1"/>
          <w:numId w:val="5"/>
        </w:numPr>
        <w:tabs>
          <w:tab w:val="clear" w:pos="1440"/>
          <w:tab w:val="num" w:pos="374"/>
        </w:tabs>
        <w:spacing w:before="120" w:after="60"/>
        <w:ind w:left="374" w:hanging="374"/>
        <w:jc w:val="both"/>
        <w:rPr>
          <w:rFonts w:ascii="Arial" w:hAnsi="Arial"/>
          <w:sz w:val="22"/>
          <w:lang w:val="en-US"/>
        </w:rPr>
      </w:pPr>
      <w:r>
        <w:rPr>
          <w:rFonts w:ascii="Arial" w:hAnsi="Arial"/>
          <w:sz w:val="22"/>
          <w:lang w:val="en-US"/>
        </w:rPr>
        <w:t xml:space="preserve">Prepare a class prayer based on the scriptural passage </w:t>
      </w:r>
      <w:r>
        <w:rPr>
          <w:rFonts w:ascii="Arial" w:hAnsi="Arial"/>
          <w:sz w:val="22"/>
        </w:rPr>
        <w:t>Lk 24:36-43 (KWL, Year 5, p78-79). Use</w:t>
      </w:r>
      <w:r>
        <w:rPr>
          <w:rFonts w:ascii="Arial" w:hAnsi="Arial"/>
          <w:sz w:val="22"/>
          <w:lang w:val="en-US"/>
        </w:rPr>
        <w:t xml:space="preserve"> the technique of ‘Prayer Mantra’ (</w:t>
      </w:r>
      <w:r>
        <w:rPr>
          <w:rFonts w:ascii="Arial" w:hAnsi="Arial"/>
          <w:i/>
          <w:sz w:val="22"/>
          <w:lang w:val="en-US"/>
        </w:rPr>
        <w:t>Prayer Strategies. A Teacher’s Manual</w:t>
      </w:r>
      <w:r>
        <w:rPr>
          <w:rFonts w:ascii="Arial" w:hAnsi="Arial"/>
          <w:sz w:val="22"/>
          <w:lang w:val="en-US"/>
        </w:rPr>
        <w:t xml:space="preserve">, Beth Nolen, p83). Pray the words of Jesus “Peace be with you” as a repetitive chant. </w:t>
      </w:r>
    </w:p>
    <w:p w14:paraId="36AE7330" w14:textId="56B8CF37" w:rsidR="00383529" w:rsidRDefault="00067712" w:rsidP="003B155F">
      <w:pPr>
        <w:numPr>
          <w:ilvl w:val="0"/>
          <w:numId w:val="5"/>
        </w:numPr>
        <w:spacing w:before="120"/>
        <w:jc w:val="both"/>
        <w:rPr>
          <w:rFonts w:ascii="Arial" w:hAnsi="Arial"/>
          <w:sz w:val="22"/>
        </w:rPr>
      </w:pPr>
      <w:r>
        <w:rPr>
          <w:rFonts w:ascii="Arial" w:hAnsi="Arial"/>
          <w:sz w:val="22"/>
          <w:lang w:val="en-US"/>
        </w:rPr>
        <w:t xml:space="preserve">Class celebration to proclaim Christ, the light of the world. Use the special classroom Paschal candle made for story above. Highlight the lighting of this candle in prayer. Use the sample prayer in </w:t>
      </w:r>
      <w:r>
        <w:rPr>
          <w:rFonts w:ascii="Arial" w:hAnsi="Arial"/>
          <w:i/>
          <w:sz w:val="22"/>
          <w:lang w:val="en-US"/>
        </w:rPr>
        <w:t>Sign &amp; Symbol, Word &amp; Song</w:t>
      </w:r>
      <w:r>
        <w:rPr>
          <w:rFonts w:ascii="Arial" w:hAnsi="Arial"/>
          <w:sz w:val="22"/>
          <w:lang w:val="en-US"/>
        </w:rPr>
        <w:t>, Amy Florian, p62–64 or prayer video clip f</w:t>
      </w:r>
      <w:r w:rsidR="006A0D1B">
        <w:rPr>
          <w:rFonts w:ascii="Arial" w:hAnsi="Arial"/>
          <w:sz w:val="22"/>
          <w:lang w:val="en-US"/>
        </w:rPr>
        <w:t>r</w:t>
      </w:r>
      <w:r>
        <w:rPr>
          <w:rFonts w:ascii="Arial" w:hAnsi="Arial"/>
          <w:sz w:val="22"/>
          <w:lang w:val="en-US"/>
        </w:rPr>
        <w:t>om REsource Catholic Education Office Melbourne</w:t>
      </w:r>
      <w:r>
        <w:t xml:space="preserve"> </w:t>
      </w:r>
      <w:hyperlink r:id="rId12" w:history="1">
        <w:r w:rsidRPr="00067712">
          <w:rPr>
            <w:rFonts w:ascii="Arial" w:hAnsi="Arial"/>
            <w:color w:val="4F81BD"/>
            <w:sz w:val="22"/>
            <w:lang w:val="en-US"/>
          </w:rPr>
          <w:t>http</w:t>
        </w:r>
      </w:hyperlink>
      <w:hyperlink r:id="rId13" w:history="1">
        <w:r w:rsidRPr="00067712">
          <w:rPr>
            <w:rFonts w:ascii="Arial" w:hAnsi="Arial"/>
            <w:color w:val="4F81BD"/>
            <w:sz w:val="22"/>
            <w:lang w:val="en-US"/>
          </w:rPr>
          <w:t>://</w:t>
        </w:r>
      </w:hyperlink>
      <w:hyperlink r:id="rId14" w:history="1">
        <w:r w:rsidRPr="00067712">
          <w:rPr>
            <w:rFonts w:ascii="Arial" w:hAnsi="Arial"/>
            <w:color w:val="4F81BD"/>
            <w:sz w:val="22"/>
            <w:lang w:val="en-US"/>
          </w:rPr>
          <w:t>www.resourcemelb.catholic.edu.au</w:t>
        </w:r>
      </w:hyperlink>
      <w:r>
        <w:rPr>
          <w:rFonts w:ascii="Arial" w:hAnsi="Arial"/>
          <w:sz w:val="22"/>
          <w:lang w:val="en-US"/>
        </w:rPr>
        <w:t xml:space="preserve"> </w:t>
      </w:r>
      <w:r w:rsidRPr="007F4798">
        <w:rPr>
          <w:rFonts w:ascii="Arial" w:hAnsi="Arial"/>
          <w:sz w:val="22"/>
          <w:lang w:val="en-US"/>
        </w:rPr>
        <w:t>choose ‘Worship’ then ‘Prayer for Easter</w:t>
      </w:r>
      <w:r w:rsidRPr="00026FF6">
        <w:rPr>
          <w:rFonts w:ascii="Arial" w:hAnsi="Arial" w:cs="Arial"/>
        </w:rPr>
        <w:t>’.</w:t>
      </w:r>
      <w:r w:rsidR="006A0D1B">
        <w:rPr>
          <w:rFonts w:ascii="Arial" w:hAnsi="Arial" w:cs="Arial"/>
        </w:rPr>
        <w:t xml:space="preserve"> </w:t>
      </w:r>
      <w:r w:rsidR="00383529">
        <w:rPr>
          <w:rFonts w:ascii="Arial" w:hAnsi="Arial"/>
          <w:sz w:val="22"/>
          <w:lang w:val="en-US"/>
        </w:rPr>
        <w:t>Class prayer reflecting on the words of ‘A Renewal of Our Baptismal Promises’ (KWL, Year 5, p81-82). For each promise statement, invite students to reflect on how they live this statement. In prayer, ask the Holy Spirit to strengthen our commitment to live the promises made at Baptism.</w:t>
      </w:r>
      <w:r>
        <w:rPr>
          <w:rFonts w:ascii="Arial" w:hAnsi="Arial"/>
          <w:sz w:val="22"/>
          <w:lang w:val="en-US"/>
        </w:rPr>
        <w:t xml:space="preserve"> </w:t>
      </w:r>
    </w:p>
    <w:p w14:paraId="36AE7332" w14:textId="55FEDE3C" w:rsidR="00383529" w:rsidRDefault="00383529" w:rsidP="00754E23">
      <w:pPr>
        <w:numPr>
          <w:ilvl w:val="1"/>
          <w:numId w:val="5"/>
        </w:numPr>
        <w:tabs>
          <w:tab w:val="clear" w:pos="1440"/>
        </w:tabs>
        <w:spacing w:before="120" w:after="60"/>
        <w:ind w:left="374" w:hanging="374"/>
        <w:jc w:val="both"/>
        <w:rPr>
          <w:rFonts w:ascii="Arial" w:hAnsi="Arial"/>
          <w:sz w:val="22"/>
        </w:rPr>
      </w:pPr>
      <w:r>
        <w:rPr>
          <w:rFonts w:ascii="Arial" w:hAnsi="Arial"/>
          <w:sz w:val="22"/>
          <w:lang w:val="en-US"/>
        </w:rPr>
        <w:t>During the Unit Content on the Easter Vigil, organise periods of contemplative prayer (</w:t>
      </w:r>
      <w:r>
        <w:rPr>
          <w:rFonts w:ascii="Arial" w:hAnsi="Arial"/>
          <w:i/>
          <w:sz w:val="22"/>
          <w:lang w:val="en-US"/>
        </w:rPr>
        <w:t>Prayer Strategies. A Teacher’s Manual</w:t>
      </w:r>
      <w:r>
        <w:rPr>
          <w:rFonts w:ascii="Arial" w:hAnsi="Arial"/>
          <w:sz w:val="22"/>
          <w:lang w:val="en-US"/>
        </w:rPr>
        <w:t>, Beth Nolen, p94–97). Use the guide on p97 to assist in organising journal writing about the events of Easter and in response to the Resurrection. Alternatively, use the symbols of the Easter Vigil as stimulus for silent prayer.</w:t>
      </w:r>
    </w:p>
    <w:p w14:paraId="2DA095B0" w14:textId="77777777" w:rsidR="00B61FCA" w:rsidRPr="00B61FCA" w:rsidRDefault="00B61FCA" w:rsidP="006A0D1B">
      <w:pPr>
        <w:spacing w:before="120" w:after="60"/>
        <w:ind w:left="374"/>
        <w:jc w:val="both"/>
        <w:rPr>
          <w:rFonts w:ascii="Arial" w:hAnsi="Arial"/>
          <w:sz w:val="22"/>
        </w:rPr>
      </w:pPr>
    </w:p>
    <w:p w14:paraId="36AE7333" w14:textId="75DD347E" w:rsidR="00383529" w:rsidRPr="00205FE1" w:rsidRDefault="00383529" w:rsidP="00205FE1">
      <w:pPr>
        <w:pStyle w:val="h1"/>
        <w:spacing w:before="0" w:after="120"/>
        <w:rPr>
          <w:rFonts w:cs="Arial"/>
          <w:caps/>
          <w:smallCaps w:val="0"/>
          <w:shadow w:val="0"/>
          <w:color w:val="auto"/>
          <w:sz w:val="28"/>
          <w:szCs w:val="28"/>
        </w:rPr>
      </w:pPr>
      <w:r w:rsidRPr="00205FE1">
        <w:rPr>
          <w:rFonts w:cs="Arial"/>
          <w:caps/>
          <w:smallCaps w:val="0"/>
          <w:shadow w:val="0"/>
          <w:color w:val="auto"/>
          <w:sz w:val="28"/>
          <w:szCs w:val="28"/>
        </w:rPr>
        <w:t>Assessment</w:t>
      </w:r>
    </w:p>
    <w:p w14:paraId="26F61CAA" w14:textId="77777777" w:rsidR="0062471C" w:rsidRDefault="0062471C" w:rsidP="0062471C">
      <w:pPr>
        <w:jc w:val="center"/>
        <w:rPr>
          <w:rFonts w:ascii="Arial" w:hAnsi="Arial" w:cs="Arial"/>
          <w:b/>
          <w:sz w:val="22"/>
          <w:szCs w:val="22"/>
        </w:rPr>
      </w:pPr>
    </w:p>
    <w:p w14:paraId="65B5B4AE" w14:textId="77777777" w:rsidR="0062471C" w:rsidRPr="0062471C" w:rsidRDefault="0062471C" w:rsidP="0062471C">
      <w:pPr>
        <w:jc w:val="center"/>
        <w:rPr>
          <w:rFonts w:ascii="Arial" w:hAnsi="Arial" w:cs="Arial"/>
          <w:b/>
          <w:sz w:val="22"/>
          <w:szCs w:val="22"/>
        </w:rPr>
      </w:pPr>
      <w:r w:rsidRPr="0062471C">
        <w:rPr>
          <w:rFonts w:ascii="Arial" w:hAnsi="Arial" w:cs="Arial"/>
          <w:b/>
          <w:sz w:val="22"/>
          <w:szCs w:val="22"/>
        </w:rPr>
        <w:t xml:space="preserve">Interim Assessment Statement 2014 </w:t>
      </w:r>
    </w:p>
    <w:p w14:paraId="06E15B06" w14:textId="77777777" w:rsidR="0062471C" w:rsidRPr="0062471C" w:rsidRDefault="0062471C" w:rsidP="0062471C">
      <w:pPr>
        <w:jc w:val="center"/>
        <w:rPr>
          <w:rFonts w:ascii="Arial" w:hAnsi="Arial" w:cs="Arial"/>
          <w:b/>
          <w:sz w:val="22"/>
          <w:szCs w:val="22"/>
        </w:rPr>
      </w:pPr>
    </w:p>
    <w:p w14:paraId="0E6D9733" w14:textId="77777777" w:rsidR="0062471C" w:rsidRPr="009B5312" w:rsidRDefault="0062471C" w:rsidP="009B5312">
      <w:pPr>
        <w:spacing w:after="120"/>
        <w:jc w:val="both"/>
        <w:rPr>
          <w:rFonts w:ascii="Arial" w:hAnsi="Arial" w:cs="Arial"/>
          <w:sz w:val="22"/>
          <w:szCs w:val="22"/>
        </w:rPr>
      </w:pPr>
      <w:bookmarkStart w:id="0" w:name="_GoBack"/>
      <w:r w:rsidRPr="009B5312">
        <w:rPr>
          <w:rFonts w:ascii="Arial" w:hAnsi="Arial" w:cs="Arial"/>
          <w:sz w:val="22"/>
          <w:szCs w:val="22"/>
          <w:lang w:val="en-GB"/>
        </w:rPr>
        <w:t xml:space="preserve">The identification of Teaching/Learning strategies as ‘suggested assessment’ has been removed from the 3-6 RE curriculum. The type of assessment activity and the way evidence of learning is gathered will vary, depending on such factors as; the outcomes being assessed, the evidence being gathered, the teaching and learning activity, context and students’ learning needs (NSW Board of Studies, </w:t>
      </w:r>
      <w:hyperlink r:id="rId15" w:history="1">
        <w:r w:rsidRPr="009B5312">
          <w:rPr>
            <w:rStyle w:val="Hyperlink"/>
            <w:rFonts w:ascii="Arial" w:hAnsi="Arial" w:cs="Arial"/>
            <w:sz w:val="22"/>
            <w:szCs w:val="22"/>
            <w:lang w:val="en-GB"/>
          </w:rPr>
          <w:t>http://syllabus.bos.nsw.edu.au/support-materials/k-6-assessment-strategies/</w:t>
        </w:r>
      </w:hyperlink>
      <w:r w:rsidRPr="009B5312">
        <w:rPr>
          <w:rFonts w:ascii="Arial" w:hAnsi="Arial" w:cs="Arial"/>
          <w:sz w:val="22"/>
          <w:szCs w:val="22"/>
          <w:lang w:val="en-GB"/>
        </w:rPr>
        <w:t xml:space="preserve">) . </w:t>
      </w:r>
    </w:p>
    <w:p w14:paraId="1D4E44D7" w14:textId="77777777" w:rsidR="0062471C" w:rsidRPr="009B5312" w:rsidRDefault="0062471C" w:rsidP="009B5312">
      <w:pPr>
        <w:spacing w:after="120"/>
        <w:jc w:val="both"/>
        <w:rPr>
          <w:rFonts w:ascii="Arial" w:hAnsi="Arial" w:cs="Arial"/>
          <w:sz w:val="22"/>
          <w:szCs w:val="22"/>
        </w:rPr>
      </w:pPr>
      <w:r w:rsidRPr="009B5312">
        <w:rPr>
          <w:rFonts w:ascii="Arial" w:hAnsi="Arial" w:cs="Arial"/>
          <w:sz w:val="22"/>
          <w:szCs w:val="22"/>
        </w:rPr>
        <w:t xml:space="preserve">Assessment in Religious Education is based on the same principles as in other key learning areas. Please refer to the CEO Sydney site supporting the implementation of the Australian Curriculum in the context of the NSW BOS Syllabus.  At this site </w:t>
      </w:r>
      <w:hyperlink r:id="rId16" w:history="1">
        <w:r w:rsidRPr="009B5312">
          <w:rPr>
            <w:rStyle w:val="Hyperlink"/>
            <w:rFonts w:ascii="Arial" w:hAnsi="Arial" w:cs="Arial"/>
            <w:sz w:val="22"/>
            <w:szCs w:val="22"/>
          </w:rPr>
          <w:t>https://sites.google.com/a/syd.catholic.edu.au/professional-learning-modules/home</w:t>
        </w:r>
      </w:hyperlink>
      <w:r w:rsidRPr="009B5312">
        <w:rPr>
          <w:rFonts w:ascii="Arial" w:hAnsi="Arial" w:cs="Arial"/>
          <w:sz w:val="22"/>
          <w:szCs w:val="22"/>
        </w:rPr>
        <w:t xml:space="preserve">  professional learning modules are provided to support teachers as they engage with the NSW BOS Syllabuses for the Australian Curriculum. </w:t>
      </w:r>
    </w:p>
    <w:p w14:paraId="5EB3A041" w14:textId="77777777" w:rsidR="0062471C" w:rsidRPr="009B5312" w:rsidRDefault="0062471C" w:rsidP="009B5312">
      <w:pPr>
        <w:spacing w:after="120"/>
        <w:jc w:val="both"/>
        <w:rPr>
          <w:rFonts w:ascii="Arial" w:hAnsi="Arial" w:cs="Arial"/>
          <w:sz w:val="22"/>
          <w:szCs w:val="22"/>
        </w:rPr>
      </w:pPr>
      <w:r w:rsidRPr="009B5312">
        <w:rPr>
          <w:rFonts w:ascii="Arial" w:hAnsi="Arial" w:cs="Arial"/>
          <w:b/>
          <w:sz w:val="22"/>
          <w:szCs w:val="22"/>
        </w:rPr>
        <w:t>Module 4, Assessment and Planning</w:t>
      </w:r>
      <w:r w:rsidRPr="009B5312">
        <w:rPr>
          <w:rFonts w:ascii="Arial" w:hAnsi="Arial" w:cs="Arial"/>
          <w:sz w:val="22"/>
          <w:szCs w:val="22"/>
        </w:rPr>
        <w:t xml:space="preserve"> explores the principles of effective assessment </w:t>
      </w:r>
      <w:r w:rsidRPr="009B5312">
        <w:rPr>
          <w:rFonts w:ascii="Arial" w:hAnsi="Arial" w:cs="Arial"/>
          <w:b/>
          <w:i/>
          <w:sz w:val="22"/>
          <w:szCs w:val="22"/>
        </w:rPr>
        <w:t>for</w:t>
      </w:r>
      <w:r w:rsidRPr="009B5312">
        <w:rPr>
          <w:rFonts w:ascii="Arial" w:hAnsi="Arial" w:cs="Arial"/>
          <w:sz w:val="22"/>
          <w:szCs w:val="22"/>
        </w:rPr>
        <w:t xml:space="preserve">, </w:t>
      </w:r>
      <w:r w:rsidRPr="009B5312">
        <w:rPr>
          <w:rFonts w:ascii="Arial" w:hAnsi="Arial" w:cs="Arial"/>
          <w:b/>
          <w:i/>
          <w:sz w:val="22"/>
          <w:szCs w:val="22"/>
        </w:rPr>
        <w:t>as</w:t>
      </w:r>
      <w:r w:rsidRPr="009B5312">
        <w:rPr>
          <w:rFonts w:ascii="Arial" w:hAnsi="Arial" w:cs="Arial"/>
          <w:sz w:val="22"/>
          <w:szCs w:val="22"/>
        </w:rPr>
        <w:t xml:space="preserve"> and </w:t>
      </w:r>
      <w:r w:rsidRPr="009B5312">
        <w:rPr>
          <w:rFonts w:ascii="Arial" w:hAnsi="Arial" w:cs="Arial"/>
          <w:b/>
          <w:i/>
          <w:sz w:val="22"/>
          <w:szCs w:val="22"/>
        </w:rPr>
        <w:t>of</w:t>
      </w:r>
      <w:r w:rsidRPr="009B5312">
        <w:rPr>
          <w:rFonts w:ascii="Arial" w:hAnsi="Arial" w:cs="Arial"/>
          <w:sz w:val="22"/>
          <w:szCs w:val="22"/>
        </w:rPr>
        <w:t xml:space="preserve"> learning and considers a range of strategies and methods for assessing student learning. Activities focus on moving beyond assessment as an index of learning, towards assessment that motivates, enhances learning and achieves deeper understanding to meet the diverse learning needs of all as students. </w:t>
      </w:r>
      <w:r w:rsidRPr="009B5312">
        <w:rPr>
          <w:rFonts w:ascii="Arial" w:hAnsi="Arial" w:cs="Arial"/>
          <w:sz w:val="22"/>
          <w:szCs w:val="22"/>
        </w:rPr>
        <w:lastRenderedPageBreak/>
        <w:t xml:space="preserve">Participants are encouraged to reflect on assessment as a driver for improvement in teaching and learning. </w:t>
      </w:r>
    </w:p>
    <w:p w14:paraId="2C17C7A3" w14:textId="77777777" w:rsidR="0062471C" w:rsidRPr="009B5312" w:rsidRDefault="0062471C" w:rsidP="009B5312">
      <w:pPr>
        <w:spacing w:after="120"/>
        <w:jc w:val="both"/>
        <w:rPr>
          <w:rFonts w:ascii="Arial" w:hAnsi="Arial" w:cs="Arial"/>
          <w:b/>
          <w:sz w:val="22"/>
          <w:szCs w:val="22"/>
        </w:rPr>
      </w:pPr>
      <w:r w:rsidRPr="009B5312">
        <w:rPr>
          <w:rFonts w:ascii="Arial" w:hAnsi="Arial" w:cs="Arial"/>
          <w:b/>
          <w:sz w:val="22"/>
          <w:szCs w:val="22"/>
        </w:rPr>
        <w:t>Religious Education Curriculum and Assessment</w:t>
      </w:r>
    </w:p>
    <w:p w14:paraId="275292E1" w14:textId="77777777" w:rsidR="0062471C" w:rsidRPr="009B5312" w:rsidRDefault="0062471C" w:rsidP="009B5312">
      <w:pPr>
        <w:spacing w:after="120"/>
        <w:jc w:val="both"/>
        <w:rPr>
          <w:rFonts w:ascii="Arial" w:hAnsi="Arial" w:cs="Arial"/>
          <w:sz w:val="22"/>
          <w:szCs w:val="22"/>
        </w:rPr>
      </w:pPr>
      <w:r w:rsidRPr="009B5312">
        <w:rPr>
          <w:rFonts w:ascii="Arial" w:hAnsi="Arial" w:cs="Arial"/>
          <w:sz w:val="22"/>
          <w:szCs w:val="22"/>
        </w:rPr>
        <w:t xml:space="preserve">In Year 3-6 Religious Education Curriculum, both Syllabus Outcomes and Classroom Outcomes are key reference points for decisions about students’ progress and achievement. Classroom outcomes are more specific to the unit content. Unit Content statement and </w:t>
      </w:r>
      <w:r w:rsidRPr="009B5312">
        <w:rPr>
          <w:rFonts w:ascii="Arial" w:hAnsi="Arial" w:cs="Arial"/>
          <w:i/>
          <w:sz w:val="22"/>
          <w:szCs w:val="22"/>
        </w:rPr>
        <w:t xml:space="preserve">Students will learn </w:t>
      </w:r>
      <w:r w:rsidRPr="009B5312">
        <w:rPr>
          <w:rFonts w:ascii="Arial" w:hAnsi="Arial" w:cs="Arial"/>
          <w:sz w:val="22"/>
          <w:szCs w:val="22"/>
        </w:rPr>
        <w:t>statements in each unit should also be taken into account in planning and developing learning and assessment opportunities. Outcomes and Unit Content Statements are derived from Syllabus objectives.</w:t>
      </w:r>
    </w:p>
    <w:p w14:paraId="25D99356" w14:textId="77777777" w:rsidR="0062471C" w:rsidRPr="009B5312" w:rsidRDefault="0062471C" w:rsidP="009B5312">
      <w:pPr>
        <w:jc w:val="both"/>
        <w:rPr>
          <w:rFonts w:ascii="Arial" w:hAnsi="Arial" w:cs="Arial"/>
          <w:sz w:val="22"/>
          <w:szCs w:val="22"/>
        </w:rPr>
      </w:pPr>
      <w:r w:rsidRPr="009B5312">
        <w:rPr>
          <w:rFonts w:ascii="Arial" w:hAnsi="Arial" w:cs="Arial"/>
          <w:sz w:val="22"/>
          <w:szCs w:val="22"/>
        </w:rPr>
        <w:t>Effective Religious Education involves teaching the Catholic faith (Scripture, doctrine, traditions, prayer and sacraments) and nurturing the faith of the child. There is no attempt to assess the child’s faith. Assessment is concerned with skills, knowledge and understanding of the Catholic faith taught in the curriculum and supported in the religious life of the school.</w:t>
      </w:r>
    </w:p>
    <w:bookmarkEnd w:id="0"/>
    <w:p w14:paraId="36AE733F" w14:textId="05592D68" w:rsidR="00383529" w:rsidRDefault="00383529" w:rsidP="00BB5AD9">
      <w:pPr>
        <w:pStyle w:val="Subtitle"/>
        <w:rPr>
          <w:b w:val="0"/>
          <w:sz w:val="22"/>
        </w:rPr>
      </w:pPr>
    </w:p>
    <w:p w14:paraId="36AE7341" w14:textId="77777777" w:rsidR="00383529" w:rsidRPr="00FB6D96" w:rsidRDefault="00383529" w:rsidP="00FB22D2">
      <w:pPr>
        <w:spacing w:before="120"/>
        <w:jc w:val="both"/>
        <w:rPr>
          <w:rFonts w:ascii="Arial" w:hAnsi="Arial" w:cs="Arial"/>
          <w:sz w:val="22"/>
          <w:szCs w:val="22"/>
        </w:rPr>
      </w:pPr>
    </w:p>
    <w:p w14:paraId="36AE7342" w14:textId="77777777" w:rsidR="00383529" w:rsidRPr="00205FE1" w:rsidRDefault="00383529" w:rsidP="00B04D4F">
      <w:pPr>
        <w:pStyle w:val="h1"/>
        <w:spacing w:before="0" w:after="120"/>
        <w:rPr>
          <w:rFonts w:cs="Arial"/>
          <w:caps/>
          <w:smallCaps w:val="0"/>
          <w:shadow w:val="0"/>
          <w:color w:val="auto"/>
          <w:sz w:val="28"/>
          <w:szCs w:val="28"/>
        </w:rPr>
      </w:pPr>
      <w:r w:rsidRPr="00205FE1">
        <w:rPr>
          <w:rFonts w:cs="Arial"/>
          <w:caps/>
          <w:smallCaps w:val="0"/>
          <w:shadow w:val="0"/>
          <w:color w:val="auto"/>
          <w:sz w:val="28"/>
          <w:szCs w:val="28"/>
        </w:rPr>
        <w:t>Resources</w:t>
      </w:r>
    </w:p>
    <w:p w14:paraId="36AE7343" w14:textId="77777777" w:rsidR="00383529" w:rsidRDefault="00383529" w:rsidP="00536021">
      <w:pPr>
        <w:pStyle w:val="Subtitle"/>
        <w:spacing w:before="40"/>
        <w:ind w:left="1134" w:hanging="1134"/>
        <w:rPr>
          <w:rFonts w:cs="Arial"/>
          <w:noProof/>
          <w:sz w:val="22"/>
        </w:rPr>
      </w:pPr>
      <w:r>
        <w:rPr>
          <w:rFonts w:cs="Arial"/>
          <w:i/>
          <w:iCs/>
          <w:noProof/>
          <w:sz w:val="22"/>
        </w:rPr>
        <w:t xml:space="preserve">To Know Worship and Love,  </w:t>
      </w:r>
      <w:r>
        <w:rPr>
          <w:rFonts w:cs="Arial"/>
          <w:noProof/>
          <w:sz w:val="22"/>
        </w:rPr>
        <w:t>Year 5, Chapters 7 &amp; 16 and p140-111 (2003), James Goold House Publications, Melbourne, Victoria</w:t>
      </w:r>
    </w:p>
    <w:p w14:paraId="36AE7344" w14:textId="77777777" w:rsidR="00383529" w:rsidRDefault="00383529" w:rsidP="00317C9F">
      <w:pPr>
        <w:pStyle w:val="Subtitle"/>
        <w:spacing w:before="240"/>
        <w:ind w:left="1122" w:hanging="1122"/>
        <w:rPr>
          <w:rFonts w:cs="Arial"/>
          <w:b w:val="0"/>
          <w:bCs/>
          <w:noProof/>
          <w:sz w:val="22"/>
        </w:rPr>
      </w:pPr>
      <w:r>
        <w:rPr>
          <w:rFonts w:cs="Arial"/>
          <w:b w:val="0"/>
          <w:bCs/>
          <w:noProof/>
          <w:sz w:val="22"/>
        </w:rPr>
        <w:t xml:space="preserve">Carswell M, (2001), </w:t>
      </w:r>
      <w:r>
        <w:rPr>
          <w:rFonts w:cs="Arial"/>
          <w:b w:val="0"/>
          <w:bCs/>
          <w:i/>
          <w:iCs/>
          <w:noProof/>
          <w:sz w:val="22"/>
        </w:rPr>
        <w:t>Teaching Scripture ‘The Gospel of Mark</w:t>
      </w:r>
      <w:r>
        <w:rPr>
          <w:rFonts w:cs="Arial"/>
          <w:b w:val="0"/>
          <w:bCs/>
          <w:noProof/>
          <w:sz w:val="22"/>
        </w:rPr>
        <w:t>’, Harper Collins Religious, East Melbourne, Victoria</w:t>
      </w:r>
    </w:p>
    <w:p w14:paraId="36AE7345" w14:textId="7035617F" w:rsidR="00383529" w:rsidRDefault="00383529" w:rsidP="002C2057">
      <w:pPr>
        <w:pStyle w:val="Subtitle"/>
        <w:spacing w:before="0"/>
        <w:ind w:left="1123" w:hanging="1123"/>
        <w:rPr>
          <w:rStyle w:val="Hyperlink"/>
          <w:rFonts w:cs="Arial"/>
          <w:b w:val="0"/>
          <w:bCs/>
          <w:noProof/>
          <w:sz w:val="22"/>
          <w:lang w:val="en-AU"/>
        </w:rPr>
      </w:pPr>
      <w:r>
        <w:rPr>
          <w:rFonts w:cs="Arial"/>
          <w:b w:val="0"/>
          <w:bCs/>
          <w:noProof/>
          <w:sz w:val="22"/>
        </w:rPr>
        <w:t xml:space="preserve">Catholic Education Office, Bathurst NSW (1998), </w:t>
      </w:r>
      <w:r>
        <w:rPr>
          <w:rFonts w:cs="Arial"/>
          <w:b w:val="0"/>
          <w:bCs/>
          <w:i/>
          <w:iCs/>
          <w:noProof/>
          <w:sz w:val="22"/>
        </w:rPr>
        <w:t>Breathing Life Into the RE Classroom. Creative Teaching Strategies for Religious Educators,</w:t>
      </w:r>
      <w:r>
        <w:rPr>
          <w:rFonts w:cs="Arial"/>
          <w:b w:val="0"/>
          <w:bCs/>
          <w:noProof/>
          <w:sz w:val="22"/>
        </w:rPr>
        <w:t xml:space="preserve"> CEO, Bathurst NSW</w:t>
      </w:r>
      <w:r w:rsidR="001F5EAC">
        <w:rPr>
          <w:rFonts w:cs="Arial"/>
          <w:b w:val="0"/>
          <w:bCs/>
          <w:noProof/>
          <w:sz w:val="22"/>
        </w:rPr>
        <w:t xml:space="preserve"> now available online at </w:t>
      </w:r>
      <w:hyperlink r:id="rId17" w:history="1">
        <w:r w:rsidR="001F5EAC" w:rsidRPr="001F5EAC">
          <w:rPr>
            <w:rStyle w:val="Hyperlink"/>
            <w:rFonts w:cs="Arial"/>
            <w:b w:val="0"/>
            <w:bCs/>
            <w:noProof/>
            <w:sz w:val="22"/>
            <w:lang w:val="en-AU"/>
          </w:rPr>
          <w:t>http://intranet.kmpplism.catholic.edu.au/CALY/Upper_level/contents/cdrom/upper/breathtlife.pdf</w:t>
        </w:r>
      </w:hyperlink>
    </w:p>
    <w:p w14:paraId="1BC480EE" w14:textId="208FA742" w:rsidR="00885B55" w:rsidRPr="00885B55" w:rsidRDefault="00544475" w:rsidP="002C2057">
      <w:pPr>
        <w:pStyle w:val="Subtitle"/>
        <w:spacing w:before="0"/>
        <w:ind w:left="1123" w:hanging="1123"/>
        <w:rPr>
          <w:rFonts w:cs="Arial"/>
          <w:b w:val="0"/>
          <w:bCs/>
          <w:noProof/>
          <w:sz w:val="22"/>
        </w:rPr>
      </w:pPr>
      <w:r>
        <w:rPr>
          <w:rStyle w:val="Hyperlink"/>
          <w:rFonts w:cs="Arial"/>
          <w:b w:val="0"/>
          <w:bCs/>
          <w:noProof/>
          <w:color w:val="auto"/>
          <w:sz w:val="22"/>
          <w:u w:val="none"/>
          <w:lang w:val="en-AU"/>
        </w:rPr>
        <w:t>Catholic Ed</w:t>
      </w:r>
      <w:r w:rsidR="00885B55" w:rsidRPr="00885B55">
        <w:rPr>
          <w:rStyle w:val="Hyperlink"/>
          <w:rFonts w:cs="Arial"/>
          <w:b w:val="0"/>
          <w:bCs/>
          <w:noProof/>
          <w:color w:val="auto"/>
          <w:sz w:val="22"/>
          <w:u w:val="none"/>
          <w:lang w:val="en-AU"/>
        </w:rPr>
        <w:t>ucation Office Melbourne</w:t>
      </w:r>
      <w:r w:rsidR="00885B55">
        <w:rPr>
          <w:rStyle w:val="Hyperlink"/>
          <w:rFonts w:cs="Arial"/>
          <w:b w:val="0"/>
          <w:bCs/>
          <w:noProof/>
          <w:color w:val="auto"/>
          <w:sz w:val="22"/>
          <w:u w:val="none"/>
          <w:lang w:val="en-AU"/>
        </w:rPr>
        <w:t xml:space="preserve">, RESource </w:t>
      </w:r>
      <w:hyperlink r:id="rId18" w:history="1">
        <w:r w:rsidR="00885B55" w:rsidRPr="00920BFF">
          <w:rPr>
            <w:rStyle w:val="Hyperlink"/>
            <w:rFonts w:cs="Arial"/>
            <w:b w:val="0"/>
            <w:bCs/>
            <w:noProof/>
            <w:sz w:val="22"/>
            <w:lang w:val="en-AU"/>
          </w:rPr>
          <w:t>http://www.resourcemelb.catholic.edu.au/</w:t>
        </w:r>
      </w:hyperlink>
      <w:r w:rsidR="00885B55">
        <w:rPr>
          <w:rStyle w:val="Hyperlink"/>
          <w:rFonts w:cs="Arial"/>
          <w:b w:val="0"/>
          <w:bCs/>
          <w:noProof/>
          <w:color w:val="auto"/>
          <w:sz w:val="22"/>
          <w:u w:val="none"/>
          <w:lang w:val="en-AU"/>
        </w:rPr>
        <w:t xml:space="preserve"> </w:t>
      </w:r>
    </w:p>
    <w:p w14:paraId="36AE7346" w14:textId="77777777" w:rsidR="00383529" w:rsidRDefault="00383529" w:rsidP="002C2057">
      <w:pPr>
        <w:pStyle w:val="Subtitle"/>
        <w:spacing w:before="0"/>
        <w:ind w:left="1123" w:hanging="1123"/>
        <w:rPr>
          <w:rFonts w:cs="Arial"/>
          <w:b w:val="0"/>
          <w:bCs/>
          <w:noProof/>
          <w:sz w:val="22"/>
        </w:rPr>
      </w:pPr>
      <w:r>
        <w:rPr>
          <w:rFonts w:cs="Arial"/>
          <w:b w:val="0"/>
          <w:bCs/>
          <w:noProof/>
          <w:sz w:val="22"/>
        </w:rPr>
        <w:t xml:space="preserve">Copley B and D’Arcy T, (2003), </w:t>
      </w:r>
      <w:r>
        <w:rPr>
          <w:rFonts w:cs="Arial"/>
          <w:b w:val="0"/>
          <w:bCs/>
          <w:i/>
          <w:iCs/>
          <w:noProof/>
          <w:sz w:val="22"/>
        </w:rPr>
        <w:t>Break Open The Word  The Book for Readers Year…,</w:t>
      </w:r>
      <w:r>
        <w:rPr>
          <w:rFonts w:cs="Arial"/>
          <w:b w:val="0"/>
          <w:bCs/>
          <w:noProof/>
          <w:sz w:val="22"/>
        </w:rPr>
        <w:t xml:space="preserve"> The Liturgical Commission, Sydney  (published annually)</w:t>
      </w:r>
    </w:p>
    <w:p w14:paraId="36AE7347" w14:textId="77777777" w:rsidR="00383529" w:rsidRDefault="00383529" w:rsidP="002C2057">
      <w:pPr>
        <w:pStyle w:val="Subtitle"/>
        <w:spacing w:before="0"/>
        <w:ind w:left="1123" w:hanging="1123"/>
        <w:rPr>
          <w:rFonts w:cs="Arial"/>
          <w:b w:val="0"/>
          <w:bCs/>
          <w:noProof/>
          <w:sz w:val="22"/>
        </w:rPr>
      </w:pPr>
      <w:r>
        <w:rPr>
          <w:rFonts w:cs="Arial"/>
          <w:b w:val="0"/>
          <w:bCs/>
          <w:noProof/>
          <w:sz w:val="22"/>
        </w:rPr>
        <w:t>Florian A,</w:t>
      </w:r>
      <w:r>
        <w:rPr>
          <w:rFonts w:cs="Arial"/>
          <w:b w:val="0"/>
          <w:bCs/>
          <w:i/>
          <w:iCs/>
          <w:noProof/>
          <w:sz w:val="22"/>
        </w:rPr>
        <w:t xml:space="preserve"> (</w:t>
      </w:r>
      <w:r>
        <w:rPr>
          <w:rFonts w:cs="Arial"/>
          <w:b w:val="0"/>
          <w:bCs/>
          <w:noProof/>
          <w:sz w:val="22"/>
        </w:rPr>
        <w:t xml:space="preserve">2001), </w:t>
      </w:r>
      <w:r>
        <w:rPr>
          <w:rFonts w:cs="Arial"/>
          <w:b w:val="0"/>
          <w:bCs/>
          <w:i/>
          <w:iCs/>
          <w:noProof/>
          <w:sz w:val="22"/>
        </w:rPr>
        <w:t>Sign &amp; Symbol, Word &amp; Song Creating and celebrating Classroom Rituals</w:t>
      </w:r>
      <w:r>
        <w:rPr>
          <w:rFonts w:cs="Arial"/>
          <w:b w:val="0"/>
          <w:bCs/>
          <w:noProof/>
          <w:sz w:val="22"/>
        </w:rPr>
        <w:t>, Ave Maria Press, Inc. Notre Dame, Indiana</w:t>
      </w:r>
    </w:p>
    <w:p w14:paraId="36AE7348" w14:textId="77777777" w:rsidR="00383529" w:rsidRDefault="00383529" w:rsidP="002C2057">
      <w:pPr>
        <w:pStyle w:val="Subtitle"/>
        <w:spacing w:before="0"/>
        <w:ind w:left="1123" w:hanging="1123"/>
        <w:rPr>
          <w:rFonts w:cs="Arial"/>
          <w:b w:val="0"/>
          <w:bCs/>
          <w:noProof/>
          <w:sz w:val="22"/>
        </w:rPr>
      </w:pPr>
      <w:r>
        <w:rPr>
          <w:rFonts w:cs="Arial"/>
          <w:b w:val="0"/>
          <w:bCs/>
          <w:noProof/>
          <w:sz w:val="22"/>
        </w:rPr>
        <w:t xml:space="preserve">Maloney, G A, (1980), </w:t>
      </w:r>
      <w:r>
        <w:rPr>
          <w:rFonts w:cs="Arial"/>
          <w:b w:val="0"/>
          <w:bCs/>
          <w:i/>
          <w:iCs/>
          <w:noProof/>
          <w:sz w:val="22"/>
        </w:rPr>
        <w:t xml:space="preserve">The Everlasting Now, </w:t>
      </w:r>
      <w:r>
        <w:rPr>
          <w:rFonts w:cs="Arial"/>
          <w:b w:val="0"/>
          <w:bCs/>
          <w:noProof/>
          <w:sz w:val="22"/>
        </w:rPr>
        <w:t>Notre Dame, Indiana</w:t>
      </w:r>
    </w:p>
    <w:p w14:paraId="36AE7349" w14:textId="77777777" w:rsidR="00383529" w:rsidRDefault="00383529" w:rsidP="002C2057">
      <w:pPr>
        <w:pStyle w:val="Subtitle"/>
        <w:spacing w:before="0"/>
        <w:ind w:left="1123" w:hanging="1123"/>
        <w:rPr>
          <w:rFonts w:cs="Arial"/>
          <w:b w:val="0"/>
          <w:bCs/>
          <w:noProof/>
          <w:sz w:val="22"/>
        </w:rPr>
      </w:pPr>
      <w:r>
        <w:rPr>
          <w:rFonts w:cs="Arial"/>
          <w:b w:val="0"/>
          <w:bCs/>
          <w:noProof/>
          <w:sz w:val="22"/>
        </w:rPr>
        <w:t xml:space="preserve">Nolen B, (1999), </w:t>
      </w:r>
      <w:r>
        <w:rPr>
          <w:rFonts w:cs="Arial"/>
          <w:b w:val="0"/>
          <w:bCs/>
          <w:i/>
          <w:iCs/>
          <w:noProof/>
          <w:sz w:val="22"/>
        </w:rPr>
        <w:t>Prayer Strategies. A Teacher’s Manual</w:t>
      </w:r>
      <w:r>
        <w:rPr>
          <w:rFonts w:cs="Arial"/>
          <w:b w:val="0"/>
          <w:bCs/>
          <w:noProof/>
          <w:sz w:val="22"/>
        </w:rPr>
        <w:t>, Harper Collins Publishers, East Melbourne, Victoria</w:t>
      </w:r>
    </w:p>
    <w:p w14:paraId="36AE734A" w14:textId="3A6175E8" w:rsidR="00383529" w:rsidRDefault="00544475" w:rsidP="002C2057">
      <w:pPr>
        <w:pStyle w:val="Subtitle"/>
        <w:spacing w:before="0"/>
        <w:ind w:left="1123" w:hanging="1123"/>
        <w:rPr>
          <w:rFonts w:cs="Arial"/>
          <w:b w:val="0"/>
          <w:bCs/>
          <w:noProof/>
          <w:sz w:val="22"/>
        </w:rPr>
      </w:pPr>
      <w:r>
        <w:rPr>
          <w:rFonts w:cs="Arial"/>
          <w:b w:val="0"/>
          <w:bCs/>
          <w:noProof/>
          <w:sz w:val="22"/>
        </w:rPr>
        <w:t>The Roman Missal, English translation according to the Third Typical Edition.</w:t>
      </w:r>
    </w:p>
    <w:p w14:paraId="36AE734D" w14:textId="492F9EA9" w:rsidR="00383529" w:rsidRPr="00205FE1" w:rsidRDefault="00383529" w:rsidP="00205FE1">
      <w:pPr>
        <w:pStyle w:val="h1"/>
        <w:spacing w:before="0" w:after="120"/>
        <w:rPr>
          <w:rFonts w:cs="Arial"/>
          <w:caps/>
          <w:smallCaps w:val="0"/>
          <w:shadow w:val="0"/>
          <w:color w:val="auto"/>
          <w:sz w:val="28"/>
          <w:szCs w:val="28"/>
        </w:rPr>
      </w:pPr>
      <w:r w:rsidRPr="00205FE1">
        <w:rPr>
          <w:rFonts w:cs="Arial"/>
          <w:caps/>
          <w:smallCaps w:val="0"/>
          <w:shadow w:val="0"/>
          <w:color w:val="auto"/>
          <w:sz w:val="28"/>
          <w:szCs w:val="28"/>
        </w:rPr>
        <w:t>Key to Symbol</w:t>
      </w:r>
    </w:p>
    <w:p w14:paraId="36AE734E" w14:textId="77777777" w:rsidR="00383529" w:rsidRDefault="00383529" w:rsidP="006B4265">
      <w:pPr>
        <w:pStyle w:val="BodyText"/>
        <w:spacing w:before="240"/>
        <w:jc w:val="both"/>
        <w:rPr>
          <w:rFonts w:cs="Arial"/>
          <w:sz w:val="22"/>
          <w:szCs w:val="22"/>
        </w:rPr>
      </w:pPr>
      <w:r>
        <w:rPr>
          <w:noProof/>
          <w:szCs w:val="24"/>
        </w:rPr>
        <w:sym w:font="Wingdings" w:char="F0B5"/>
      </w:r>
      <w:r>
        <w:rPr>
          <w:rFonts w:cs="Arial"/>
          <w:sz w:val="22"/>
          <w:szCs w:val="22"/>
        </w:rPr>
        <w:tab/>
        <w:t>denotes higher order activity</w:t>
      </w:r>
    </w:p>
    <w:p w14:paraId="36AE7350" w14:textId="049B5E61" w:rsidR="00383529" w:rsidRPr="009A6C59" w:rsidRDefault="00B61FCA" w:rsidP="009A6C59">
      <w:pPr>
        <w:pStyle w:val="BodyText"/>
        <w:jc w:val="both"/>
        <w:rPr>
          <w:rFonts w:cs="Arial"/>
          <w:sz w:val="22"/>
          <w:szCs w:val="22"/>
        </w:rPr>
      </w:pPr>
      <w:r>
        <w:rPr>
          <w:rFonts w:cs="Arial"/>
          <w:sz w:val="22"/>
          <w:szCs w:val="22"/>
        </w:rPr>
        <w:br w:type="page"/>
      </w:r>
    </w:p>
    <w:p w14:paraId="36AE7351" w14:textId="77777777" w:rsidR="00383529" w:rsidRPr="00205FE1" w:rsidRDefault="00383529" w:rsidP="00E84C54">
      <w:pPr>
        <w:pStyle w:val="h1"/>
        <w:spacing w:before="0" w:after="120"/>
        <w:rPr>
          <w:rFonts w:cs="Arial"/>
          <w:caps/>
          <w:smallCaps w:val="0"/>
          <w:shadow w:val="0"/>
          <w:color w:val="auto"/>
          <w:sz w:val="28"/>
          <w:szCs w:val="28"/>
        </w:rPr>
      </w:pPr>
      <w:r w:rsidRPr="00205FE1">
        <w:rPr>
          <w:rFonts w:cs="Arial"/>
          <w:caps/>
          <w:smallCaps w:val="0"/>
          <w:shadow w:val="0"/>
          <w:color w:val="auto"/>
          <w:sz w:val="28"/>
          <w:szCs w:val="28"/>
        </w:rPr>
        <w:t>Unit Content 1</w:t>
      </w:r>
    </w:p>
    <w:p w14:paraId="36AE7352" w14:textId="77777777" w:rsidR="00383529" w:rsidRDefault="00383529" w:rsidP="00317C9F">
      <w:pPr>
        <w:pStyle w:val="Subtitle"/>
        <w:rPr>
          <w:rFonts w:cs="Arial"/>
          <w:sz w:val="22"/>
        </w:rPr>
      </w:pPr>
      <w:r>
        <w:rPr>
          <w:rFonts w:cs="Arial"/>
          <w:sz w:val="22"/>
        </w:rPr>
        <w:t>The life and message of Jesus brought hope and new life to people.</w:t>
      </w:r>
    </w:p>
    <w:p w14:paraId="36AE7353" w14:textId="77777777" w:rsidR="00383529" w:rsidRDefault="00383529" w:rsidP="00317C9F">
      <w:pPr>
        <w:pStyle w:val="Subtitle"/>
        <w:rPr>
          <w:rFonts w:cs="Arial"/>
          <w:b w:val="0"/>
          <w:bCs/>
          <w:i/>
          <w:iCs/>
          <w:sz w:val="22"/>
        </w:rPr>
      </w:pPr>
      <w:r>
        <w:rPr>
          <w:rFonts w:cs="Arial"/>
          <w:b w:val="0"/>
          <w:bCs/>
          <w:i/>
          <w:iCs/>
          <w:sz w:val="22"/>
        </w:rPr>
        <w:t>Students will learn:</w:t>
      </w:r>
    </w:p>
    <w:p w14:paraId="36AE7354" w14:textId="77777777" w:rsidR="00383529" w:rsidRDefault="00383529" w:rsidP="00317C9F">
      <w:pPr>
        <w:pStyle w:val="Subtitle"/>
        <w:numPr>
          <w:ilvl w:val="0"/>
          <w:numId w:val="1"/>
        </w:numPr>
        <w:ind w:left="357" w:hanging="357"/>
        <w:jc w:val="left"/>
        <w:rPr>
          <w:rFonts w:cs="Arial"/>
          <w:b w:val="0"/>
          <w:bCs/>
          <w:sz w:val="22"/>
        </w:rPr>
      </w:pPr>
      <w:r>
        <w:rPr>
          <w:rFonts w:cs="Arial"/>
          <w:b w:val="0"/>
          <w:bCs/>
          <w:sz w:val="22"/>
        </w:rPr>
        <w:t>about experiences which bring hope in the midst of confusion and sadness</w:t>
      </w:r>
    </w:p>
    <w:p w14:paraId="36AE7355" w14:textId="77777777" w:rsidR="00383529" w:rsidRDefault="00383529" w:rsidP="00317C9F">
      <w:pPr>
        <w:pStyle w:val="Subtitle"/>
        <w:numPr>
          <w:ilvl w:val="0"/>
          <w:numId w:val="1"/>
        </w:numPr>
        <w:spacing w:before="0"/>
        <w:jc w:val="left"/>
        <w:rPr>
          <w:b w:val="0"/>
          <w:bCs/>
          <w:sz w:val="22"/>
        </w:rPr>
      </w:pPr>
      <w:r>
        <w:rPr>
          <w:rFonts w:cs="Arial"/>
          <w:b w:val="0"/>
          <w:bCs/>
          <w:sz w:val="22"/>
        </w:rPr>
        <w:t>to identify words and actions of Jesus which brought acceptance and healing to others</w:t>
      </w:r>
    </w:p>
    <w:p w14:paraId="36AE7357" w14:textId="77777777" w:rsidR="00383529" w:rsidRPr="004E632B" w:rsidRDefault="00383529" w:rsidP="00121F54">
      <w:pPr>
        <w:rPr>
          <w:rFonts w:ascii="Arial" w:hAnsi="Arial" w:cs="Arial"/>
          <w:sz w:val="22"/>
          <w:szCs w:val="22"/>
        </w:rPr>
      </w:pPr>
    </w:p>
    <w:p w14:paraId="36AE7358" w14:textId="77777777" w:rsidR="00383529" w:rsidRPr="002C2057" w:rsidRDefault="00383529" w:rsidP="002C2057">
      <w:pPr>
        <w:pStyle w:val="h1"/>
        <w:spacing w:before="0" w:after="120"/>
        <w:ind w:right="4818"/>
        <w:jc w:val="left"/>
        <w:rPr>
          <w:rFonts w:cs="Arial"/>
          <w:smallCaps w:val="0"/>
          <w:shadow w:val="0"/>
          <w:color w:val="auto"/>
          <w:sz w:val="28"/>
          <w:szCs w:val="28"/>
        </w:rPr>
      </w:pPr>
      <w:r w:rsidRPr="002C2057">
        <w:rPr>
          <w:rFonts w:cs="Arial"/>
          <w:smallCaps w:val="0"/>
          <w:shadow w:val="0"/>
          <w:color w:val="auto"/>
          <w:sz w:val="28"/>
          <w:szCs w:val="28"/>
        </w:rPr>
        <w:t>Unit Content:  Background Information</w:t>
      </w:r>
    </w:p>
    <w:p w14:paraId="36AE7359" w14:textId="053DB047" w:rsidR="00383529" w:rsidRDefault="00383529" w:rsidP="002568C0">
      <w:pPr>
        <w:pStyle w:val="Subtitle"/>
        <w:rPr>
          <w:b w:val="0"/>
          <w:sz w:val="22"/>
        </w:rPr>
      </w:pPr>
      <w:r>
        <w:rPr>
          <w:b w:val="0"/>
          <w:sz w:val="22"/>
        </w:rPr>
        <w:t xml:space="preserve">This section of the unit is aimed at recalling accounts in the </w:t>
      </w:r>
      <w:r w:rsidR="006A771D">
        <w:rPr>
          <w:b w:val="0"/>
          <w:sz w:val="22"/>
        </w:rPr>
        <w:t>G</w:t>
      </w:r>
      <w:r>
        <w:rPr>
          <w:b w:val="0"/>
          <w:sz w:val="22"/>
        </w:rPr>
        <w:t>ospels when encounters with Jesus changed people’s lives.  In our life we all experience times when we feel ‘darkness’ and ‘fear’.  These experiences can be due to illness, a lack of acceptance or even concern with the unknown.  During these times there are often people who help us, provide us with assistance and hope, so that we can journey through these times of trouble.</w:t>
      </w:r>
    </w:p>
    <w:p w14:paraId="36AE735A" w14:textId="77777777" w:rsidR="00383529" w:rsidRDefault="00383529" w:rsidP="002568C0">
      <w:pPr>
        <w:pStyle w:val="Subtitle"/>
        <w:spacing w:before="240"/>
        <w:rPr>
          <w:b w:val="0"/>
          <w:sz w:val="22"/>
        </w:rPr>
      </w:pPr>
      <w:r w:rsidRPr="0000017E">
        <w:rPr>
          <w:b w:val="0"/>
          <w:sz w:val="22"/>
        </w:rPr>
        <w:t>Jesus’ mission (Luke 4:16–21) was to proclaim and bring about God’s Kingdom of love, peace and justice to all people.</w:t>
      </w:r>
      <w:r>
        <w:rPr>
          <w:b w:val="0"/>
          <w:sz w:val="22"/>
        </w:rPr>
        <w:t xml:space="preserve">  Throughout the Gospels we read accounts of the times when Jesus, moved with love and compassion, responded to people in need. He responded to those whom society treated as outcasts and undesirable.  Jesus’ actions brought acceptance and healing to people, providing wholeness and hope in their lives.</w:t>
      </w:r>
    </w:p>
    <w:p w14:paraId="36AE735C" w14:textId="77777777" w:rsidR="00383529" w:rsidRPr="007E4DE8" w:rsidRDefault="00383529" w:rsidP="007E4DE8">
      <w:pPr>
        <w:spacing w:after="120"/>
        <w:jc w:val="both"/>
        <w:rPr>
          <w:rFonts w:ascii="Arial" w:hAnsi="Arial" w:cs="Arial"/>
          <w:sz w:val="22"/>
          <w:szCs w:val="22"/>
        </w:rPr>
      </w:pPr>
    </w:p>
    <w:p w14:paraId="36AE735D" w14:textId="77777777" w:rsidR="00383529" w:rsidRPr="002C2057" w:rsidRDefault="00383529" w:rsidP="002C2057">
      <w:pPr>
        <w:pStyle w:val="h1"/>
        <w:spacing w:before="0" w:after="120"/>
        <w:ind w:right="4676"/>
        <w:jc w:val="left"/>
        <w:rPr>
          <w:rFonts w:cs="Arial"/>
          <w:smallCaps w:val="0"/>
          <w:shadow w:val="0"/>
          <w:color w:val="auto"/>
          <w:sz w:val="28"/>
          <w:szCs w:val="28"/>
        </w:rPr>
      </w:pPr>
      <w:r w:rsidRPr="002C2057">
        <w:rPr>
          <w:rFonts w:cs="Arial"/>
          <w:smallCaps w:val="0"/>
          <w:shadow w:val="0"/>
          <w:color w:val="auto"/>
          <w:sz w:val="28"/>
          <w:szCs w:val="28"/>
        </w:rPr>
        <w:t>Suggested Teaching/Learning Strategies</w:t>
      </w:r>
    </w:p>
    <w:p w14:paraId="1D71289B" w14:textId="25949F89" w:rsidR="006A771D" w:rsidRPr="009544D6" w:rsidRDefault="006A771D" w:rsidP="00B61FCA">
      <w:pPr>
        <w:pStyle w:val="Subtitle"/>
        <w:numPr>
          <w:ilvl w:val="0"/>
          <w:numId w:val="12"/>
        </w:numPr>
        <w:ind w:hanging="357"/>
        <w:rPr>
          <w:b w:val="0"/>
          <w:sz w:val="22"/>
        </w:rPr>
      </w:pPr>
      <w:r w:rsidRPr="009544D6">
        <w:rPr>
          <w:b w:val="0"/>
          <w:sz w:val="22"/>
        </w:rPr>
        <w:t>To introduce the Easter Season set the Easter Prayer Place. See Resource Sheet 1 f</w:t>
      </w:r>
      <w:r w:rsidR="00E53760" w:rsidRPr="009544D6">
        <w:rPr>
          <w:b w:val="0"/>
          <w:sz w:val="22"/>
        </w:rPr>
        <w:t>o</w:t>
      </w:r>
      <w:r w:rsidRPr="009544D6">
        <w:rPr>
          <w:b w:val="0"/>
          <w:sz w:val="22"/>
        </w:rPr>
        <w:t xml:space="preserve">r suggested script and materials. </w:t>
      </w:r>
    </w:p>
    <w:p w14:paraId="36AE735E" w14:textId="2A5DD8F6" w:rsidR="00383529" w:rsidRPr="00DA3BEF" w:rsidRDefault="00383529" w:rsidP="00B61FCA">
      <w:pPr>
        <w:pStyle w:val="Subtitle"/>
        <w:numPr>
          <w:ilvl w:val="0"/>
          <w:numId w:val="12"/>
        </w:numPr>
        <w:ind w:hanging="357"/>
        <w:rPr>
          <w:b w:val="0"/>
          <w:sz w:val="22"/>
        </w:rPr>
      </w:pPr>
      <w:r>
        <w:rPr>
          <w:b w:val="0"/>
          <w:sz w:val="22"/>
        </w:rPr>
        <w:t xml:space="preserve">Use a piece of children’s literature to introduce this section. </w:t>
      </w:r>
      <w:r w:rsidR="00DA3BEF">
        <w:rPr>
          <w:b w:val="0"/>
          <w:sz w:val="22"/>
        </w:rPr>
        <w:t>Choose a picture book which tells of a person’s experience of being alienated, lonely or afraid. See suggested book titles in ‘Summary Curriculum Resource Year 5’ in Primary Curriculum and Resources on RE Online. Engage students in d</w:t>
      </w:r>
      <w:r>
        <w:rPr>
          <w:b w:val="0"/>
          <w:sz w:val="22"/>
        </w:rPr>
        <w:t>iscuss</w:t>
      </w:r>
      <w:r w:rsidR="00DA3BEF">
        <w:rPr>
          <w:b w:val="0"/>
          <w:sz w:val="22"/>
        </w:rPr>
        <w:t>ion about</w:t>
      </w:r>
      <w:r>
        <w:rPr>
          <w:b w:val="0"/>
          <w:sz w:val="22"/>
        </w:rPr>
        <w:t xml:space="preserve"> the </w:t>
      </w:r>
      <w:r w:rsidRPr="00DA3BEF">
        <w:rPr>
          <w:b w:val="0"/>
          <w:sz w:val="22"/>
        </w:rPr>
        <w:t>feeling</w:t>
      </w:r>
      <w:r w:rsidR="00DA3BEF">
        <w:rPr>
          <w:b w:val="0"/>
          <w:sz w:val="22"/>
        </w:rPr>
        <w:t>s</w:t>
      </w:r>
      <w:r w:rsidRPr="00DA3BEF">
        <w:rPr>
          <w:b w:val="0"/>
          <w:sz w:val="22"/>
        </w:rPr>
        <w:t xml:space="preserve"> of the central character and how the character gains a sense of hope. </w:t>
      </w:r>
    </w:p>
    <w:p w14:paraId="36AE735F" w14:textId="77777777" w:rsidR="00383529" w:rsidRDefault="00383529" w:rsidP="00B61FCA">
      <w:pPr>
        <w:pStyle w:val="Subtitle"/>
        <w:numPr>
          <w:ilvl w:val="0"/>
          <w:numId w:val="12"/>
        </w:numPr>
        <w:ind w:hanging="357"/>
        <w:rPr>
          <w:b w:val="0"/>
          <w:sz w:val="22"/>
        </w:rPr>
      </w:pPr>
      <w:r>
        <w:rPr>
          <w:b w:val="0"/>
          <w:sz w:val="22"/>
        </w:rPr>
        <w:t xml:space="preserve">Brainstorm and list a range of situations that can cause a person to feel afraid, lonely or hurt, including sickness. </w:t>
      </w:r>
    </w:p>
    <w:p w14:paraId="36AE7360" w14:textId="77777777" w:rsidR="00383529" w:rsidRDefault="00383529" w:rsidP="00B61FCA">
      <w:pPr>
        <w:pStyle w:val="Subtitle"/>
        <w:numPr>
          <w:ilvl w:val="0"/>
          <w:numId w:val="12"/>
        </w:numPr>
        <w:ind w:hanging="357"/>
        <w:rPr>
          <w:b w:val="0"/>
          <w:sz w:val="22"/>
        </w:rPr>
      </w:pPr>
      <w:r>
        <w:rPr>
          <w:b w:val="0"/>
          <w:sz w:val="22"/>
        </w:rPr>
        <w:t>Examine the variety of ways in which a person can make another feel better. Encourage students to present their findings to the class in different ways, eg role play, story board, poster, written procedure.</w:t>
      </w:r>
    </w:p>
    <w:p w14:paraId="36AE7361" w14:textId="0D1849BA" w:rsidR="00383529" w:rsidRDefault="00383529" w:rsidP="00B61FCA">
      <w:pPr>
        <w:pStyle w:val="Subtitle"/>
        <w:numPr>
          <w:ilvl w:val="0"/>
          <w:numId w:val="12"/>
        </w:numPr>
        <w:ind w:hanging="357"/>
        <w:rPr>
          <w:b w:val="0"/>
          <w:sz w:val="22"/>
        </w:rPr>
      </w:pPr>
      <w:r>
        <w:rPr>
          <w:b w:val="0"/>
          <w:sz w:val="22"/>
        </w:rPr>
        <w:t>Assist students to recall known scriptural stories where Jesus reached out to people in need, giving them hope and new life (e</w:t>
      </w:r>
      <w:r w:rsidR="00B61FCA">
        <w:rPr>
          <w:b w:val="0"/>
          <w:sz w:val="22"/>
        </w:rPr>
        <w:t>.</w:t>
      </w:r>
      <w:r>
        <w:rPr>
          <w:b w:val="0"/>
          <w:sz w:val="22"/>
        </w:rPr>
        <w:t>g</w:t>
      </w:r>
      <w:r w:rsidR="00B61FCA">
        <w:rPr>
          <w:b w:val="0"/>
          <w:sz w:val="22"/>
        </w:rPr>
        <w:t>.</w:t>
      </w:r>
      <w:r>
        <w:rPr>
          <w:b w:val="0"/>
          <w:sz w:val="22"/>
        </w:rPr>
        <w:t xml:space="preserve"> the woman</w:t>
      </w:r>
      <w:r w:rsidR="00B61FCA">
        <w:rPr>
          <w:b w:val="0"/>
          <w:sz w:val="22"/>
        </w:rPr>
        <w:t xml:space="preserve"> at the well, the tax collector</w:t>
      </w:r>
      <w:r>
        <w:rPr>
          <w:b w:val="0"/>
          <w:sz w:val="22"/>
        </w:rPr>
        <w:t>…). Discuss the ways Jesus did this, including acceptance, physical healing and spiritual healing.</w:t>
      </w:r>
    </w:p>
    <w:p w14:paraId="36AE7362" w14:textId="6597F2DE" w:rsidR="00383529" w:rsidRPr="009544D6" w:rsidRDefault="00383529" w:rsidP="00B61FCA">
      <w:pPr>
        <w:pStyle w:val="Subtitle"/>
        <w:numPr>
          <w:ilvl w:val="0"/>
          <w:numId w:val="11"/>
        </w:numPr>
        <w:ind w:hanging="357"/>
        <w:rPr>
          <w:b w:val="0"/>
          <w:sz w:val="22"/>
        </w:rPr>
      </w:pPr>
      <w:r w:rsidRPr="009544D6">
        <w:rPr>
          <w:b w:val="0"/>
          <w:noProof/>
          <w:sz w:val="22"/>
        </w:rPr>
        <w:t>Students choose a Scripture passage that tells of Jesus bringing hope and new life.</w:t>
      </w:r>
      <w:r w:rsidRPr="009544D6">
        <w:rPr>
          <w:b w:val="0"/>
          <w:sz w:val="22"/>
        </w:rPr>
        <w:t xml:space="preserve"> </w:t>
      </w:r>
      <w:r w:rsidR="002975AD" w:rsidRPr="009544D6">
        <w:rPr>
          <w:b w:val="0"/>
          <w:sz w:val="22"/>
        </w:rPr>
        <w:t xml:space="preserve">They </w:t>
      </w:r>
      <w:r w:rsidR="002975AD" w:rsidRPr="009544D6">
        <w:rPr>
          <w:b w:val="0"/>
          <w:sz w:val="22"/>
          <w:lang w:val="en-AU"/>
        </w:rPr>
        <w:t>present a brief retell and explain how the actions or words of Jesus brought hope and new life to the person or people in the passage.</w:t>
      </w:r>
      <w:r w:rsidR="002975AD" w:rsidRPr="009544D6">
        <w:rPr>
          <w:sz w:val="22"/>
          <w:lang w:val="en-AU"/>
        </w:rPr>
        <w:t xml:space="preserve"> </w:t>
      </w:r>
      <w:r w:rsidR="00F808F5" w:rsidRPr="009544D6">
        <w:rPr>
          <w:b w:val="0"/>
          <w:sz w:val="22"/>
        </w:rPr>
        <w:t>Encourage students to choose the means /medium  t</w:t>
      </w:r>
      <w:r w:rsidRPr="009544D6">
        <w:rPr>
          <w:b w:val="0"/>
          <w:sz w:val="22"/>
        </w:rPr>
        <w:t>o retell their selected</w:t>
      </w:r>
      <w:r w:rsidR="007D1101" w:rsidRPr="009544D6">
        <w:rPr>
          <w:b w:val="0"/>
          <w:sz w:val="22"/>
        </w:rPr>
        <w:t xml:space="preserve"> scriptural passage e.g.</w:t>
      </w:r>
    </w:p>
    <w:p w14:paraId="36AE7363" w14:textId="77777777" w:rsidR="00383529" w:rsidRPr="009544D6" w:rsidRDefault="00383529" w:rsidP="00B61FCA">
      <w:pPr>
        <w:pStyle w:val="Subtitle"/>
        <w:numPr>
          <w:ilvl w:val="0"/>
          <w:numId w:val="9"/>
        </w:numPr>
        <w:ind w:hanging="357"/>
        <w:rPr>
          <w:b w:val="0"/>
          <w:sz w:val="22"/>
        </w:rPr>
      </w:pPr>
      <w:r w:rsidRPr="009544D6">
        <w:rPr>
          <w:b w:val="0"/>
          <w:sz w:val="22"/>
        </w:rPr>
        <w:t>Retrieval charts</w:t>
      </w:r>
    </w:p>
    <w:p w14:paraId="36AE7364" w14:textId="77777777" w:rsidR="00383529" w:rsidRPr="009544D6" w:rsidRDefault="00383529" w:rsidP="00B61FCA">
      <w:pPr>
        <w:pStyle w:val="Subtitle"/>
        <w:numPr>
          <w:ilvl w:val="0"/>
          <w:numId w:val="9"/>
        </w:numPr>
        <w:ind w:hanging="357"/>
        <w:rPr>
          <w:b w:val="0"/>
          <w:sz w:val="22"/>
        </w:rPr>
      </w:pPr>
      <w:r w:rsidRPr="009544D6">
        <w:rPr>
          <w:b w:val="0"/>
          <w:sz w:val="22"/>
        </w:rPr>
        <w:t>Flow charts</w:t>
      </w:r>
    </w:p>
    <w:p w14:paraId="73BE878F" w14:textId="5E705519" w:rsidR="00F808F5" w:rsidRPr="009544D6" w:rsidRDefault="00F808F5" w:rsidP="00B61FCA">
      <w:pPr>
        <w:pStyle w:val="Subtitle"/>
        <w:numPr>
          <w:ilvl w:val="0"/>
          <w:numId w:val="9"/>
        </w:numPr>
        <w:ind w:hanging="357"/>
        <w:rPr>
          <w:b w:val="0"/>
          <w:sz w:val="22"/>
        </w:rPr>
      </w:pPr>
      <w:r w:rsidRPr="009544D6">
        <w:rPr>
          <w:b w:val="0"/>
          <w:sz w:val="22"/>
        </w:rPr>
        <w:t>Drama</w:t>
      </w:r>
    </w:p>
    <w:p w14:paraId="36AE7365" w14:textId="77777777" w:rsidR="00383529" w:rsidRPr="009544D6" w:rsidRDefault="00383529" w:rsidP="00B61FCA">
      <w:pPr>
        <w:pStyle w:val="Subtitle"/>
        <w:numPr>
          <w:ilvl w:val="0"/>
          <w:numId w:val="9"/>
        </w:numPr>
        <w:ind w:hanging="357"/>
        <w:rPr>
          <w:b w:val="0"/>
          <w:sz w:val="22"/>
        </w:rPr>
      </w:pPr>
      <w:r w:rsidRPr="009544D6">
        <w:rPr>
          <w:b w:val="0"/>
          <w:sz w:val="22"/>
        </w:rPr>
        <w:t>Power Point</w:t>
      </w:r>
    </w:p>
    <w:p w14:paraId="10758339" w14:textId="77777777" w:rsidR="00383529" w:rsidRPr="00B61FCA" w:rsidRDefault="00B61FCA" w:rsidP="00B61FCA">
      <w:pPr>
        <w:pStyle w:val="BodyText"/>
        <w:rPr>
          <w:highlight w:val="yellow"/>
        </w:rPr>
      </w:pPr>
      <w:r>
        <w:rPr>
          <w:highlight w:val="yellow"/>
        </w:rPr>
        <w:br w:type="page"/>
      </w:r>
    </w:p>
    <w:p w14:paraId="36AE7369" w14:textId="77777777" w:rsidR="00383529" w:rsidRPr="00205FE1" w:rsidRDefault="00383529" w:rsidP="00205FE1">
      <w:pPr>
        <w:pStyle w:val="h1"/>
        <w:spacing w:before="0" w:after="120"/>
        <w:rPr>
          <w:rFonts w:cs="Arial"/>
          <w:caps/>
          <w:smallCaps w:val="0"/>
          <w:shadow w:val="0"/>
          <w:color w:val="auto"/>
          <w:sz w:val="28"/>
          <w:szCs w:val="28"/>
        </w:rPr>
      </w:pPr>
      <w:r w:rsidRPr="00205FE1">
        <w:rPr>
          <w:rFonts w:cs="Arial"/>
          <w:caps/>
          <w:smallCaps w:val="0"/>
          <w:shadow w:val="0"/>
          <w:color w:val="auto"/>
          <w:sz w:val="28"/>
          <w:szCs w:val="28"/>
        </w:rPr>
        <w:t>Unit Content 2</w:t>
      </w:r>
    </w:p>
    <w:p w14:paraId="36AE736A" w14:textId="77777777" w:rsidR="00383529" w:rsidRDefault="00383529" w:rsidP="009158C4">
      <w:pPr>
        <w:pStyle w:val="Subtitle"/>
        <w:rPr>
          <w:rFonts w:cs="Arial"/>
          <w:sz w:val="22"/>
        </w:rPr>
      </w:pPr>
      <w:r>
        <w:rPr>
          <w:rFonts w:cs="Arial"/>
          <w:sz w:val="22"/>
        </w:rPr>
        <w:t>The death and Resurrection of Jesus offers life in union with God.</w:t>
      </w:r>
    </w:p>
    <w:p w14:paraId="36AE736B" w14:textId="77777777" w:rsidR="00383529" w:rsidRDefault="00383529" w:rsidP="009158C4">
      <w:pPr>
        <w:pStyle w:val="Subtitle"/>
        <w:rPr>
          <w:rFonts w:cs="Arial"/>
          <w:b w:val="0"/>
          <w:bCs/>
          <w:i/>
          <w:iCs/>
          <w:sz w:val="22"/>
        </w:rPr>
      </w:pPr>
      <w:r>
        <w:rPr>
          <w:rFonts w:cs="Arial"/>
          <w:b w:val="0"/>
          <w:bCs/>
          <w:i/>
          <w:iCs/>
          <w:sz w:val="22"/>
        </w:rPr>
        <w:t>Students will learn:</w:t>
      </w:r>
    </w:p>
    <w:p w14:paraId="36AE736C" w14:textId="77777777" w:rsidR="00383529" w:rsidRDefault="00383529" w:rsidP="00E84C54">
      <w:pPr>
        <w:pStyle w:val="Subtitle"/>
        <w:numPr>
          <w:ilvl w:val="0"/>
          <w:numId w:val="1"/>
        </w:numPr>
        <w:ind w:left="357" w:hanging="357"/>
        <w:jc w:val="left"/>
        <w:rPr>
          <w:rFonts w:cs="Arial"/>
          <w:b w:val="0"/>
          <w:sz w:val="22"/>
        </w:rPr>
      </w:pPr>
      <w:r>
        <w:rPr>
          <w:rFonts w:cs="Arial"/>
          <w:b w:val="0"/>
          <w:sz w:val="22"/>
        </w:rPr>
        <w:t>about the disciples’ experiences of the risen Jesus</w:t>
      </w:r>
    </w:p>
    <w:p w14:paraId="36AE736D" w14:textId="0482C0C5" w:rsidR="00383529" w:rsidRDefault="00383529" w:rsidP="009158C4">
      <w:pPr>
        <w:pStyle w:val="Subtitle"/>
        <w:numPr>
          <w:ilvl w:val="0"/>
          <w:numId w:val="1"/>
        </w:numPr>
        <w:spacing w:before="0"/>
        <w:jc w:val="left"/>
        <w:rPr>
          <w:rFonts w:cs="Arial"/>
          <w:b w:val="0"/>
          <w:sz w:val="22"/>
        </w:rPr>
      </w:pPr>
      <w:r>
        <w:rPr>
          <w:rFonts w:cs="Arial"/>
          <w:b w:val="0"/>
          <w:sz w:val="22"/>
        </w:rPr>
        <w:t>abou</w:t>
      </w:r>
      <w:r w:rsidR="00F708F5">
        <w:rPr>
          <w:rFonts w:cs="Arial"/>
          <w:b w:val="0"/>
          <w:sz w:val="22"/>
        </w:rPr>
        <w:t>t the importance for Christians</w:t>
      </w:r>
      <w:r>
        <w:rPr>
          <w:rFonts w:cs="Arial"/>
          <w:b w:val="0"/>
          <w:sz w:val="22"/>
        </w:rPr>
        <w:t xml:space="preserve"> of the death and Resurrection of Jesus </w:t>
      </w:r>
    </w:p>
    <w:p w14:paraId="36AE736E" w14:textId="77777777" w:rsidR="00383529" w:rsidRDefault="00383529" w:rsidP="009158C4">
      <w:pPr>
        <w:pStyle w:val="Subtitle"/>
        <w:numPr>
          <w:ilvl w:val="0"/>
          <w:numId w:val="1"/>
        </w:numPr>
        <w:spacing w:before="0"/>
        <w:jc w:val="left"/>
        <w:rPr>
          <w:rFonts w:cs="Arial"/>
          <w:b w:val="0"/>
          <w:bCs/>
          <w:sz w:val="22"/>
        </w:rPr>
      </w:pPr>
      <w:r>
        <w:rPr>
          <w:rFonts w:cs="Arial"/>
          <w:b w:val="0"/>
          <w:sz w:val="22"/>
        </w:rPr>
        <w:t>about the Church’s belief in everlasting life</w:t>
      </w:r>
    </w:p>
    <w:p w14:paraId="36AE7370" w14:textId="77777777" w:rsidR="00383529" w:rsidRDefault="00383529" w:rsidP="00AB17A4">
      <w:pPr>
        <w:pStyle w:val="Subtitle"/>
        <w:spacing w:before="0"/>
        <w:rPr>
          <w:b w:val="0"/>
          <w:bCs/>
          <w:sz w:val="22"/>
        </w:rPr>
      </w:pPr>
    </w:p>
    <w:p w14:paraId="36AE7371" w14:textId="77777777" w:rsidR="00383529" w:rsidRDefault="00383529" w:rsidP="00AB17A4">
      <w:pPr>
        <w:pStyle w:val="Subtitle"/>
        <w:spacing w:before="0"/>
        <w:rPr>
          <w:b w:val="0"/>
          <w:bCs/>
          <w:sz w:val="22"/>
        </w:rPr>
      </w:pPr>
    </w:p>
    <w:p w14:paraId="36AE7372" w14:textId="77777777" w:rsidR="00383529" w:rsidRPr="002C2057" w:rsidRDefault="00383529" w:rsidP="002C2057">
      <w:pPr>
        <w:pStyle w:val="h1"/>
        <w:spacing w:before="0" w:after="120"/>
        <w:ind w:right="4818"/>
        <w:jc w:val="left"/>
        <w:rPr>
          <w:rFonts w:cs="Arial"/>
          <w:smallCaps w:val="0"/>
          <w:shadow w:val="0"/>
          <w:color w:val="auto"/>
          <w:sz w:val="28"/>
          <w:szCs w:val="28"/>
        </w:rPr>
      </w:pPr>
      <w:r w:rsidRPr="002C2057">
        <w:rPr>
          <w:rFonts w:cs="Arial"/>
          <w:smallCaps w:val="0"/>
          <w:shadow w:val="0"/>
          <w:color w:val="auto"/>
          <w:sz w:val="28"/>
          <w:szCs w:val="28"/>
        </w:rPr>
        <w:t>Unit Content:  Background Information</w:t>
      </w:r>
    </w:p>
    <w:p w14:paraId="36AE7373" w14:textId="77777777" w:rsidR="00383529" w:rsidRDefault="00383529" w:rsidP="00D872A3">
      <w:pPr>
        <w:pStyle w:val="Subtitle"/>
        <w:rPr>
          <w:b w:val="0"/>
          <w:sz w:val="22"/>
        </w:rPr>
      </w:pPr>
      <w:r>
        <w:rPr>
          <w:b w:val="0"/>
          <w:sz w:val="22"/>
        </w:rPr>
        <w:t>The empty tomb raised fear, doubt and confusion in the hearts and minds of the disciples and followers of Jesus.  They were yet to fully understand the Resurrection of Jesus.</w:t>
      </w:r>
    </w:p>
    <w:p w14:paraId="36AE7374" w14:textId="77777777" w:rsidR="00383529" w:rsidRDefault="00383529" w:rsidP="00D872A3">
      <w:pPr>
        <w:pStyle w:val="Subtitle"/>
        <w:rPr>
          <w:b w:val="0"/>
          <w:sz w:val="22"/>
        </w:rPr>
      </w:pPr>
      <w:r>
        <w:rPr>
          <w:b w:val="0"/>
          <w:sz w:val="22"/>
        </w:rPr>
        <w:t xml:space="preserve">In reading the accounts of the appearances of Jesus, we see how the disciples and followers of Jesus moved from fear and confusion to confidence and hope. For us today, we remember the words of Jesus to Thomas, “Blessed are those who have not seen and yet believe” (Jn 20:29b). We can draw strength from the experiences of the disciples as we also struggle to fully understand the Resurrection of Jesus. </w:t>
      </w:r>
    </w:p>
    <w:p w14:paraId="36AE7375" w14:textId="77777777" w:rsidR="00383529" w:rsidRDefault="00383529" w:rsidP="00D872A3">
      <w:pPr>
        <w:pStyle w:val="Subtitle"/>
        <w:rPr>
          <w:b w:val="0"/>
          <w:sz w:val="22"/>
        </w:rPr>
      </w:pPr>
      <w:r>
        <w:rPr>
          <w:b w:val="0"/>
          <w:sz w:val="22"/>
        </w:rPr>
        <w:t>Through Baptism we share in the life, death and Resurrection of Jesus. We are called to follow Christ who lives in us through the Holy Spirit.  In this way we become the ‘Good News’ of God’s love for others.</w:t>
      </w:r>
    </w:p>
    <w:p w14:paraId="36AE7376" w14:textId="77777777" w:rsidR="00383529" w:rsidRDefault="00383529" w:rsidP="00D872A3">
      <w:pPr>
        <w:pStyle w:val="Subtitle"/>
        <w:rPr>
          <w:b w:val="0"/>
          <w:sz w:val="22"/>
        </w:rPr>
      </w:pPr>
      <w:r>
        <w:rPr>
          <w:b w:val="0"/>
          <w:sz w:val="22"/>
        </w:rPr>
        <w:t>We bring Jesus’ message of hope into the ordinary events of our lives by sharing God’s mercy and love. In life when there is suffering we draw strength from Jesus who is with us in the joys and sorrows, the ‘dying’ and ‘rising’ moments of our lives.</w:t>
      </w:r>
    </w:p>
    <w:p w14:paraId="36AE7377" w14:textId="77777777" w:rsidR="00383529" w:rsidRDefault="00383529" w:rsidP="00D872A3">
      <w:pPr>
        <w:pStyle w:val="Subtitle"/>
        <w:rPr>
          <w:b w:val="0"/>
          <w:sz w:val="22"/>
        </w:rPr>
      </w:pPr>
      <w:r>
        <w:rPr>
          <w:b w:val="0"/>
          <w:sz w:val="22"/>
        </w:rPr>
        <w:t>The belief that life does not end in death is part of our Catholic faith.  In death, life is transformed, not ended.  Jesus spoke of everlasting life and this is the new life that the risen Jesus offers to us.  The Church teaches that heaven is promised to those who accept God’s grace in their life.  When we die in God’s grace, we enter everlasting life in full union with God.</w:t>
      </w:r>
    </w:p>
    <w:p w14:paraId="36AE7378" w14:textId="114D189A" w:rsidR="00383529" w:rsidRDefault="00DC439A" w:rsidP="00B41127">
      <w:pPr>
        <w:spacing w:before="120" w:after="120"/>
        <w:jc w:val="both"/>
        <w:rPr>
          <w:rFonts w:ascii="Arial" w:hAnsi="Arial" w:cs="Arial"/>
          <w:sz w:val="22"/>
          <w:szCs w:val="22"/>
        </w:rPr>
      </w:pPr>
      <w:r w:rsidRPr="009544D6">
        <w:rPr>
          <w:rFonts w:ascii="Arial" w:hAnsi="Arial" w:cs="Arial"/>
          <w:sz w:val="22"/>
          <w:szCs w:val="22"/>
        </w:rPr>
        <w:t xml:space="preserve">The scripture passage Lk 24:36-43 in this Unit Content follows immediately after the Emmaus story </w:t>
      </w:r>
      <w:r w:rsidR="00BB5AD9">
        <w:rPr>
          <w:rFonts w:ascii="Arial" w:hAnsi="Arial" w:cs="Arial"/>
          <w:sz w:val="22"/>
          <w:szCs w:val="22"/>
        </w:rPr>
        <w:br/>
      </w:r>
      <w:r w:rsidRPr="009544D6">
        <w:rPr>
          <w:rFonts w:ascii="Arial" w:hAnsi="Arial" w:cs="Arial"/>
          <w:sz w:val="22"/>
          <w:szCs w:val="22"/>
        </w:rPr>
        <w:t xml:space="preserve">(Lk 24: 13-35) presented in </w:t>
      </w:r>
      <w:r w:rsidR="002975AD" w:rsidRPr="009544D6">
        <w:rPr>
          <w:rFonts w:ascii="Arial" w:hAnsi="Arial" w:cs="Arial"/>
          <w:sz w:val="22"/>
          <w:szCs w:val="22"/>
        </w:rPr>
        <w:t xml:space="preserve">Yr 3 (Unit </w:t>
      </w:r>
      <w:r w:rsidRPr="009544D6">
        <w:rPr>
          <w:rFonts w:ascii="Arial" w:hAnsi="Arial" w:cs="Arial"/>
          <w:sz w:val="22"/>
          <w:szCs w:val="22"/>
        </w:rPr>
        <w:t>3.3</w:t>
      </w:r>
      <w:r w:rsidR="002975AD" w:rsidRPr="009544D6">
        <w:rPr>
          <w:rFonts w:ascii="Arial" w:hAnsi="Arial" w:cs="Arial"/>
          <w:sz w:val="22"/>
          <w:szCs w:val="22"/>
        </w:rPr>
        <w:t>)</w:t>
      </w:r>
      <w:r w:rsidRPr="009544D6">
        <w:rPr>
          <w:rFonts w:ascii="Arial" w:hAnsi="Arial" w:cs="Arial"/>
          <w:sz w:val="22"/>
          <w:szCs w:val="22"/>
        </w:rPr>
        <w:t xml:space="preserve">. The first strategy here </w:t>
      </w:r>
      <w:r w:rsidR="002975AD" w:rsidRPr="009544D6">
        <w:rPr>
          <w:rFonts w:ascii="Arial" w:hAnsi="Arial" w:cs="Arial"/>
          <w:sz w:val="22"/>
          <w:szCs w:val="22"/>
        </w:rPr>
        <w:t>suggests</w:t>
      </w:r>
      <w:r w:rsidRPr="009544D6">
        <w:rPr>
          <w:rFonts w:ascii="Arial" w:hAnsi="Arial" w:cs="Arial"/>
          <w:sz w:val="22"/>
          <w:szCs w:val="22"/>
        </w:rPr>
        <w:t xml:space="preserve"> a means of recalling this story for the students.</w:t>
      </w:r>
      <w:r>
        <w:rPr>
          <w:rFonts w:ascii="Arial" w:hAnsi="Arial" w:cs="Arial"/>
          <w:sz w:val="22"/>
          <w:szCs w:val="22"/>
        </w:rPr>
        <w:t xml:space="preserve">  </w:t>
      </w:r>
    </w:p>
    <w:p w14:paraId="009FC6D4" w14:textId="77777777" w:rsidR="00A430A5" w:rsidRDefault="00A430A5" w:rsidP="00B41127">
      <w:pPr>
        <w:spacing w:before="120" w:after="120"/>
        <w:jc w:val="both"/>
        <w:rPr>
          <w:rFonts w:ascii="Arial" w:hAnsi="Arial" w:cs="Arial"/>
          <w:sz w:val="22"/>
          <w:szCs w:val="22"/>
        </w:rPr>
      </w:pPr>
    </w:p>
    <w:p w14:paraId="36AE737B" w14:textId="3B38F4FD" w:rsidR="00383529" w:rsidRPr="00DC439A" w:rsidRDefault="00383529" w:rsidP="00DC439A">
      <w:pPr>
        <w:pStyle w:val="h1"/>
        <w:spacing w:before="0" w:after="120"/>
        <w:ind w:right="4676"/>
        <w:jc w:val="left"/>
        <w:rPr>
          <w:rFonts w:cs="Arial"/>
          <w:smallCaps w:val="0"/>
          <w:shadow w:val="0"/>
          <w:color w:val="auto"/>
          <w:sz w:val="28"/>
          <w:szCs w:val="28"/>
        </w:rPr>
      </w:pPr>
      <w:r w:rsidRPr="002C2057">
        <w:rPr>
          <w:rFonts w:cs="Arial"/>
          <w:smallCaps w:val="0"/>
          <w:shadow w:val="0"/>
          <w:color w:val="auto"/>
          <w:sz w:val="28"/>
          <w:szCs w:val="28"/>
        </w:rPr>
        <w:t>Suggested Teaching/Learning Strategies</w:t>
      </w:r>
    </w:p>
    <w:p w14:paraId="131B4E80" w14:textId="78C95549" w:rsidR="00DC439A" w:rsidRPr="009544D6" w:rsidRDefault="00DC439A" w:rsidP="000F6BFE">
      <w:pPr>
        <w:pStyle w:val="Subtitle"/>
        <w:numPr>
          <w:ilvl w:val="0"/>
          <w:numId w:val="14"/>
        </w:numPr>
        <w:rPr>
          <w:b w:val="0"/>
          <w:sz w:val="22"/>
        </w:rPr>
      </w:pPr>
      <w:r w:rsidRPr="009544D6">
        <w:rPr>
          <w:b w:val="0"/>
          <w:sz w:val="22"/>
        </w:rPr>
        <w:t>Re-</w:t>
      </w:r>
      <w:r w:rsidR="001F5EAC" w:rsidRPr="009544D6">
        <w:rPr>
          <w:b w:val="0"/>
          <w:sz w:val="22"/>
        </w:rPr>
        <w:t>call</w:t>
      </w:r>
      <w:r w:rsidRPr="009544D6">
        <w:rPr>
          <w:b w:val="0"/>
          <w:sz w:val="22"/>
        </w:rPr>
        <w:t xml:space="preserve"> the Emmaus story </w:t>
      </w:r>
      <w:r w:rsidR="00E53760" w:rsidRPr="009544D6">
        <w:rPr>
          <w:b w:val="0"/>
          <w:sz w:val="22"/>
        </w:rPr>
        <w:t xml:space="preserve">(Lk 24:13-35) </w:t>
      </w:r>
      <w:r w:rsidR="001F5EAC" w:rsidRPr="009544D6">
        <w:rPr>
          <w:b w:val="0"/>
          <w:sz w:val="22"/>
        </w:rPr>
        <w:t xml:space="preserve">from Year 3 </w:t>
      </w:r>
      <w:r w:rsidRPr="009544D6">
        <w:rPr>
          <w:b w:val="0"/>
          <w:sz w:val="22"/>
        </w:rPr>
        <w:t xml:space="preserve">using the reading (with illustrations) on </w:t>
      </w:r>
      <w:hyperlink r:id="rId19" w:history="1">
        <w:r w:rsidRPr="009544D6">
          <w:rPr>
            <w:rStyle w:val="Hyperlink"/>
            <w:b w:val="0"/>
            <w:sz w:val="22"/>
          </w:rPr>
          <w:t>Together At One Altar</w:t>
        </w:r>
      </w:hyperlink>
      <w:r w:rsidR="00E53760" w:rsidRPr="009544D6">
        <w:rPr>
          <w:b w:val="0"/>
          <w:sz w:val="22"/>
        </w:rPr>
        <w:t xml:space="preserve"> or read it from the Bible. </w:t>
      </w:r>
    </w:p>
    <w:p w14:paraId="3252BB01" w14:textId="3CB7C297" w:rsidR="00F97558" w:rsidRDefault="00383529" w:rsidP="000F6BFE">
      <w:pPr>
        <w:pStyle w:val="Subtitle"/>
        <w:numPr>
          <w:ilvl w:val="0"/>
          <w:numId w:val="14"/>
        </w:numPr>
        <w:rPr>
          <w:b w:val="0"/>
          <w:sz w:val="22"/>
        </w:rPr>
      </w:pPr>
      <w:r>
        <w:rPr>
          <w:b w:val="0"/>
          <w:sz w:val="22"/>
        </w:rPr>
        <w:t xml:space="preserve">Present the Scripture </w:t>
      </w:r>
      <w:r w:rsidR="00F708F5">
        <w:rPr>
          <w:b w:val="0"/>
          <w:sz w:val="22"/>
        </w:rPr>
        <w:t>‘Jesus Appears to the Disciples’</w:t>
      </w:r>
      <w:r>
        <w:rPr>
          <w:b w:val="0"/>
          <w:sz w:val="22"/>
        </w:rPr>
        <w:t xml:space="preserve"> </w:t>
      </w:r>
      <w:r w:rsidR="00F708F5">
        <w:rPr>
          <w:b w:val="0"/>
          <w:sz w:val="22"/>
        </w:rPr>
        <w:t>(</w:t>
      </w:r>
      <w:r>
        <w:rPr>
          <w:b w:val="0"/>
          <w:sz w:val="22"/>
        </w:rPr>
        <w:t>Lk 24:36-43</w:t>
      </w:r>
      <w:r w:rsidR="00F708F5">
        <w:rPr>
          <w:b w:val="0"/>
          <w:sz w:val="22"/>
        </w:rPr>
        <w:t xml:space="preserve">) also in </w:t>
      </w:r>
      <w:r>
        <w:rPr>
          <w:b w:val="0"/>
          <w:sz w:val="22"/>
        </w:rPr>
        <w:t>K</w:t>
      </w:r>
      <w:r w:rsidR="00F708F5">
        <w:rPr>
          <w:b w:val="0"/>
          <w:sz w:val="22"/>
        </w:rPr>
        <w:t>WL, Year 5, p78-79</w:t>
      </w:r>
      <w:r>
        <w:rPr>
          <w:b w:val="0"/>
          <w:sz w:val="22"/>
        </w:rPr>
        <w:t xml:space="preserve"> as a guided meditation. </w:t>
      </w:r>
    </w:p>
    <w:p w14:paraId="0F8D3335" w14:textId="548C9493" w:rsidR="00F97558" w:rsidRDefault="00F97558" w:rsidP="001313EA">
      <w:pPr>
        <w:pStyle w:val="Subtitle"/>
        <w:ind w:left="360"/>
        <w:rPr>
          <w:b w:val="0"/>
          <w:sz w:val="22"/>
        </w:rPr>
      </w:pPr>
      <w:r>
        <w:rPr>
          <w:b w:val="0"/>
          <w:sz w:val="22"/>
        </w:rPr>
        <w:t>Students choose one or two of the fol</w:t>
      </w:r>
      <w:r w:rsidR="00F708F5">
        <w:rPr>
          <w:b w:val="0"/>
          <w:sz w:val="22"/>
        </w:rPr>
        <w:t>lowing activities to explore this</w:t>
      </w:r>
      <w:r>
        <w:rPr>
          <w:b w:val="0"/>
          <w:sz w:val="22"/>
        </w:rPr>
        <w:t xml:space="preserve"> scripture story. </w:t>
      </w:r>
    </w:p>
    <w:p w14:paraId="36AE737C" w14:textId="2ADCEE61" w:rsidR="00383529" w:rsidRDefault="00383529" w:rsidP="001313EA">
      <w:pPr>
        <w:pStyle w:val="Subtitle"/>
        <w:numPr>
          <w:ilvl w:val="0"/>
          <w:numId w:val="30"/>
        </w:numPr>
        <w:ind w:left="720"/>
        <w:rPr>
          <w:b w:val="0"/>
          <w:sz w:val="22"/>
        </w:rPr>
      </w:pPr>
      <w:r>
        <w:rPr>
          <w:b w:val="0"/>
          <w:sz w:val="22"/>
        </w:rPr>
        <w:t>Invite students to reflect on th</w:t>
      </w:r>
      <w:r w:rsidR="001F5EAC">
        <w:rPr>
          <w:b w:val="0"/>
          <w:sz w:val="22"/>
        </w:rPr>
        <w:t>is</w:t>
      </w:r>
      <w:r>
        <w:rPr>
          <w:b w:val="0"/>
          <w:sz w:val="22"/>
        </w:rPr>
        <w:t xml:space="preserve"> </w:t>
      </w:r>
      <w:r w:rsidR="00E53760">
        <w:rPr>
          <w:b w:val="0"/>
          <w:sz w:val="22"/>
        </w:rPr>
        <w:t>story</w:t>
      </w:r>
      <w:r>
        <w:rPr>
          <w:b w:val="0"/>
          <w:sz w:val="22"/>
        </w:rPr>
        <w:t xml:space="preserve"> of Jesus after his Resurrection through journaling</w:t>
      </w:r>
      <w:r w:rsidR="001F5EAC">
        <w:rPr>
          <w:b w:val="0"/>
          <w:sz w:val="22"/>
        </w:rPr>
        <w:t>, artwork or drama</w:t>
      </w:r>
      <w:r>
        <w:rPr>
          <w:b w:val="0"/>
          <w:sz w:val="22"/>
        </w:rPr>
        <w:t>.</w:t>
      </w:r>
    </w:p>
    <w:p w14:paraId="48AE533B" w14:textId="76058088" w:rsidR="0054793A" w:rsidRPr="00A430A5" w:rsidRDefault="001F5EAC" w:rsidP="001313EA">
      <w:pPr>
        <w:pStyle w:val="Subtitle"/>
        <w:numPr>
          <w:ilvl w:val="0"/>
          <w:numId w:val="30"/>
        </w:numPr>
        <w:spacing w:before="100" w:beforeAutospacing="1"/>
        <w:ind w:left="720"/>
        <w:jc w:val="left"/>
        <w:rPr>
          <w:b w:val="0"/>
          <w:sz w:val="22"/>
        </w:rPr>
      </w:pPr>
      <w:r>
        <w:rPr>
          <w:b w:val="0"/>
          <w:sz w:val="22"/>
        </w:rPr>
        <w:t xml:space="preserve">In groups, students </w:t>
      </w:r>
      <w:r w:rsidR="00A430A5">
        <w:rPr>
          <w:b w:val="0"/>
          <w:sz w:val="22"/>
        </w:rPr>
        <w:t xml:space="preserve">prepare a presentation of </w:t>
      </w:r>
      <w:r>
        <w:rPr>
          <w:b w:val="0"/>
          <w:sz w:val="22"/>
        </w:rPr>
        <w:t xml:space="preserve">Lk 24:36-43. Each group selects a suggested strategy drawn from </w:t>
      </w:r>
      <w:r>
        <w:rPr>
          <w:b w:val="0"/>
          <w:i/>
          <w:sz w:val="22"/>
        </w:rPr>
        <w:t>Breathing Life Into the RE Classroom</w:t>
      </w:r>
      <w:r w:rsidR="0054793A">
        <w:rPr>
          <w:b w:val="0"/>
          <w:sz w:val="22"/>
        </w:rPr>
        <w:t xml:space="preserve"> (1998), available online at </w:t>
      </w:r>
      <w:hyperlink r:id="rId20" w:history="1">
        <w:r w:rsidR="0054793A" w:rsidRPr="001F5EAC">
          <w:rPr>
            <w:rStyle w:val="Hyperlink"/>
            <w:rFonts w:cs="Arial"/>
            <w:b w:val="0"/>
            <w:bCs/>
            <w:noProof/>
            <w:sz w:val="22"/>
            <w:lang w:val="en-AU"/>
          </w:rPr>
          <w:t>http://intranet.kmpplism.catholic.edu.au/CALY/Upper_level/contents/cdrom/upper/breathtlife.pdf</w:t>
        </w:r>
      </w:hyperlink>
    </w:p>
    <w:p w14:paraId="4F200FA0" w14:textId="77777777" w:rsidR="001F5EAC" w:rsidRDefault="001F5EAC" w:rsidP="001313EA">
      <w:pPr>
        <w:pStyle w:val="Subtitle"/>
        <w:numPr>
          <w:ilvl w:val="0"/>
          <w:numId w:val="10"/>
        </w:numPr>
        <w:tabs>
          <w:tab w:val="clear" w:pos="1437"/>
          <w:tab w:val="num" w:pos="1077"/>
        </w:tabs>
        <w:spacing w:before="100" w:beforeAutospacing="1"/>
        <w:ind w:left="1077" w:hanging="357"/>
        <w:rPr>
          <w:b w:val="0"/>
          <w:sz w:val="22"/>
        </w:rPr>
      </w:pPr>
      <w:r>
        <w:rPr>
          <w:b w:val="0"/>
          <w:sz w:val="22"/>
        </w:rPr>
        <w:t>Slide Story (Ektagraphic Slides) p121</w:t>
      </w:r>
    </w:p>
    <w:p w14:paraId="1C045487" w14:textId="77777777" w:rsidR="001F5EAC" w:rsidRDefault="001F5EAC" w:rsidP="001313EA">
      <w:pPr>
        <w:pStyle w:val="Subtitle"/>
        <w:numPr>
          <w:ilvl w:val="0"/>
          <w:numId w:val="10"/>
        </w:numPr>
        <w:tabs>
          <w:tab w:val="clear" w:pos="1437"/>
          <w:tab w:val="num" w:pos="1077"/>
        </w:tabs>
        <w:spacing w:before="0"/>
        <w:ind w:left="1077"/>
        <w:rPr>
          <w:b w:val="0"/>
          <w:sz w:val="22"/>
        </w:rPr>
      </w:pPr>
      <w:r>
        <w:rPr>
          <w:b w:val="0"/>
          <w:sz w:val="22"/>
        </w:rPr>
        <w:t>Visual Overlay p123</w:t>
      </w:r>
    </w:p>
    <w:p w14:paraId="6D2B8BFE" w14:textId="77777777" w:rsidR="001F5EAC" w:rsidRDefault="001F5EAC" w:rsidP="001313EA">
      <w:pPr>
        <w:pStyle w:val="Subtitle"/>
        <w:numPr>
          <w:ilvl w:val="0"/>
          <w:numId w:val="10"/>
        </w:numPr>
        <w:tabs>
          <w:tab w:val="clear" w:pos="1437"/>
          <w:tab w:val="num" w:pos="1077"/>
        </w:tabs>
        <w:spacing w:before="0"/>
        <w:ind w:left="1077"/>
        <w:rPr>
          <w:b w:val="0"/>
          <w:sz w:val="22"/>
        </w:rPr>
      </w:pPr>
      <w:r>
        <w:rPr>
          <w:b w:val="0"/>
          <w:sz w:val="22"/>
        </w:rPr>
        <w:t>Talking Pictures p14</w:t>
      </w:r>
    </w:p>
    <w:p w14:paraId="184C55A4" w14:textId="77777777" w:rsidR="00F97558" w:rsidRDefault="001F5EAC" w:rsidP="001313EA">
      <w:pPr>
        <w:pStyle w:val="Subtitle"/>
        <w:numPr>
          <w:ilvl w:val="0"/>
          <w:numId w:val="10"/>
        </w:numPr>
        <w:tabs>
          <w:tab w:val="clear" w:pos="1437"/>
          <w:tab w:val="num" w:pos="1077"/>
        </w:tabs>
        <w:spacing w:before="0"/>
        <w:ind w:left="1077"/>
        <w:rPr>
          <w:b w:val="0"/>
          <w:sz w:val="22"/>
        </w:rPr>
      </w:pPr>
      <w:r>
        <w:rPr>
          <w:b w:val="0"/>
          <w:sz w:val="22"/>
        </w:rPr>
        <w:t>Photo Storyboard p127</w:t>
      </w:r>
      <w:r w:rsidR="00A430A5">
        <w:rPr>
          <w:b w:val="0"/>
          <w:sz w:val="22"/>
        </w:rPr>
        <w:t>.</w:t>
      </w:r>
      <w:r w:rsidR="00F97558" w:rsidRPr="00F97558">
        <w:rPr>
          <w:b w:val="0"/>
          <w:sz w:val="22"/>
        </w:rPr>
        <w:t xml:space="preserve"> </w:t>
      </w:r>
    </w:p>
    <w:p w14:paraId="5C4336B1" w14:textId="77777777" w:rsidR="00F97558" w:rsidRDefault="00F97558" w:rsidP="001313EA">
      <w:pPr>
        <w:pStyle w:val="Subtitle"/>
        <w:spacing w:before="0"/>
        <w:ind w:left="420"/>
        <w:rPr>
          <w:b w:val="0"/>
          <w:sz w:val="22"/>
        </w:rPr>
      </w:pPr>
    </w:p>
    <w:p w14:paraId="65C45241" w14:textId="71516EA9" w:rsidR="001313EA" w:rsidRPr="001313EA" w:rsidRDefault="00F97558" w:rsidP="001313EA">
      <w:pPr>
        <w:pStyle w:val="Subtitle"/>
        <w:numPr>
          <w:ilvl w:val="0"/>
          <w:numId w:val="31"/>
        </w:numPr>
        <w:spacing w:before="0"/>
        <w:ind w:left="720"/>
        <w:rPr>
          <w:b w:val="0"/>
          <w:sz w:val="22"/>
        </w:rPr>
      </w:pPr>
      <w:r>
        <w:rPr>
          <w:b w:val="0"/>
          <w:sz w:val="22"/>
        </w:rPr>
        <w:t>Explore the use of contrasting colours and symbols to represent fear/joy, death/life, confusion/hope.  Students use line and colour to express the feelings of the disciples before and after the appearance of the risen Jesus.</w:t>
      </w:r>
    </w:p>
    <w:p w14:paraId="36AE7384" w14:textId="55D76815" w:rsidR="00383529" w:rsidRDefault="0043753E" w:rsidP="007C04E4">
      <w:pPr>
        <w:pStyle w:val="Subtitle"/>
        <w:numPr>
          <w:ilvl w:val="0"/>
          <w:numId w:val="7"/>
        </w:numPr>
        <w:ind w:hanging="357"/>
        <w:rPr>
          <w:b w:val="0"/>
          <w:sz w:val="22"/>
        </w:rPr>
      </w:pPr>
      <w:r>
        <w:rPr>
          <w:b w:val="0"/>
          <w:noProof/>
          <w:sz w:val="22"/>
        </w:rPr>
        <w:lastRenderedPageBreak/>
        <w:t xml:space="preserve">Students read </w:t>
      </w:r>
      <w:r w:rsidR="00383529">
        <w:rPr>
          <w:b w:val="0"/>
          <w:noProof/>
          <w:sz w:val="22"/>
        </w:rPr>
        <w:t xml:space="preserve">the scriptural account of the appearance of the risen Lord Lk 24:36-43 (KWL, Year 5, p78-79). </w:t>
      </w:r>
    </w:p>
    <w:p w14:paraId="36AE7385" w14:textId="77777777" w:rsidR="00383529" w:rsidRDefault="00383529" w:rsidP="001313EA">
      <w:pPr>
        <w:pStyle w:val="Subtitle"/>
        <w:numPr>
          <w:ilvl w:val="0"/>
          <w:numId w:val="32"/>
        </w:numPr>
        <w:spacing w:before="0"/>
        <w:jc w:val="left"/>
        <w:rPr>
          <w:b w:val="0"/>
          <w:sz w:val="22"/>
        </w:rPr>
      </w:pPr>
      <w:r>
        <w:rPr>
          <w:b w:val="0"/>
          <w:noProof/>
          <w:sz w:val="22"/>
        </w:rPr>
        <w:t>What were the disciples/ followers of Jesus doing? How did they feel?</w:t>
      </w:r>
    </w:p>
    <w:p w14:paraId="36AE7386" w14:textId="77777777" w:rsidR="00383529" w:rsidRDefault="00383529" w:rsidP="001313EA">
      <w:pPr>
        <w:pStyle w:val="Subtitle"/>
        <w:numPr>
          <w:ilvl w:val="0"/>
          <w:numId w:val="32"/>
        </w:numPr>
        <w:spacing w:before="0"/>
        <w:jc w:val="left"/>
        <w:rPr>
          <w:b w:val="0"/>
          <w:noProof/>
          <w:sz w:val="22"/>
        </w:rPr>
      </w:pPr>
      <w:r>
        <w:rPr>
          <w:b w:val="0"/>
          <w:noProof/>
          <w:sz w:val="22"/>
        </w:rPr>
        <w:t>When and how did Jesus enter the story?</w:t>
      </w:r>
    </w:p>
    <w:p w14:paraId="36AE7387" w14:textId="77777777" w:rsidR="00383529" w:rsidRDefault="00383529" w:rsidP="001313EA">
      <w:pPr>
        <w:pStyle w:val="Subtitle"/>
        <w:numPr>
          <w:ilvl w:val="0"/>
          <w:numId w:val="32"/>
        </w:numPr>
        <w:spacing w:before="0"/>
        <w:jc w:val="left"/>
        <w:rPr>
          <w:b w:val="0"/>
          <w:noProof/>
          <w:sz w:val="22"/>
        </w:rPr>
      </w:pPr>
      <w:r>
        <w:rPr>
          <w:b w:val="0"/>
          <w:noProof/>
          <w:sz w:val="22"/>
        </w:rPr>
        <w:t>What were the reactions of the disciples?</w:t>
      </w:r>
    </w:p>
    <w:p w14:paraId="36AE7388" w14:textId="77777777" w:rsidR="00383529" w:rsidRDefault="00383529" w:rsidP="001313EA">
      <w:pPr>
        <w:pStyle w:val="Subtitle"/>
        <w:numPr>
          <w:ilvl w:val="0"/>
          <w:numId w:val="32"/>
        </w:numPr>
        <w:spacing w:before="0"/>
        <w:jc w:val="left"/>
        <w:rPr>
          <w:b w:val="0"/>
          <w:noProof/>
          <w:sz w:val="22"/>
        </w:rPr>
      </w:pPr>
      <w:r>
        <w:rPr>
          <w:b w:val="0"/>
          <w:noProof/>
          <w:sz w:val="22"/>
        </w:rPr>
        <w:t>How did Jesus’ presence change them?</w:t>
      </w:r>
    </w:p>
    <w:p w14:paraId="6CAAE5D7" w14:textId="325D1298" w:rsidR="001313EA" w:rsidRDefault="003F78C3" w:rsidP="00086C1E">
      <w:pPr>
        <w:pStyle w:val="Subtitle"/>
        <w:numPr>
          <w:ilvl w:val="0"/>
          <w:numId w:val="14"/>
        </w:numPr>
        <w:rPr>
          <w:b w:val="0"/>
          <w:sz w:val="22"/>
        </w:rPr>
      </w:pPr>
      <w:r>
        <w:rPr>
          <w:b w:val="0"/>
          <w:noProof/>
          <w:sz w:val="22"/>
          <w:szCs w:val="22"/>
        </w:rPr>
        <w:sym w:font="Wingdings" w:char="F0B5"/>
      </w:r>
      <w:r>
        <w:rPr>
          <w:b w:val="0"/>
          <w:noProof/>
          <w:sz w:val="22"/>
          <w:szCs w:val="22"/>
        </w:rPr>
        <w:tab/>
      </w:r>
      <w:r w:rsidR="001313EA">
        <w:rPr>
          <w:b w:val="0"/>
          <w:sz w:val="22"/>
        </w:rPr>
        <w:t>Re-tell the event from the point of view of a central character.</w:t>
      </w:r>
    </w:p>
    <w:p w14:paraId="78B68AB3" w14:textId="1DC5F967" w:rsidR="00086C1E" w:rsidRDefault="00086C1E" w:rsidP="00086C1E">
      <w:pPr>
        <w:pStyle w:val="Subtitle"/>
        <w:numPr>
          <w:ilvl w:val="0"/>
          <w:numId w:val="14"/>
        </w:numPr>
        <w:rPr>
          <w:b w:val="0"/>
          <w:sz w:val="22"/>
        </w:rPr>
      </w:pPr>
      <w:r>
        <w:rPr>
          <w:b w:val="0"/>
          <w:sz w:val="22"/>
        </w:rPr>
        <w:t>Read and process</w:t>
      </w:r>
      <w:r w:rsidR="005A19B4">
        <w:rPr>
          <w:b w:val="0"/>
          <w:sz w:val="22"/>
        </w:rPr>
        <w:t xml:space="preserve"> with students</w:t>
      </w:r>
      <w:r>
        <w:rPr>
          <w:b w:val="0"/>
          <w:sz w:val="22"/>
        </w:rPr>
        <w:t xml:space="preserve"> ‘He is Risen’, KWL Year 5, p77-78.</w:t>
      </w:r>
    </w:p>
    <w:p w14:paraId="36AE738A" w14:textId="300A824E" w:rsidR="00383529" w:rsidRPr="003F78C3" w:rsidRDefault="00383529" w:rsidP="003F78C3">
      <w:pPr>
        <w:pStyle w:val="Subtitle"/>
        <w:numPr>
          <w:ilvl w:val="0"/>
          <w:numId w:val="14"/>
        </w:numPr>
        <w:rPr>
          <w:b w:val="0"/>
          <w:sz w:val="22"/>
        </w:rPr>
      </w:pPr>
      <w:r w:rsidRPr="003F78C3">
        <w:rPr>
          <w:b w:val="0"/>
          <w:sz w:val="22"/>
        </w:rPr>
        <w:t xml:space="preserve">Use the ‘One Step Removed’ model outlined in </w:t>
      </w:r>
      <w:r w:rsidRPr="003F78C3">
        <w:rPr>
          <w:b w:val="0"/>
          <w:i/>
          <w:sz w:val="22"/>
        </w:rPr>
        <w:t>Breathing Life Into the RE Classroom</w:t>
      </w:r>
      <w:r w:rsidRPr="003F78C3">
        <w:rPr>
          <w:b w:val="0"/>
          <w:sz w:val="22"/>
        </w:rPr>
        <w:t xml:space="preserve"> (1998), p68</w:t>
      </w:r>
      <w:r w:rsidR="005A19B4">
        <w:rPr>
          <w:b w:val="0"/>
          <w:sz w:val="22"/>
        </w:rPr>
        <w:t xml:space="preserve"> online (see address above)</w:t>
      </w:r>
      <w:r w:rsidRPr="003F78C3">
        <w:rPr>
          <w:b w:val="0"/>
          <w:sz w:val="22"/>
        </w:rPr>
        <w:t>. Identify the character to be used from Lk 24: 36-43. Develop a series of questions which require the students to reflect more deeply on the significance of the scripture event from the view of a key character in the story.</w:t>
      </w:r>
    </w:p>
    <w:p w14:paraId="08CC2440" w14:textId="1A25CDFF" w:rsidR="00086C1E" w:rsidRPr="009544D6" w:rsidRDefault="00383529" w:rsidP="00086C1E">
      <w:pPr>
        <w:pStyle w:val="BodyTextIndent3"/>
        <w:numPr>
          <w:ilvl w:val="0"/>
          <w:numId w:val="15"/>
        </w:numPr>
        <w:spacing w:before="120" w:after="0"/>
        <w:ind w:left="357" w:hanging="357"/>
        <w:jc w:val="both"/>
        <w:rPr>
          <w:rFonts w:ascii="Arial" w:hAnsi="Arial"/>
          <w:sz w:val="22"/>
        </w:rPr>
      </w:pPr>
      <w:r w:rsidRPr="009544D6">
        <w:rPr>
          <w:rFonts w:ascii="Arial" w:hAnsi="Arial"/>
          <w:sz w:val="22"/>
        </w:rPr>
        <w:t xml:space="preserve">Read John 11:25-26 (KWL, Year 5, p160). </w:t>
      </w:r>
      <w:r w:rsidR="00086C1E" w:rsidRPr="009544D6">
        <w:rPr>
          <w:rFonts w:ascii="Arial" w:hAnsi="Arial"/>
          <w:sz w:val="22"/>
        </w:rPr>
        <w:t>Engage students in wondering</w:t>
      </w:r>
      <w:r w:rsidRPr="009544D6">
        <w:rPr>
          <w:rFonts w:ascii="Arial" w:hAnsi="Arial"/>
          <w:sz w:val="22"/>
        </w:rPr>
        <w:t xml:space="preserve">.  </w:t>
      </w:r>
    </w:p>
    <w:p w14:paraId="44194804" w14:textId="08BCB28A" w:rsidR="00086C1E" w:rsidRPr="009544D6" w:rsidRDefault="00086C1E" w:rsidP="00086C1E">
      <w:pPr>
        <w:pStyle w:val="BodyTextIndent3"/>
        <w:spacing w:after="0"/>
        <w:ind w:left="357"/>
        <w:jc w:val="both"/>
        <w:rPr>
          <w:rFonts w:ascii="Arial" w:hAnsi="Arial"/>
          <w:sz w:val="22"/>
        </w:rPr>
      </w:pPr>
      <w:r w:rsidRPr="009544D6">
        <w:rPr>
          <w:rFonts w:ascii="Arial" w:hAnsi="Arial"/>
          <w:sz w:val="22"/>
        </w:rPr>
        <w:t>I wonder what these words of Jesus really mean.</w:t>
      </w:r>
    </w:p>
    <w:p w14:paraId="36AE738D" w14:textId="62FB8E41" w:rsidR="00383529" w:rsidRPr="009544D6" w:rsidRDefault="00832D56" w:rsidP="000F6BFE">
      <w:pPr>
        <w:pStyle w:val="BodyTextIndent3"/>
        <w:numPr>
          <w:ilvl w:val="0"/>
          <w:numId w:val="15"/>
        </w:numPr>
        <w:spacing w:before="120" w:after="0"/>
        <w:jc w:val="both"/>
        <w:rPr>
          <w:rFonts w:ascii="Arial" w:hAnsi="Arial"/>
          <w:sz w:val="22"/>
        </w:rPr>
      </w:pPr>
      <w:r w:rsidRPr="009544D6">
        <w:rPr>
          <w:rFonts w:ascii="Arial" w:hAnsi="Arial"/>
          <w:sz w:val="22"/>
        </w:rPr>
        <w:t>Group work</w:t>
      </w:r>
      <w:r w:rsidR="005A19B4" w:rsidRPr="009544D6">
        <w:rPr>
          <w:rFonts w:ascii="Arial" w:hAnsi="Arial"/>
          <w:sz w:val="22"/>
        </w:rPr>
        <w:t xml:space="preserve"> </w:t>
      </w:r>
      <w:r w:rsidR="003F78C3" w:rsidRPr="009544D6">
        <w:rPr>
          <w:rFonts w:ascii="Arial" w:hAnsi="Arial"/>
          <w:sz w:val="22"/>
        </w:rPr>
        <w:t>- each group to</w:t>
      </w:r>
      <w:r w:rsidR="00A430A5" w:rsidRPr="009544D6">
        <w:rPr>
          <w:rFonts w:ascii="Arial" w:hAnsi="Arial"/>
          <w:sz w:val="22"/>
        </w:rPr>
        <w:t xml:space="preserve"> </w:t>
      </w:r>
      <w:r w:rsidR="00BE4F5A" w:rsidRPr="009544D6">
        <w:rPr>
          <w:rFonts w:ascii="Arial" w:hAnsi="Arial"/>
          <w:sz w:val="22"/>
        </w:rPr>
        <w:t>look up</w:t>
      </w:r>
      <w:r w:rsidR="00BE4F5A" w:rsidRPr="009544D6">
        <w:rPr>
          <w:rFonts w:ascii="Arial" w:hAnsi="Arial"/>
          <w:i/>
          <w:sz w:val="22"/>
        </w:rPr>
        <w:t xml:space="preserve">, </w:t>
      </w:r>
      <w:r w:rsidR="00BE4F5A" w:rsidRPr="009544D6">
        <w:rPr>
          <w:rFonts w:ascii="Arial" w:hAnsi="Arial"/>
          <w:sz w:val="22"/>
        </w:rPr>
        <w:t xml:space="preserve">read and present one of the ‘images of heaven’ presented in the text, </w:t>
      </w:r>
      <w:r w:rsidR="00383529" w:rsidRPr="009544D6">
        <w:rPr>
          <w:rFonts w:ascii="Arial" w:hAnsi="Arial"/>
          <w:i/>
          <w:sz w:val="22"/>
        </w:rPr>
        <w:t>The Promise of Heaven</w:t>
      </w:r>
      <w:r w:rsidR="00383529" w:rsidRPr="009544D6">
        <w:rPr>
          <w:rFonts w:ascii="Arial" w:hAnsi="Arial"/>
          <w:sz w:val="22"/>
        </w:rPr>
        <w:t xml:space="preserve"> in ‘Invited by God’ (KWL, Year 5, p157-158)</w:t>
      </w:r>
      <w:r w:rsidR="00A430A5" w:rsidRPr="009544D6">
        <w:rPr>
          <w:rFonts w:ascii="Arial" w:hAnsi="Arial"/>
          <w:sz w:val="22"/>
        </w:rPr>
        <w:t xml:space="preserve">. </w:t>
      </w:r>
      <w:r w:rsidR="003F78C3" w:rsidRPr="009544D6">
        <w:rPr>
          <w:rFonts w:ascii="Arial" w:hAnsi="Arial"/>
          <w:sz w:val="22"/>
        </w:rPr>
        <w:t>Class or group discussion to</w:t>
      </w:r>
      <w:r w:rsidR="00BE4F5A" w:rsidRPr="009544D6">
        <w:rPr>
          <w:rFonts w:ascii="Arial" w:hAnsi="Arial"/>
          <w:sz w:val="22"/>
        </w:rPr>
        <w:t xml:space="preserve"> i</w:t>
      </w:r>
      <w:r w:rsidR="00383529" w:rsidRPr="009544D6">
        <w:rPr>
          <w:rFonts w:ascii="Arial" w:hAnsi="Arial"/>
          <w:sz w:val="22"/>
        </w:rPr>
        <w:t xml:space="preserve">dentify </w:t>
      </w:r>
      <w:r w:rsidR="00BE4F5A" w:rsidRPr="009544D6">
        <w:rPr>
          <w:rFonts w:ascii="Arial" w:hAnsi="Arial"/>
          <w:sz w:val="22"/>
        </w:rPr>
        <w:t>what each text</w:t>
      </w:r>
      <w:r w:rsidR="00383529" w:rsidRPr="009544D6">
        <w:rPr>
          <w:rFonts w:ascii="Arial" w:hAnsi="Arial"/>
          <w:sz w:val="22"/>
        </w:rPr>
        <w:t xml:space="preserve"> </w:t>
      </w:r>
      <w:r w:rsidR="00BE4F5A" w:rsidRPr="009544D6">
        <w:rPr>
          <w:rFonts w:ascii="Arial" w:hAnsi="Arial"/>
          <w:sz w:val="22"/>
        </w:rPr>
        <w:t xml:space="preserve">tells </w:t>
      </w:r>
      <w:r w:rsidR="006A23CE" w:rsidRPr="009544D6">
        <w:rPr>
          <w:rFonts w:ascii="Arial" w:hAnsi="Arial"/>
          <w:sz w:val="22"/>
        </w:rPr>
        <w:t xml:space="preserve">us </w:t>
      </w:r>
      <w:r w:rsidR="00BE4F5A" w:rsidRPr="009544D6">
        <w:rPr>
          <w:rFonts w:ascii="Arial" w:hAnsi="Arial"/>
          <w:sz w:val="22"/>
        </w:rPr>
        <w:t>about</w:t>
      </w:r>
      <w:r w:rsidR="00383529" w:rsidRPr="009544D6">
        <w:rPr>
          <w:rFonts w:ascii="Arial" w:hAnsi="Arial"/>
          <w:sz w:val="22"/>
        </w:rPr>
        <w:t xml:space="preserve"> the Christian belief in heaven and everlasting life.</w:t>
      </w:r>
    </w:p>
    <w:p w14:paraId="36AE738F" w14:textId="03628E38" w:rsidR="00383529" w:rsidRPr="006A23CE" w:rsidRDefault="00383529" w:rsidP="006A23CE">
      <w:pPr>
        <w:pStyle w:val="BodyTextIndent3"/>
        <w:numPr>
          <w:ilvl w:val="0"/>
          <w:numId w:val="15"/>
        </w:numPr>
        <w:spacing w:before="120" w:after="0"/>
        <w:jc w:val="both"/>
        <w:rPr>
          <w:rFonts w:ascii="Arial" w:hAnsi="Arial"/>
          <w:sz w:val="22"/>
        </w:rPr>
      </w:pPr>
      <w:r>
        <w:rPr>
          <w:rFonts w:ascii="Arial" w:hAnsi="Arial"/>
          <w:sz w:val="22"/>
        </w:rPr>
        <w:t xml:space="preserve">Share the story of </w:t>
      </w:r>
      <w:r>
        <w:rPr>
          <w:rFonts w:ascii="Arial" w:hAnsi="Arial"/>
          <w:i/>
          <w:sz w:val="22"/>
        </w:rPr>
        <w:t>If Only …</w:t>
      </w:r>
      <w:r>
        <w:rPr>
          <w:rFonts w:ascii="Arial" w:hAnsi="Arial"/>
          <w:sz w:val="22"/>
        </w:rPr>
        <w:t xml:space="preserve"> in ‘Living the Gospel’ (KWL, Year 5, p163-164). Discuss with students the i</w:t>
      </w:r>
      <w:r w:rsidR="006A23CE">
        <w:rPr>
          <w:rFonts w:ascii="Arial" w:hAnsi="Arial"/>
          <w:sz w:val="22"/>
        </w:rPr>
        <w:t>mages of heaven presented in this</w:t>
      </w:r>
      <w:r>
        <w:rPr>
          <w:rFonts w:ascii="Arial" w:hAnsi="Arial"/>
          <w:sz w:val="22"/>
        </w:rPr>
        <w:t xml:space="preserve"> story. Students record their ideas about heaven in drawing and/or writing.</w:t>
      </w:r>
    </w:p>
    <w:p w14:paraId="36AE7391" w14:textId="77777777" w:rsidR="00383529" w:rsidRDefault="00383529" w:rsidP="000F6BFE">
      <w:pPr>
        <w:pStyle w:val="BodyTextIndent3"/>
        <w:numPr>
          <w:ilvl w:val="0"/>
          <w:numId w:val="15"/>
        </w:numPr>
        <w:spacing w:before="120" w:after="0"/>
        <w:jc w:val="both"/>
        <w:rPr>
          <w:rFonts w:ascii="Arial" w:hAnsi="Arial"/>
          <w:sz w:val="22"/>
        </w:rPr>
      </w:pPr>
      <w:r>
        <w:rPr>
          <w:rFonts w:ascii="Arial" w:hAnsi="Arial"/>
          <w:sz w:val="22"/>
        </w:rPr>
        <w:t xml:space="preserve">Explore the Church belief about life after death, including heaven, purgatory and hell. Use the sections </w:t>
      </w:r>
      <w:r>
        <w:rPr>
          <w:rFonts w:ascii="Arial" w:hAnsi="Arial"/>
          <w:i/>
          <w:sz w:val="22"/>
        </w:rPr>
        <w:t>Preparing for Heaven</w:t>
      </w:r>
      <w:r>
        <w:rPr>
          <w:rFonts w:ascii="Arial" w:hAnsi="Arial"/>
          <w:sz w:val="22"/>
        </w:rPr>
        <w:t xml:space="preserve"> (KWL, Year 5, p159-160) and ‘In Tradition’ (KWL, Year 5, p162) to </w:t>
      </w:r>
      <w:r w:rsidRPr="00F51A34">
        <w:rPr>
          <w:rFonts w:ascii="Arial" w:hAnsi="Arial"/>
          <w:sz w:val="22"/>
        </w:rPr>
        <w:t>identify and discuss sections</w:t>
      </w:r>
      <w:r>
        <w:rPr>
          <w:rFonts w:ascii="Arial" w:hAnsi="Arial"/>
          <w:sz w:val="22"/>
        </w:rPr>
        <w:t xml:space="preserve"> in the text about heaven, purgatory and hell.</w:t>
      </w:r>
    </w:p>
    <w:p w14:paraId="36AE7392" w14:textId="5B209192" w:rsidR="00383529" w:rsidRDefault="00383529" w:rsidP="000F6BFE">
      <w:pPr>
        <w:pStyle w:val="BodyTextIndent3"/>
        <w:numPr>
          <w:ilvl w:val="0"/>
          <w:numId w:val="15"/>
        </w:numPr>
        <w:spacing w:before="120" w:after="0"/>
        <w:jc w:val="both"/>
        <w:rPr>
          <w:rFonts w:ascii="Arial" w:hAnsi="Arial"/>
          <w:sz w:val="22"/>
        </w:rPr>
      </w:pPr>
      <w:r>
        <w:rPr>
          <w:rFonts w:ascii="Arial" w:hAnsi="Arial"/>
          <w:sz w:val="22"/>
        </w:rPr>
        <w:t>Invite students to record their understanding of ‘everlasting life’. Students may include points about the Resurrection of Jesus and hope in the resurrection of the faithful.</w:t>
      </w:r>
    </w:p>
    <w:p w14:paraId="36AE7393" w14:textId="77777777" w:rsidR="00383529" w:rsidRDefault="00383529" w:rsidP="00921599">
      <w:pPr>
        <w:pStyle w:val="Subtitle"/>
        <w:ind w:left="357"/>
        <w:rPr>
          <w:b w:val="0"/>
          <w:sz w:val="22"/>
        </w:rPr>
      </w:pPr>
    </w:p>
    <w:p w14:paraId="36AE7394" w14:textId="77777777" w:rsidR="00383529" w:rsidRPr="00EE488C" w:rsidRDefault="00383529" w:rsidP="00743E3C">
      <w:pPr>
        <w:shd w:val="clear" w:color="auto" w:fill="FFFFFF"/>
        <w:spacing w:before="240"/>
        <w:jc w:val="both"/>
        <w:rPr>
          <w:rFonts w:ascii="Arial" w:hAnsi="Arial"/>
          <w:sz w:val="22"/>
          <w:szCs w:val="24"/>
        </w:rPr>
      </w:pPr>
      <w:r>
        <w:rPr>
          <w:rFonts w:ascii="Arial" w:hAnsi="Arial"/>
          <w:sz w:val="22"/>
          <w:szCs w:val="24"/>
        </w:rPr>
        <w:br w:type="page"/>
      </w:r>
    </w:p>
    <w:p w14:paraId="36AE7395" w14:textId="77777777" w:rsidR="00383529" w:rsidRPr="00205FE1" w:rsidRDefault="00383529" w:rsidP="00205FE1">
      <w:pPr>
        <w:pStyle w:val="h1"/>
        <w:spacing w:before="0" w:after="120"/>
        <w:rPr>
          <w:rFonts w:cs="Arial"/>
          <w:caps/>
          <w:smallCaps w:val="0"/>
          <w:shadow w:val="0"/>
          <w:color w:val="auto"/>
          <w:sz w:val="28"/>
          <w:szCs w:val="28"/>
        </w:rPr>
      </w:pPr>
      <w:r w:rsidRPr="00205FE1">
        <w:rPr>
          <w:rFonts w:cs="Arial"/>
          <w:caps/>
          <w:smallCaps w:val="0"/>
          <w:shadow w:val="0"/>
          <w:color w:val="auto"/>
          <w:sz w:val="28"/>
          <w:szCs w:val="28"/>
        </w:rPr>
        <w:t>Unit Content 3</w:t>
      </w:r>
    </w:p>
    <w:p w14:paraId="36AE7396" w14:textId="77777777" w:rsidR="00383529" w:rsidRDefault="00383529" w:rsidP="00B4081A">
      <w:pPr>
        <w:pStyle w:val="Subtitle"/>
        <w:rPr>
          <w:rFonts w:cs="Arial"/>
          <w:sz w:val="22"/>
        </w:rPr>
      </w:pPr>
      <w:r>
        <w:rPr>
          <w:rFonts w:cs="Arial"/>
          <w:sz w:val="22"/>
        </w:rPr>
        <w:t>During the Easter Vigil the Church celebrates the death and Resurrection of Jesus</w:t>
      </w:r>
    </w:p>
    <w:p w14:paraId="36AE7397" w14:textId="77777777" w:rsidR="00383529" w:rsidRDefault="00383529" w:rsidP="00B4081A">
      <w:pPr>
        <w:pStyle w:val="Subtitle"/>
        <w:rPr>
          <w:rFonts w:cs="Arial"/>
          <w:b w:val="0"/>
          <w:bCs/>
          <w:i/>
          <w:iCs/>
          <w:sz w:val="22"/>
        </w:rPr>
      </w:pPr>
      <w:r>
        <w:rPr>
          <w:rFonts w:cs="Arial"/>
          <w:b w:val="0"/>
          <w:bCs/>
          <w:i/>
          <w:iCs/>
          <w:sz w:val="22"/>
        </w:rPr>
        <w:t>Students will learn:</w:t>
      </w:r>
    </w:p>
    <w:p w14:paraId="36AE7398" w14:textId="77777777" w:rsidR="00383529" w:rsidRDefault="00383529" w:rsidP="0056577D">
      <w:pPr>
        <w:pStyle w:val="Subtitle"/>
        <w:numPr>
          <w:ilvl w:val="0"/>
          <w:numId w:val="1"/>
        </w:numPr>
        <w:ind w:left="357" w:hanging="357"/>
        <w:jc w:val="left"/>
        <w:rPr>
          <w:b w:val="0"/>
          <w:sz w:val="22"/>
        </w:rPr>
      </w:pPr>
      <w:r>
        <w:rPr>
          <w:b w:val="0"/>
          <w:sz w:val="22"/>
        </w:rPr>
        <w:t>about the Easter Vigil</w:t>
      </w:r>
    </w:p>
    <w:p w14:paraId="36AE7399" w14:textId="77777777" w:rsidR="00383529" w:rsidRDefault="00383529" w:rsidP="00021F8B">
      <w:pPr>
        <w:pStyle w:val="Subtitle"/>
        <w:numPr>
          <w:ilvl w:val="0"/>
          <w:numId w:val="1"/>
        </w:numPr>
        <w:spacing w:before="0"/>
        <w:ind w:left="357" w:hanging="357"/>
        <w:jc w:val="left"/>
        <w:rPr>
          <w:b w:val="0"/>
          <w:sz w:val="22"/>
        </w:rPr>
      </w:pPr>
      <w:r>
        <w:rPr>
          <w:b w:val="0"/>
          <w:sz w:val="22"/>
        </w:rPr>
        <w:t xml:space="preserve">to identify key symbols and ritual actions used during the Easter Vigil </w:t>
      </w:r>
    </w:p>
    <w:p w14:paraId="0547AEC0" w14:textId="77777777" w:rsidR="00B61FCA" w:rsidRDefault="00B61FCA" w:rsidP="00BC1F9F">
      <w:pPr>
        <w:pStyle w:val="Subtitle"/>
        <w:spacing w:before="0"/>
        <w:jc w:val="left"/>
        <w:rPr>
          <w:rFonts w:cs="Arial"/>
          <w:b w:val="0"/>
          <w:bCs/>
          <w:sz w:val="22"/>
        </w:rPr>
      </w:pPr>
    </w:p>
    <w:p w14:paraId="36AE739E" w14:textId="77777777" w:rsidR="00383529" w:rsidRPr="002C2057" w:rsidRDefault="00383529" w:rsidP="002C2057">
      <w:pPr>
        <w:pStyle w:val="h1"/>
        <w:spacing w:before="0" w:after="120"/>
        <w:ind w:right="4818"/>
        <w:jc w:val="left"/>
        <w:rPr>
          <w:rFonts w:cs="Arial"/>
          <w:smallCaps w:val="0"/>
          <w:shadow w:val="0"/>
          <w:color w:val="auto"/>
          <w:sz w:val="28"/>
          <w:szCs w:val="28"/>
        </w:rPr>
      </w:pPr>
      <w:r w:rsidRPr="002C2057">
        <w:rPr>
          <w:rFonts w:cs="Arial"/>
          <w:smallCaps w:val="0"/>
          <w:shadow w:val="0"/>
          <w:color w:val="auto"/>
          <w:sz w:val="28"/>
          <w:szCs w:val="28"/>
        </w:rPr>
        <w:t>Unit Content:  Background Information</w:t>
      </w:r>
    </w:p>
    <w:p w14:paraId="36AE739F" w14:textId="77777777" w:rsidR="00383529" w:rsidRDefault="00383529" w:rsidP="007073CB">
      <w:pPr>
        <w:spacing w:before="240"/>
        <w:jc w:val="both"/>
        <w:rPr>
          <w:rFonts w:ascii="Arial" w:hAnsi="Arial"/>
          <w:sz w:val="22"/>
        </w:rPr>
      </w:pPr>
      <w:r>
        <w:rPr>
          <w:rFonts w:ascii="Arial" w:hAnsi="Arial"/>
          <w:sz w:val="22"/>
        </w:rPr>
        <w:t>The Easter Triduum (3 days) celebrates the passion, death and Resurrection of Jesus as one feast. The Easter Triduum begins with the evening Mass of the Lord’s Supper on Holy Thursday. Good Friday celebrates the Lord’s Passion. The liturgies of Holy Thursday and Good Friday do not have a dismissal rite. Each flows into the other and culminates in the Easter Vigil on Saturday night. The Triduum concludes on Easter Sunday with Evening Prayer. Easter Sunday is both the last day of the Triduum and the first day of the Easter Season, which lasts for 50 days.</w:t>
      </w:r>
    </w:p>
    <w:p w14:paraId="36AE73A0" w14:textId="77777777" w:rsidR="00383529" w:rsidRDefault="00383529" w:rsidP="007073CB">
      <w:pPr>
        <w:pStyle w:val="Subtitle"/>
        <w:spacing w:before="240"/>
        <w:ind w:right="102"/>
        <w:rPr>
          <w:b w:val="0"/>
          <w:sz w:val="22"/>
        </w:rPr>
      </w:pPr>
      <w:r>
        <w:rPr>
          <w:b w:val="0"/>
          <w:sz w:val="22"/>
        </w:rPr>
        <w:t>The Easter Vigil is the most important liturgy of the Church calendar. It is rich in symbolism. The Vigil is arranged in four parts:</w:t>
      </w:r>
    </w:p>
    <w:p w14:paraId="36AE73A1" w14:textId="77777777" w:rsidR="00383529" w:rsidRPr="003B7280" w:rsidRDefault="00383529" w:rsidP="00F540D9">
      <w:pPr>
        <w:pStyle w:val="Subtitle"/>
        <w:numPr>
          <w:ilvl w:val="0"/>
          <w:numId w:val="16"/>
        </w:numPr>
        <w:tabs>
          <w:tab w:val="clear" w:pos="360"/>
          <w:tab w:val="num" w:pos="720"/>
        </w:tabs>
        <w:ind w:left="720" w:right="1037"/>
        <w:rPr>
          <w:b w:val="0"/>
          <w:sz w:val="22"/>
          <w:szCs w:val="22"/>
        </w:rPr>
      </w:pPr>
      <w:r w:rsidRPr="00EA3E99">
        <w:rPr>
          <w:sz w:val="22"/>
          <w:szCs w:val="22"/>
        </w:rPr>
        <w:t>The Service of Light</w:t>
      </w:r>
      <w:r w:rsidRPr="003B7280">
        <w:rPr>
          <w:b w:val="0"/>
          <w:sz w:val="22"/>
          <w:szCs w:val="22"/>
        </w:rPr>
        <w:t xml:space="preserve"> </w:t>
      </w:r>
      <w:r>
        <w:rPr>
          <w:b w:val="0"/>
          <w:sz w:val="22"/>
          <w:szCs w:val="22"/>
        </w:rPr>
        <w:t xml:space="preserve">– </w:t>
      </w:r>
      <w:r w:rsidRPr="003B7280">
        <w:rPr>
          <w:b w:val="0"/>
          <w:sz w:val="22"/>
          <w:szCs w:val="22"/>
        </w:rPr>
        <w:t xml:space="preserve">Blessing of the Fire and Lighting of the </w:t>
      </w:r>
      <w:r>
        <w:rPr>
          <w:b w:val="0"/>
          <w:sz w:val="22"/>
          <w:szCs w:val="22"/>
        </w:rPr>
        <w:t>Paschal c</w:t>
      </w:r>
      <w:r w:rsidRPr="003B7280">
        <w:rPr>
          <w:b w:val="0"/>
          <w:sz w:val="22"/>
          <w:szCs w:val="22"/>
        </w:rPr>
        <w:t>andle</w:t>
      </w:r>
      <w:r>
        <w:rPr>
          <w:b w:val="0"/>
          <w:sz w:val="22"/>
          <w:szCs w:val="22"/>
        </w:rPr>
        <w:t xml:space="preserve">, including the </w:t>
      </w:r>
      <w:r w:rsidRPr="003B7280">
        <w:rPr>
          <w:b w:val="0"/>
          <w:sz w:val="22"/>
          <w:szCs w:val="22"/>
        </w:rPr>
        <w:t>Easter Proclamation (Exsultet)</w:t>
      </w:r>
    </w:p>
    <w:p w14:paraId="36AE73A2" w14:textId="77777777" w:rsidR="00383529" w:rsidRPr="003B7280" w:rsidRDefault="00383529" w:rsidP="00F540D9">
      <w:pPr>
        <w:pStyle w:val="Subtitle"/>
        <w:numPr>
          <w:ilvl w:val="0"/>
          <w:numId w:val="16"/>
        </w:numPr>
        <w:tabs>
          <w:tab w:val="clear" w:pos="360"/>
          <w:tab w:val="num" w:pos="720"/>
        </w:tabs>
        <w:ind w:left="720" w:right="991"/>
        <w:rPr>
          <w:b w:val="0"/>
          <w:sz w:val="22"/>
          <w:szCs w:val="22"/>
        </w:rPr>
      </w:pPr>
      <w:bookmarkStart w:id="1" w:name="OLE_LINK1"/>
      <w:bookmarkStart w:id="2" w:name="OLE_LINK2"/>
      <w:r w:rsidRPr="00EA3E99">
        <w:rPr>
          <w:sz w:val="22"/>
          <w:szCs w:val="22"/>
        </w:rPr>
        <w:t>The Liturgy of the Word</w:t>
      </w:r>
      <w:r w:rsidRPr="003B7280">
        <w:rPr>
          <w:b w:val="0"/>
          <w:sz w:val="22"/>
          <w:szCs w:val="22"/>
        </w:rPr>
        <w:t xml:space="preserve"> </w:t>
      </w:r>
      <w:r>
        <w:rPr>
          <w:b w:val="0"/>
          <w:sz w:val="22"/>
          <w:szCs w:val="22"/>
        </w:rPr>
        <w:t>– A total of ni</w:t>
      </w:r>
      <w:r w:rsidRPr="003B7280">
        <w:rPr>
          <w:b w:val="0"/>
          <w:sz w:val="22"/>
          <w:szCs w:val="22"/>
        </w:rPr>
        <w:t xml:space="preserve">ne readings </w:t>
      </w:r>
      <w:r>
        <w:rPr>
          <w:b w:val="0"/>
          <w:sz w:val="22"/>
          <w:szCs w:val="22"/>
        </w:rPr>
        <w:t xml:space="preserve">from the Old Testament and New Testament are read. For pastoral reasons, some parishes reduce these to five readings. The readings remind us of God’s action and covenant – Creation, The covenant with Abraham, the renewal of the covenant with the prophets and finally the resurrection of Jesus. </w:t>
      </w:r>
    </w:p>
    <w:bookmarkEnd w:id="1"/>
    <w:bookmarkEnd w:id="2"/>
    <w:p w14:paraId="36AE73A3" w14:textId="77777777" w:rsidR="00383529" w:rsidRPr="003B7280" w:rsidRDefault="00383529" w:rsidP="00F540D9">
      <w:pPr>
        <w:pStyle w:val="Subtitle"/>
        <w:numPr>
          <w:ilvl w:val="0"/>
          <w:numId w:val="16"/>
        </w:numPr>
        <w:tabs>
          <w:tab w:val="clear" w:pos="360"/>
          <w:tab w:val="num" w:pos="720"/>
        </w:tabs>
        <w:ind w:left="720" w:right="1037"/>
        <w:rPr>
          <w:b w:val="0"/>
          <w:sz w:val="22"/>
          <w:szCs w:val="22"/>
        </w:rPr>
      </w:pPr>
      <w:r w:rsidRPr="00EA3E99">
        <w:rPr>
          <w:sz w:val="22"/>
          <w:szCs w:val="22"/>
        </w:rPr>
        <w:t>The Liturgy of Baptism</w:t>
      </w:r>
      <w:r w:rsidRPr="003B7280">
        <w:rPr>
          <w:b w:val="0"/>
          <w:sz w:val="22"/>
          <w:szCs w:val="22"/>
        </w:rPr>
        <w:t xml:space="preserve"> </w:t>
      </w:r>
      <w:r>
        <w:rPr>
          <w:b w:val="0"/>
          <w:sz w:val="22"/>
          <w:szCs w:val="22"/>
        </w:rPr>
        <w:t xml:space="preserve">– A person or small group of people are </w:t>
      </w:r>
      <w:r w:rsidRPr="00A9416C">
        <w:rPr>
          <w:b w:val="0"/>
          <w:sz w:val="22"/>
          <w:szCs w:val="22"/>
          <w:lang w:val="en-AU"/>
        </w:rPr>
        <w:t>baptised</w:t>
      </w:r>
      <w:r>
        <w:rPr>
          <w:b w:val="0"/>
          <w:sz w:val="22"/>
          <w:szCs w:val="22"/>
        </w:rPr>
        <w:t xml:space="preserve"> and the community renews their baptismal promises. The Congregation is sprinkled with water.</w:t>
      </w:r>
    </w:p>
    <w:p w14:paraId="36AE73A4" w14:textId="77777777" w:rsidR="00383529" w:rsidRPr="00EA3E99" w:rsidRDefault="00383529" w:rsidP="00F540D9">
      <w:pPr>
        <w:pStyle w:val="Subtitle"/>
        <w:numPr>
          <w:ilvl w:val="0"/>
          <w:numId w:val="16"/>
        </w:numPr>
        <w:tabs>
          <w:tab w:val="clear" w:pos="360"/>
          <w:tab w:val="num" w:pos="720"/>
        </w:tabs>
        <w:ind w:left="720" w:right="1037"/>
        <w:rPr>
          <w:sz w:val="22"/>
          <w:szCs w:val="22"/>
        </w:rPr>
      </w:pPr>
      <w:r w:rsidRPr="00EA3E99">
        <w:rPr>
          <w:sz w:val="22"/>
          <w:szCs w:val="22"/>
        </w:rPr>
        <w:t>The Liturgy of the Eucha</w:t>
      </w:r>
      <w:r>
        <w:rPr>
          <w:sz w:val="22"/>
          <w:szCs w:val="22"/>
        </w:rPr>
        <w:t>rist</w:t>
      </w:r>
      <w:r w:rsidRPr="00EA3E99">
        <w:rPr>
          <w:sz w:val="22"/>
          <w:szCs w:val="22"/>
        </w:rPr>
        <w:t xml:space="preserve"> </w:t>
      </w:r>
    </w:p>
    <w:p w14:paraId="36AE73A5" w14:textId="77777777" w:rsidR="00383529" w:rsidRPr="00A9416C" w:rsidRDefault="00383529" w:rsidP="0056577D">
      <w:pPr>
        <w:pStyle w:val="Subtitle"/>
        <w:spacing w:before="240"/>
        <w:ind w:right="-108"/>
        <w:rPr>
          <w:b w:val="0"/>
          <w:sz w:val="22"/>
          <w:szCs w:val="22"/>
        </w:rPr>
      </w:pPr>
      <w:r w:rsidRPr="00A9416C">
        <w:rPr>
          <w:b w:val="0"/>
          <w:sz w:val="22"/>
          <w:szCs w:val="22"/>
        </w:rPr>
        <w:t xml:space="preserve">Key Symbols </w:t>
      </w:r>
      <w:r>
        <w:rPr>
          <w:b w:val="0"/>
          <w:sz w:val="22"/>
          <w:szCs w:val="22"/>
        </w:rPr>
        <w:t xml:space="preserve">of the Easter Vigil </w:t>
      </w:r>
      <w:r w:rsidRPr="00A9416C">
        <w:rPr>
          <w:b w:val="0"/>
          <w:sz w:val="22"/>
          <w:szCs w:val="22"/>
        </w:rPr>
        <w:t>include:</w:t>
      </w:r>
    </w:p>
    <w:p w14:paraId="36AE73A6" w14:textId="77777777" w:rsidR="00383529" w:rsidRPr="007073CB" w:rsidRDefault="00383529" w:rsidP="00F540D9">
      <w:pPr>
        <w:pStyle w:val="Subtitle"/>
        <w:numPr>
          <w:ilvl w:val="0"/>
          <w:numId w:val="28"/>
        </w:numPr>
        <w:tabs>
          <w:tab w:val="clear" w:pos="360"/>
          <w:tab w:val="num" w:pos="720"/>
        </w:tabs>
        <w:ind w:left="720" w:right="102"/>
        <w:rPr>
          <w:b w:val="0"/>
          <w:sz w:val="22"/>
        </w:rPr>
      </w:pPr>
      <w:r w:rsidRPr="007073CB">
        <w:rPr>
          <w:sz w:val="22"/>
        </w:rPr>
        <w:t>Light</w:t>
      </w:r>
      <w:r w:rsidRPr="00AE10E1">
        <w:rPr>
          <w:b w:val="0"/>
          <w:sz w:val="22"/>
        </w:rPr>
        <w:t xml:space="preserve"> </w:t>
      </w:r>
      <w:r w:rsidRPr="007073CB">
        <w:rPr>
          <w:b w:val="0"/>
          <w:sz w:val="22"/>
        </w:rPr>
        <w:t>– The liturgy begins in darkness. Fire is lit, as the fire illuminates the darkness</w:t>
      </w:r>
      <w:r>
        <w:rPr>
          <w:b w:val="0"/>
          <w:sz w:val="22"/>
        </w:rPr>
        <w:t>,</w:t>
      </w:r>
      <w:r w:rsidRPr="007073CB">
        <w:rPr>
          <w:b w:val="0"/>
          <w:sz w:val="22"/>
        </w:rPr>
        <w:t xml:space="preserve"> </w:t>
      </w:r>
      <w:r>
        <w:rPr>
          <w:b w:val="0"/>
          <w:sz w:val="22"/>
        </w:rPr>
        <w:t xml:space="preserve">so </w:t>
      </w:r>
      <w:r w:rsidRPr="007073CB">
        <w:rPr>
          <w:b w:val="0"/>
          <w:sz w:val="22"/>
        </w:rPr>
        <w:t>to</w:t>
      </w:r>
      <w:r>
        <w:rPr>
          <w:b w:val="0"/>
          <w:sz w:val="22"/>
        </w:rPr>
        <w:t>o</w:t>
      </w:r>
      <w:r w:rsidRPr="007073CB">
        <w:rPr>
          <w:b w:val="0"/>
          <w:sz w:val="22"/>
        </w:rPr>
        <w:t xml:space="preserve"> the risen Jesus transforms the darkness of death to the light of God.</w:t>
      </w:r>
    </w:p>
    <w:p w14:paraId="36AE73A7" w14:textId="77777777" w:rsidR="00383529" w:rsidRPr="007073CB" w:rsidRDefault="00383529" w:rsidP="00F540D9">
      <w:pPr>
        <w:pStyle w:val="Subtitle"/>
        <w:numPr>
          <w:ilvl w:val="0"/>
          <w:numId w:val="28"/>
        </w:numPr>
        <w:tabs>
          <w:tab w:val="clear" w:pos="360"/>
          <w:tab w:val="num" w:pos="720"/>
        </w:tabs>
        <w:ind w:left="720" w:right="102"/>
        <w:rPr>
          <w:b w:val="0"/>
          <w:sz w:val="22"/>
        </w:rPr>
      </w:pPr>
      <w:r w:rsidRPr="007073CB">
        <w:rPr>
          <w:sz w:val="22"/>
        </w:rPr>
        <w:t>Water</w:t>
      </w:r>
      <w:r w:rsidRPr="007073CB">
        <w:rPr>
          <w:b w:val="0"/>
          <w:sz w:val="22"/>
        </w:rPr>
        <w:t xml:space="preserve"> – The Paschal candle and the community are blessed with water. There is a liturgy of Baptism. Water represents the freeing waters of baptism. We are made new in Christ</w:t>
      </w:r>
      <w:r>
        <w:rPr>
          <w:b w:val="0"/>
          <w:sz w:val="22"/>
        </w:rPr>
        <w:t>.</w:t>
      </w:r>
    </w:p>
    <w:p w14:paraId="36AE73A8" w14:textId="77777777" w:rsidR="00383529" w:rsidRPr="007073CB" w:rsidRDefault="00383529" w:rsidP="00F540D9">
      <w:pPr>
        <w:pStyle w:val="Subtitle"/>
        <w:numPr>
          <w:ilvl w:val="0"/>
          <w:numId w:val="28"/>
        </w:numPr>
        <w:tabs>
          <w:tab w:val="clear" w:pos="360"/>
          <w:tab w:val="num" w:pos="720"/>
        </w:tabs>
        <w:ind w:left="720" w:right="-108"/>
        <w:rPr>
          <w:b w:val="0"/>
          <w:sz w:val="22"/>
        </w:rPr>
      </w:pPr>
      <w:r w:rsidRPr="007073CB">
        <w:rPr>
          <w:sz w:val="22"/>
        </w:rPr>
        <w:t>Paschal Candle</w:t>
      </w:r>
      <w:r w:rsidRPr="007073CB">
        <w:rPr>
          <w:b w:val="0"/>
          <w:sz w:val="22"/>
        </w:rPr>
        <w:t xml:space="preserve"> – The candle represents Jesus Christ the light of the world.</w:t>
      </w:r>
    </w:p>
    <w:p w14:paraId="36AE73A9" w14:textId="77777777" w:rsidR="00383529" w:rsidRDefault="00383529" w:rsidP="007073CB">
      <w:pPr>
        <w:pStyle w:val="Subtitle"/>
        <w:ind w:right="102"/>
        <w:rPr>
          <w:b w:val="0"/>
          <w:sz w:val="22"/>
        </w:rPr>
      </w:pPr>
      <w:r w:rsidRPr="007073CB">
        <w:rPr>
          <w:b w:val="0"/>
          <w:sz w:val="22"/>
        </w:rPr>
        <w:t>The Easter Vigil is rich in symbolism and ri</w:t>
      </w:r>
      <w:r>
        <w:rPr>
          <w:b w:val="0"/>
          <w:sz w:val="22"/>
        </w:rPr>
        <w:t>tual</w:t>
      </w:r>
      <w:r w:rsidRPr="007073CB">
        <w:rPr>
          <w:b w:val="0"/>
          <w:sz w:val="22"/>
        </w:rPr>
        <w:t>. Some children</w:t>
      </w:r>
      <w:r>
        <w:rPr>
          <w:b w:val="0"/>
          <w:sz w:val="22"/>
        </w:rPr>
        <w:t xml:space="preserve"> will have experienced this liturgy while for others it will be new. The aim is to give students a general overview of the Easter Vigil liturgy and a sense of its importance and richness. Focus on the key symbols and engage students with them. </w:t>
      </w:r>
    </w:p>
    <w:p w14:paraId="36AE73AA" w14:textId="77777777" w:rsidR="00383529" w:rsidRDefault="00383529" w:rsidP="007073CB">
      <w:pPr>
        <w:pStyle w:val="Subtitle"/>
        <w:ind w:right="102"/>
        <w:rPr>
          <w:b w:val="0"/>
          <w:sz w:val="22"/>
        </w:rPr>
      </w:pPr>
      <w:r>
        <w:rPr>
          <w:b w:val="0"/>
          <w:sz w:val="22"/>
        </w:rPr>
        <w:t xml:space="preserve">Teachers will need access to </w:t>
      </w:r>
      <w:r>
        <w:rPr>
          <w:b w:val="0"/>
          <w:i/>
          <w:sz w:val="22"/>
        </w:rPr>
        <w:t>The Sacramentary,</w:t>
      </w:r>
      <w:r>
        <w:rPr>
          <w:b w:val="0"/>
          <w:sz w:val="22"/>
        </w:rPr>
        <w:t xml:space="preserve"> the </w:t>
      </w:r>
      <w:r>
        <w:rPr>
          <w:b w:val="0"/>
          <w:i/>
          <w:sz w:val="22"/>
        </w:rPr>
        <w:t>Sunday Missal</w:t>
      </w:r>
      <w:r>
        <w:rPr>
          <w:b w:val="0"/>
          <w:sz w:val="22"/>
        </w:rPr>
        <w:t xml:space="preserve"> or the </w:t>
      </w:r>
      <w:r>
        <w:rPr>
          <w:b w:val="0"/>
          <w:i/>
          <w:sz w:val="22"/>
        </w:rPr>
        <w:t xml:space="preserve">Lectionary </w:t>
      </w:r>
      <w:r>
        <w:rPr>
          <w:b w:val="0"/>
          <w:sz w:val="22"/>
        </w:rPr>
        <w:t xml:space="preserve">(or copies of </w:t>
      </w:r>
      <w:r>
        <w:rPr>
          <w:b w:val="0"/>
          <w:i/>
          <w:sz w:val="22"/>
        </w:rPr>
        <w:t>Break Open the Word</w:t>
      </w:r>
      <w:r>
        <w:rPr>
          <w:b w:val="0"/>
          <w:sz w:val="22"/>
        </w:rPr>
        <w:t>) to resource this section of the unit.  These books should be located in the school or in the sacristy of the parish church.</w:t>
      </w:r>
    </w:p>
    <w:p w14:paraId="0DBE55AE" w14:textId="6CC540D3" w:rsidR="003D5320" w:rsidRPr="009544D6" w:rsidRDefault="00687BBD" w:rsidP="00687BBD">
      <w:pPr>
        <w:pStyle w:val="Subtitle"/>
        <w:ind w:right="-108"/>
        <w:rPr>
          <w:b w:val="0"/>
          <w:sz w:val="22"/>
        </w:rPr>
      </w:pPr>
      <w:r w:rsidRPr="009544D6">
        <w:rPr>
          <w:b w:val="0"/>
          <w:sz w:val="22"/>
        </w:rPr>
        <w:t xml:space="preserve">Resurrection comes from the Latin and Greek words meaning to be made to “stand up again”. God raised Jesus to new life. </w:t>
      </w:r>
    </w:p>
    <w:p w14:paraId="36AE73AB" w14:textId="5C8F7C00" w:rsidR="00383529" w:rsidRDefault="00383529" w:rsidP="003D5320">
      <w:pPr>
        <w:pStyle w:val="BodyText"/>
      </w:pPr>
    </w:p>
    <w:p w14:paraId="0794F08F" w14:textId="77777777" w:rsidR="003D5320" w:rsidRDefault="003D5320" w:rsidP="003D5320">
      <w:pPr>
        <w:pStyle w:val="BodyText"/>
      </w:pPr>
    </w:p>
    <w:p w14:paraId="77DD4848" w14:textId="77777777" w:rsidR="003D5320" w:rsidRPr="003D5320" w:rsidRDefault="003D5320" w:rsidP="003D5320">
      <w:pPr>
        <w:pStyle w:val="BodyText"/>
      </w:pPr>
    </w:p>
    <w:p w14:paraId="36AE73AC" w14:textId="77777777" w:rsidR="00383529" w:rsidRPr="002C2057" w:rsidRDefault="00383529" w:rsidP="002C2057">
      <w:pPr>
        <w:pStyle w:val="h1"/>
        <w:spacing w:before="0" w:after="120"/>
        <w:ind w:right="4676"/>
        <w:jc w:val="left"/>
        <w:rPr>
          <w:rFonts w:cs="Arial"/>
          <w:smallCaps w:val="0"/>
          <w:shadow w:val="0"/>
          <w:color w:val="auto"/>
          <w:sz w:val="28"/>
          <w:szCs w:val="28"/>
        </w:rPr>
      </w:pPr>
      <w:r w:rsidRPr="002C2057">
        <w:rPr>
          <w:rFonts w:cs="Arial"/>
          <w:smallCaps w:val="0"/>
          <w:shadow w:val="0"/>
          <w:color w:val="auto"/>
          <w:sz w:val="28"/>
          <w:szCs w:val="28"/>
        </w:rPr>
        <w:lastRenderedPageBreak/>
        <w:t>Suggested Teaching/Learning Strategies</w:t>
      </w:r>
    </w:p>
    <w:p w14:paraId="36AE73AD" w14:textId="21FE9EBC" w:rsidR="00383529" w:rsidRPr="002C648A" w:rsidRDefault="00383529" w:rsidP="002C648A">
      <w:pPr>
        <w:pStyle w:val="BodyText"/>
        <w:spacing w:before="240"/>
        <w:jc w:val="both"/>
        <w:rPr>
          <w:sz w:val="22"/>
          <w:szCs w:val="22"/>
        </w:rPr>
      </w:pPr>
      <w:r w:rsidRPr="002C648A">
        <w:rPr>
          <w:sz w:val="22"/>
          <w:szCs w:val="22"/>
        </w:rPr>
        <w:t xml:space="preserve">In this </w:t>
      </w:r>
      <w:r w:rsidR="00747635">
        <w:rPr>
          <w:sz w:val="22"/>
          <w:szCs w:val="22"/>
        </w:rPr>
        <w:t>U</w:t>
      </w:r>
      <w:r w:rsidRPr="002C648A">
        <w:rPr>
          <w:sz w:val="22"/>
          <w:szCs w:val="22"/>
        </w:rPr>
        <w:t>nit</w:t>
      </w:r>
      <w:r w:rsidR="00747635">
        <w:rPr>
          <w:sz w:val="22"/>
          <w:szCs w:val="22"/>
        </w:rPr>
        <w:t xml:space="preserve"> Content</w:t>
      </w:r>
      <w:r w:rsidRPr="002C648A">
        <w:rPr>
          <w:sz w:val="22"/>
          <w:szCs w:val="22"/>
        </w:rPr>
        <w:t xml:space="preserve">, </w:t>
      </w:r>
      <w:r w:rsidR="00747635">
        <w:rPr>
          <w:sz w:val="22"/>
          <w:szCs w:val="22"/>
        </w:rPr>
        <w:t>key parts</w:t>
      </w:r>
      <w:r w:rsidRPr="002C648A">
        <w:rPr>
          <w:sz w:val="22"/>
          <w:szCs w:val="22"/>
        </w:rPr>
        <w:t xml:space="preserve"> of the Easter Vigil Mass are presented so that the teacher and students can </w:t>
      </w:r>
      <w:r w:rsidR="00747635">
        <w:rPr>
          <w:sz w:val="22"/>
          <w:szCs w:val="22"/>
        </w:rPr>
        <w:t>explore</w:t>
      </w:r>
      <w:r w:rsidRPr="002C648A">
        <w:rPr>
          <w:sz w:val="22"/>
          <w:szCs w:val="22"/>
        </w:rPr>
        <w:t xml:space="preserve"> </w:t>
      </w:r>
      <w:r w:rsidR="008321AA">
        <w:rPr>
          <w:sz w:val="22"/>
          <w:szCs w:val="22"/>
        </w:rPr>
        <w:t xml:space="preserve">the Easter celebration through the symbols and rituals. </w:t>
      </w:r>
      <w:r w:rsidRPr="002C648A">
        <w:rPr>
          <w:sz w:val="22"/>
          <w:szCs w:val="22"/>
        </w:rPr>
        <w:t xml:space="preserve"> </w:t>
      </w:r>
    </w:p>
    <w:p w14:paraId="36AE73AE" w14:textId="7F59CDD6" w:rsidR="00383529" w:rsidRPr="009544D6" w:rsidRDefault="008321AA" w:rsidP="003C427B">
      <w:pPr>
        <w:numPr>
          <w:ilvl w:val="0"/>
          <w:numId w:val="22"/>
        </w:numPr>
        <w:spacing w:before="120" w:after="120"/>
        <w:jc w:val="both"/>
        <w:rPr>
          <w:rFonts w:ascii="Arial" w:hAnsi="Arial"/>
          <w:sz w:val="22"/>
        </w:rPr>
      </w:pPr>
      <w:r w:rsidRPr="009544D6">
        <w:rPr>
          <w:rFonts w:ascii="Arial" w:hAnsi="Arial"/>
          <w:sz w:val="22"/>
        </w:rPr>
        <w:t>Tell the liturgical story, ‘The Easter Vigil’</w:t>
      </w:r>
      <w:r w:rsidR="0091507C" w:rsidRPr="009544D6">
        <w:rPr>
          <w:rFonts w:ascii="Arial" w:hAnsi="Arial"/>
          <w:sz w:val="22"/>
        </w:rPr>
        <w:t xml:space="preserve"> as an introduction and overview of the Easter Vigil</w:t>
      </w:r>
      <w:r w:rsidRPr="009544D6">
        <w:rPr>
          <w:rFonts w:ascii="Arial" w:hAnsi="Arial"/>
          <w:sz w:val="22"/>
        </w:rPr>
        <w:t xml:space="preserve">. See Resource Sheet 2 for suggested script and materials. </w:t>
      </w:r>
    </w:p>
    <w:p w14:paraId="1DEF55B4" w14:textId="6095E098" w:rsidR="008321AA" w:rsidRPr="009544D6" w:rsidRDefault="00032138" w:rsidP="0091507C">
      <w:pPr>
        <w:numPr>
          <w:ilvl w:val="0"/>
          <w:numId w:val="22"/>
        </w:numPr>
        <w:spacing w:before="120"/>
        <w:jc w:val="both"/>
        <w:rPr>
          <w:rFonts w:ascii="Arial" w:hAnsi="Arial"/>
          <w:i/>
          <w:sz w:val="22"/>
        </w:rPr>
      </w:pPr>
      <w:r w:rsidRPr="009544D6">
        <w:rPr>
          <w:rFonts w:ascii="Arial" w:hAnsi="Arial"/>
          <w:sz w:val="22"/>
        </w:rPr>
        <w:t xml:space="preserve">Engage students in wondering about story. </w:t>
      </w:r>
      <w:r w:rsidRPr="009544D6">
        <w:rPr>
          <w:rFonts w:ascii="Arial" w:hAnsi="Arial"/>
          <w:i/>
          <w:sz w:val="22"/>
        </w:rPr>
        <w:t xml:space="preserve">Remember that students may not respond to all the wonderings yet. At this stage we leave them open so that wondering may continue throughout the unit. There is no </w:t>
      </w:r>
      <w:r w:rsidRPr="009544D6">
        <w:rPr>
          <w:rFonts w:ascii="Arial" w:hAnsi="Arial"/>
          <w:b/>
          <w:i/>
          <w:sz w:val="22"/>
        </w:rPr>
        <w:t>one</w:t>
      </w:r>
      <w:r w:rsidRPr="009544D6">
        <w:rPr>
          <w:rFonts w:ascii="Arial" w:hAnsi="Arial"/>
          <w:i/>
          <w:sz w:val="22"/>
        </w:rPr>
        <w:t xml:space="preserve"> response to these statements.</w:t>
      </w:r>
    </w:p>
    <w:p w14:paraId="5312202D" w14:textId="77777777" w:rsidR="00032138" w:rsidRPr="009544D6" w:rsidRDefault="00032138" w:rsidP="0091507C">
      <w:pPr>
        <w:spacing w:before="120"/>
        <w:ind w:left="357"/>
        <w:rPr>
          <w:rFonts w:ascii="Arial" w:hAnsi="Arial" w:cs="Arial"/>
          <w:sz w:val="22"/>
          <w:szCs w:val="22"/>
        </w:rPr>
      </w:pPr>
      <w:r w:rsidRPr="009544D6">
        <w:rPr>
          <w:rFonts w:ascii="Arial" w:hAnsi="Arial" w:cs="Arial"/>
          <w:sz w:val="22"/>
          <w:szCs w:val="22"/>
        </w:rPr>
        <w:t xml:space="preserve">I wonder why we gather in darkness at the beginning of the Easter Vigil on Holy Saturday night. </w:t>
      </w:r>
    </w:p>
    <w:p w14:paraId="796935B6" w14:textId="77777777" w:rsidR="00032138" w:rsidRPr="009544D6" w:rsidRDefault="00032138" w:rsidP="0091507C">
      <w:pPr>
        <w:spacing w:before="120"/>
        <w:ind w:left="357"/>
        <w:rPr>
          <w:rFonts w:ascii="Arial" w:hAnsi="Arial" w:cs="Arial"/>
          <w:sz w:val="22"/>
          <w:szCs w:val="22"/>
        </w:rPr>
      </w:pPr>
      <w:r w:rsidRPr="009544D6">
        <w:rPr>
          <w:rFonts w:ascii="Arial" w:hAnsi="Arial" w:cs="Arial"/>
          <w:sz w:val="22"/>
          <w:szCs w:val="22"/>
        </w:rPr>
        <w:t>I wonder why there is so much light in this celebration.</w:t>
      </w:r>
    </w:p>
    <w:p w14:paraId="543E7F60" w14:textId="0517AD0C" w:rsidR="00032138" w:rsidRPr="009544D6" w:rsidRDefault="00032138" w:rsidP="00032138">
      <w:pPr>
        <w:spacing w:before="120"/>
        <w:ind w:left="357"/>
        <w:rPr>
          <w:rFonts w:ascii="Arial" w:hAnsi="Arial" w:cs="Arial"/>
          <w:sz w:val="22"/>
          <w:szCs w:val="22"/>
        </w:rPr>
      </w:pPr>
      <w:r w:rsidRPr="009544D6">
        <w:rPr>
          <w:rFonts w:ascii="Arial" w:hAnsi="Arial" w:cs="Arial"/>
          <w:sz w:val="22"/>
          <w:szCs w:val="22"/>
        </w:rPr>
        <w:t>I wonder why Baptism is an important part of the Easter celebration.</w:t>
      </w:r>
    </w:p>
    <w:p w14:paraId="7CA9743E" w14:textId="77777777" w:rsidR="00032138" w:rsidRPr="009544D6" w:rsidRDefault="00032138" w:rsidP="00032138">
      <w:pPr>
        <w:spacing w:before="120"/>
        <w:ind w:left="357"/>
        <w:rPr>
          <w:rFonts w:ascii="Arial" w:hAnsi="Arial" w:cs="Arial"/>
          <w:sz w:val="22"/>
          <w:szCs w:val="22"/>
        </w:rPr>
      </w:pPr>
      <w:r w:rsidRPr="009544D6">
        <w:rPr>
          <w:rFonts w:ascii="Arial" w:hAnsi="Arial" w:cs="Arial"/>
          <w:sz w:val="22"/>
          <w:szCs w:val="22"/>
        </w:rPr>
        <w:t>I wonder if you’ve seen white used at another time in the church.</w:t>
      </w:r>
    </w:p>
    <w:p w14:paraId="70D621E0" w14:textId="2B4991CA" w:rsidR="00032138" w:rsidRPr="00032138" w:rsidRDefault="00032138" w:rsidP="00032138">
      <w:pPr>
        <w:spacing w:before="120"/>
        <w:ind w:left="357"/>
        <w:rPr>
          <w:rFonts w:ascii="Arial" w:hAnsi="Arial" w:cs="Arial"/>
          <w:sz w:val="22"/>
          <w:szCs w:val="22"/>
        </w:rPr>
      </w:pPr>
      <w:r w:rsidRPr="009544D6">
        <w:rPr>
          <w:rFonts w:ascii="Arial" w:hAnsi="Arial" w:cs="Arial"/>
          <w:sz w:val="22"/>
          <w:szCs w:val="22"/>
        </w:rPr>
        <w:t>I wonder how you celebrated Easter.</w:t>
      </w:r>
    </w:p>
    <w:p w14:paraId="389EC71B" w14:textId="77777777" w:rsidR="00B61FCA" w:rsidRDefault="0091507C" w:rsidP="00B61FCA">
      <w:pPr>
        <w:numPr>
          <w:ilvl w:val="0"/>
          <w:numId w:val="22"/>
        </w:numPr>
        <w:spacing w:before="120" w:after="120"/>
        <w:jc w:val="both"/>
        <w:rPr>
          <w:rFonts w:ascii="Arial" w:hAnsi="Arial"/>
          <w:sz w:val="22"/>
        </w:rPr>
      </w:pPr>
      <w:r>
        <w:rPr>
          <w:rFonts w:ascii="Arial" w:hAnsi="Arial"/>
          <w:sz w:val="22"/>
        </w:rPr>
        <w:t>I</w:t>
      </w:r>
      <w:r w:rsidR="00383529">
        <w:rPr>
          <w:rFonts w:ascii="Arial" w:hAnsi="Arial"/>
          <w:sz w:val="22"/>
        </w:rPr>
        <w:t>nvite the parish priest to</w:t>
      </w:r>
      <w:r w:rsidRPr="0091507C">
        <w:rPr>
          <w:rFonts w:ascii="Arial" w:hAnsi="Arial"/>
          <w:sz w:val="22"/>
        </w:rPr>
        <w:t xml:space="preserve"> </w:t>
      </w:r>
      <w:r>
        <w:rPr>
          <w:rFonts w:ascii="Arial" w:hAnsi="Arial"/>
          <w:sz w:val="22"/>
        </w:rPr>
        <w:t xml:space="preserve">talk to the students about the main symbols and rituals of the Easter Vigil. </w:t>
      </w:r>
      <w:r w:rsidR="00383529">
        <w:rPr>
          <w:rFonts w:ascii="Arial" w:hAnsi="Arial"/>
          <w:sz w:val="22"/>
        </w:rPr>
        <w:t>This needs to be brief and simple.</w:t>
      </w:r>
    </w:p>
    <w:p w14:paraId="36AE73B0" w14:textId="3E492376" w:rsidR="00383529" w:rsidRPr="00B61FCA" w:rsidRDefault="00383529" w:rsidP="00B61FCA">
      <w:pPr>
        <w:spacing w:before="120"/>
        <w:jc w:val="both"/>
        <w:rPr>
          <w:rFonts w:ascii="Arial" w:hAnsi="Arial"/>
          <w:sz w:val="22"/>
        </w:rPr>
      </w:pPr>
      <w:r w:rsidRPr="00B61FCA">
        <w:rPr>
          <w:rFonts w:ascii="Arial" w:hAnsi="Arial"/>
          <w:b/>
          <w:sz w:val="22"/>
        </w:rPr>
        <w:t>The Service of Light</w:t>
      </w:r>
    </w:p>
    <w:p w14:paraId="36AE73B1" w14:textId="43BE84D9" w:rsidR="00383529" w:rsidRDefault="00383529" w:rsidP="00B61FCA">
      <w:pPr>
        <w:numPr>
          <w:ilvl w:val="0"/>
          <w:numId w:val="23"/>
        </w:numPr>
        <w:spacing w:before="120"/>
        <w:jc w:val="both"/>
        <w:rPr>
          <w:rFonts w:ascii="Arial" w:hAnsi="Arial"/>
          <w:sz w:val="22"/>
        </w:rPr>
      </w:pPr>
      <w:r>
        <w:rPr>
          <w:rFonts w:ascii="Arial" w:hAnsi="Arial"/>
          <w:sz w:val="22"/>
        </w:rPr>
        <w:t>In groups, students explore the symbol of light. Share understandings and experiences of fire, e</w:t>
      </w:r>
      <w:r w:rsidR="0091507C">
        <w:rPr>
          <w:rFonts w:ascii="Arial" w:hAnsi="Arial"/>
          <w:sz w:val="22"/>
        </w:rPr>
        <w:t>.</w:t>
      </w:r>
      <w:r>
        <w:rPr>
          <w:rFonts w:ascii="Arial" w:hAnsi="Arial"/>
          <w:sz w:val="22"/>
        </w:rPr>
        <w:t>g</w:t>
      </w:r>
      <w:r w:rsidR="0091507C">
        <w:rPr>
          <w:rFonts w:ascii="Arial" w:hAnsi="Arial"/>
          <w:sz w:val="22"/>
        </w:rPr>
        <w:t>.</w:t>
      </w:r>
      <w:r>
        <w:rPr>
          <w:rFonts w:ascii="Arial" w:hAnsi="Arial"/>
          <w:sz w:val="22"/>
        </w:rPr>
        <w:t xml:space="preserve"> bushfires and the generation of new growth, light, e.g. to guide us through the dark.</w:t>
      </w:r>
    </w:p>
    <w:p w14:paraId="33FA82E3" w14:textId="562B722A" w:rsidR="0091507C" w:rsidRPr="009544D6" w:rsidRDefault="0091507C" w:rsidP="0091507C">
      <w:pPr>
        <w:numPr>
          <w:ilvl w:val="0"/>
          <w:numId w:val="23"/>
        </w:numPr>
        <w:spacing w:before="120"/>
        <w:jc w:val="both"/>
        <w:rPr>
          <w:rFonts w:ascii="Arial" w:hAnsi="Arial"/>
          <w:sz w:val="22"/>
        </w:rPr>
      </w:pPr>
      <w:r w:rsidRPr="009544D6">
        <w:rPr>
          <w:rFonts w:ascii="Arial" w:hAnsi="Arial"/>
          <w:sz w:val="22"/>
        </w:rPr>
        <w:t xml:space="preserve">Use Power Point </w:t>
      </w:r>
      <w:r w:rsidR="00026FF6" w:rsidRPr="009544D6">
        <w:rPr>
          <w:rFonts w:ascii="Arial" w:hAnsi="Arial"/>
          <w:sz w:val="22"/>
        </w:rPr>
        <w:t>– ‘T</w:t>
      </w:r>
      <w:r w:rsidRPr="009544D6">
        <w:rPr>
          <w:rFonts w:ascii="Arial" w:hAnsi="Arial"/>
          <w:sz w:val="22"/>
        </w:rPr>
        <w:t>he Easter Vigil</w:t>
      </w:r>
      <w:r w:rsidR="00026FF6" w:rsidRPr="009544D6">
        <w:rPr>
          <w:rFonts w:ascii="Arial" w:hAnsi="Arial"/>
          <w:sz w:val="22"/>
        </w:rPr>
        <w:t>’</w:t>
      </w:r>
      <w:r w:rsidRPr="009544D6">
        <w:rPr>
          <w:rFonts w:ascii="Arial" w:hAnsi="Arial"/>
          <w:sz w:val="22"/>
        </w:rPr>
        <w:t xml:space="preserve"> on RE Online for Unit 5.3 and present slides </w:t>
      </w:r>
      <w:r w:rsidR="00D318D0" w:rsidRPr="009544D6">
        <w:rPr>
          <w:rFonts w:ascii="Arial" w:hAnsi="Arial"/>
          <w:sz w:val="22"/>
        </w:rPr>
        <w:t>for Part 1 – The Service of Light</w:t>
      </w:r>
      <w:r w:rsidR="00026FF6" w:rsidRPr="009544D6">
        <w:rPr>
          <w:rFonts w:ascii="Arial" w:hAnsi="Arial"/>
          <w:sz w:val="22"/>
        </w:rPr>
        <w:t>.</w:t>
      </w:r>
    </w:p>
    <w:p w14:paraId="36AE73B2" w14:textId="76A0BE5A" w:rsidR="00383529" w:rsidRDefault="00383529" w:rsidP="003C427B">
      <w:pPr>
        <w:numPr>
          <w:ilvl w:val="0"/>
          <w:numId w:val="23"/>
        </w:numPr>
        <w:spacing w:before="120"/>
        <w:jc w:val="both"/>
        <w:rPr>
          <w:rFonts w:ascii="Arial" w:hAnsi="Arial"/>
          <w:sz w:val="22"/>
        </w:rPr>
      </w:pPr>
      <w:r>
        <w:rPr>
          <w:rFonts w:ascii="Arial" w:hAnsi="Arial"/>
          <w:sz w:val="22"/>
        </w:rPr>
        <w:t xml:space="preserve">Read </w:t>
      </w:r>
      <w:r>
        <w:rPr>
          <w:rFonts w:ascii="Arial" w:hAnsi="Arial"/>
          <w:i/>
          <w:sz w:val="22"/>
        </w:rPr>
        <w:t>‘</w:t>
      </w:r>
      <w:r>
        <w:rPr>
          <w:rFonts w:ascii="Arial" w:hAnsi="Arial"/>
          <w:sz w:val="22"/>
        </w:rPr>
        <w:t>Our Heritage’</w:t>
      </w:r>
      <w:r>
        <w:rPr>
          <w:rFonts w:ascii="Arial" w:hAnsi="Arial"/>
          <w:i/>
          <w:sz w:val="22"/>
        </w:rPr>
        <w:t xml:space="preserve"> </w:t>
      </w:r>
      <w:r>
        <w:rPr>
          <w:rFonts w:ascii="Arial" w:hAnsi="Arial"/>
          <w:sz w:val="22"/>
        </w:rPr>
        <w:t xml:space="preserve">in KWL, Year 5, </w:t>
      </w:r>
      <w:r w:rsidR="00D318D0">
        <w:rPr>
          <w:rFonts w:ascii="Arial" w:hAnsi="Arial"/>
          <w:sz w:val="22"/>
        </w:rPr>
        <w:t>and p82</w:t>
      </w:r>
      <w:r>
        <w:rPr>
          <w:rFonts w:ascii="Arial" w:hAnsi="Arial"/>
          <w:sz w:val="22"/>
        </w:rPr>
        <w:t xml:space="preserve">. Commence a wall display for the symbols of the Easter Vigil. Using wax crayons and black paint, students create art work to represent the fire gradually breaking into the darkness as a ‘Service of Light’. Display </w:t>
      </w:r>
      <w:r w:rsidRPr="009544D6">
        <w:rPr>
          <w:rFonts w:ascii="Arial" w:hAnsi="Arial"/>
          <w:sz w:val="22"/>
        </w:rPr>
        <w:t xml:space="preserve">with </w:t>
      </w:r>
      <w:r w:rsidR="00D318D0" w:rsidRPr="009544D6">
        <w:rPr>
          <w:rFonts w:ascii="Arial" w:hAnsi="Arial"/>
          <w:sz w:val="22"/>
        </w:rPr>
        <w:t>students’</w:t>
      </w:r>
      <w:r w:rsidR="00D318D0">
        <w:rPr>
          <w:rFonts w:ascii="Arial" w:hAnsi="Arial"/>
          <w:sz w:val="22"/>
        </w:rPr>
        <w:t xml:space="preserve"> </w:t>
      </w:r>
      <w:r>
        <w:rPr>
          <w:rFonts w:ascii="Arial" w:hAnsi="Arial"/>
          <w:sz w:val="22"/>
        </w:rPr>
        <w:t>statements about the symbolism of light.</w:t>
      </w:r>
    </w:p>
    <w:p w14:paraId="36AE73B3" w14:textId="6EDCB13F" w:rsidR="00383529" w:rsidRDefault="00383529" w:rsidP="003C427B">
      <w:pPr>
        <w:numPr>
          <w:ilvl w:val="0"/>
          <w:numId w:val="23"/>
        </w:numPr>
        <w:spacing w:before="120" w:after="60"/>
        <w:jc w:val="both"/>
        <w:rPr>
          <w:rFonts w:ascii="Arial" w:hAnsi="Arial"/>
          <w:sz w:val="22"/>
          <w:lang w:val="en-US"/>
        </w:rPr>
      </w:pPr>
      <w:r>
        <w:rPr>
          <w:rFonts w:ascii="Arial" w:hAnsi="Arial"/>
          <w:sz w:val="22"/>
        </w:rPr>
        <w:t xml:space="preserve">Read the explanation of the Paschal candle in ‘Our Prayer’ (KWL, Year 5, p80). Visit the church and explain to the students the markings placed on the Paschal candle. Refer to </w:t>
      </w:r>
      <w:r w:rsidR="00AD67AC">
        <w:rPr>
          <w:rFonts w:ascii="Arial" w:hAnsi="Arial"/>
          <w:sz w:val="22"/>
        </w:rPr>
        <w:t xml:space="preserve">‘The Easter Vigil’ in </w:t>
      </w:r>
      <w:r>
        <w:rPr>
          <w:rFonts w:ascii="Arial" w:hAnsi="Arial"/>
          <w:sz w:val="22"/>
        </w:rPr>
        <w:t xml:space="preserve">the </w:t>
      </w:r>
      <w:r>
        <w:rPr>
          <w:rFonts w:ascii="Arial" w:hAnsi="Arial"/>
          <w:i/>
          <w:sz w:val="22"/>
        </w:rPr>
        <w:t>Missal</w:t>
      </w:r>
      <w:r>
        <w:rPr>
          <w:rFonts w:ascii="Arial" w:hAnsi="Arial"/>
          <w:sz w:val="22"/>
        </w:rPr>
        <w:t xml:space="preserve"> for the </w:t>
      </w:r>
      <w:r w:rsidR="00AD67AC">
        <w:rPr>
          <w:rFonts w:ascii="Arial" w:hAnsi="Arial"/>
          <w:sz w:val="22"/>
        </w:rPr>
        <w:t>process</w:t>
      </w:r>
      <w:r>
        <w:rPr>
          <w:rFonts w:ascii="Arial" w:hAnsi="Arial"/>
          <w:sz w:val="22"/>
        </w:rPr>
        <w:t xml:space="preserve"> of preparing the candle. Students complete </w:t>
      </w:r>
      <w:r w:rsidR="0091507C">
        <w:rPr>
          <w:rFonts w:ascii="Arial" w:hAnsi="Arial"/>
          <w:sz w:val="22"/>
        </w:rPr>
        <w:t>Resource Sheet</w:t>
      </w:r>
      <w:r>
        <w:rPr>
          <w:rFonts w:ascii="Arial" w:hAnsi="Arial"/>
          <w:sz w:val="22"/>
        </w:rPr>
        <w:t xml:space="preserve"> </w:t>
      </w:r>
      <w:r w:rsidR="0091507C">
        <w:rPr>
          <w:rFonts w:ascii="Arial" w:hAnsi="Arial"/>
          <w:sz w:val="22"/>
        </w:rPr>
        <w:t>3</w:t>
      </w:r>
      <w:r>
        <w:rPr>
          <w:rFonts w:ascii="Arial" w:hAnsi="Arial"/>
          <w:sz w:val="22"/>
        </w:rPr>
        <w:t xml:space="preserve"> after the class visit to the church.</w:t>
      </w:r>
    </w:p>
    <w:p w14:paraId="36AE73B4" w14:textId="51EE663C" w:rsidR="00383529" w:rsidRPr="006A0D1B" w:rsidRDefault="00383529" w:rsidP="006A0D1B">
      <w:pPr>
        <w:numPr>
          <w:ilvl w:val="0"/>
          <w:numId w:val="23"/>
        </w:numPr>
        <w:rPr>
          <w:rFonts w:ascii="Comic Sans MS" w:hAnsi="Comic Sans MS"/>
          <w:lang w:val="en-US"/>
        </w:rPr>
      </w:pPr>
      <w:r>
        <w:rPr>
          <w:rFonts w:ascii="Arial" w:hAnsi="Arial"/>
          <w:sz w:val="22"/>
          <w:lang w:val="en-US"/>
        </w:rPr>
        <w:t xml:space="preserve">Class celebration to proclaim Christ, the light of the world. </w:t>
      </w:r>
      <w:r w:rsidR="00D318D0">
        <w:rPr>
          <w:rFonts w:ascii="Arial" w:hAnsi="Arial"/>
          <w:sz w:val="22"/>
          <w:lang w:val="en-US"/>
        </w:rPr>
        <w:t>Use the</w:t>
      </w:r>
      <w:r>
        <w:rPr>
          <w:rFonts w:ascii="Arial" w:hAnsi="Arial"/>
          <w:sz w:val="22"/>
          <w:lang w:val="en-US"/>
        </w:rPr>
        <w:t xml:space="preserve"> </w:t>
      </w:r>
      <w:r w:rsidR="00ED4B36">
        <w:rPr>
          <w:rFonts w:ascii="Arial" w:hAnsi="Arial"/>
          <w:sz w:val="22"/>
          <w:lang w:val="en-US"/>
        </w:rPr>
        <w:t xml:space="preserve">special classroom Paschal </w:t>
      </w:r>
      <w:r>
        <w:rPr>
          <w:rFonts w:ascii="Arial" w:hAnsi="Arial"/>
          <w:sz w:val="22"/>
          <w:lang w:val="en-US"/>
        </w:rPr>
        <w:t xml:space="preserve">candle </w:t>
      </w:r>
      <w:r w:rsidR="00D318D0">
        <w:rPr>
          <w:rFonts w:ascii="Arial" w:hAnsi="Arial"/>
          <w:sz w:val="22"/>
          <w:lang w:val="en-US"/>
        </w:rPr>
        <w:t>made</w:t>
      </w:r>
      <w:r>
        <w:rPr>
          <w:rFonts w:ascii="Arial" w:hAnsi="Arial"/>
          <w:sz w:val="22"/>
          <w:lang w:val="en-US"/>
        </w:rPr>
        <w:t xml:space="preserve"> </w:t>
      </w:r>
      <w:r w:rsidR="00ED4B36">
        <w:rPr>
          <w:rFonts w:ascii="Arial" w:hAnsi="Arial"/>
          <w:sz w:val="22"/>
          <w:lang w:val="en-US"/>
        </w:rPr>
        <w:t>for story above</w:t>
      </w:r>
      <w:r>
        <w:rPr>
          <w:rFonts w:ascii="Arial" w:hAnsi="Arial"/>
          <w:sz w:val="22"/>
          <w:lang w:val="en-US"/>
        </w:rPr>
        <w:t xml:space="preserve">. Highlight the lighting of this candle in prayer. Use the sample prayer in </w:t>
      </w:r>
      <w:r>
        <w:rPr>
          <w:rFonts w:ascii="Arial" w:hAnsi="Arial"/>
          <w:i/>
          <w:sz w:val="22"/>
          <w:lang w:val="en-US"/>
        </w:rPr>
        <w:t>Sign &amp; Symbol, Word &amp; Song</w:t>
      </w:r>
      <w:r>
        <w:rPr>
          <w:rFonts w:ascii="Arial" w:hAnsi="Arial"/>
          <w:sz w:val="22"/>
          <w:lang w:val="en-US"/>
        </w:rPr>
        <w:t>, Amy Florian, p62–64</w:t>
      </w:r>
      <w:r w:rsidR="00026FF6">
        <w:rPr>
          <w:rFonts w:ascii="Arial" w:hAnsi="Arial"/>
          <w:sz w:val="22"/>
          <w:lang w:val="en-US"/>
        </w:rPr>
        <w:t xml:space="preserve"> or prayer </w:t>
      </w:r>
      <w:r w:rsidR="007F4798">
        <w:rPr>
          <w:rFonts w:ascii="Arial" w:hAnsi="Arial"/>
          <w:sz w:val="22"/>
          <w:lang w:val="en-US"/>
        </w:rPr>
        <w:t>video clip</w:t>
      </w:r>
      <w:r w:rsidR="00026FF6">
        <w:rPr>
          <w:rFonts w:ascii="Arial" w:hAnsi="Arial"/>
          <w:sz w:val="22"/>
          <w:lang w:val="en-US"/>
        </w:rPr>
        <w:t xml:space="preserve"> </w:t>
      </w:r>
      <w:r w:rsidR="00885B55">
        <w:rPr>
          <w:rFonts w:ascii="Arial" w:hAnsi="Arial"/>
          <w:sz w:val="22"/>
          <w:lang w:val="en-US"/>
        </w:rPr>
        <w:t>f</w:t>
      </w:r>
      <w:r w:rsidR="006A0D1B">
        <w:rPr>
          <w:rFonts w:ascii="Arial" w:hAnsi="Arial"/>
          <w:sz w:val="22"/>
          <w:lang w:val="en-US"/>
        </w:rPr>
        <w:t>rom</w:t>
      </w:r>
      <w:r w:rsidR="00885B55">
        <w:rPr>
          <w:rFonts w:ascii="Arial" w:hAnsi="Arial"/>
          <w:sz w:val="22"/>
          <w:lang w:val="en-US"/>
        </w:rPr>
        <w:t xml:space="preserve"> REsource Catholic Education Office Melbourne</w:t>
      </w:r>
      <w:r w:rsidR="00885B55">
        <w:t xml:space="preserve"> </w:t>
      </w:r>
      <w:hyperlink r:id="rId21" w:history="1">
        <w:r w:rsidR="00026FF6" w:rsidRPr="007F4798">
          <w:rPr>
            <w:rFonts w:ascii="Arial" w:hAnsi="Arial"/>
            <w:color w:val="4F81BD" w:themeColor="accent1"/>
            <w:sz w:val="22"/>
            <w:lang w:val="en-US"/>
          </w:rPr>
          <w:t>http</w:t>
        </w:r>
      </w:hyperlink>
      <w:hyperlink r:id="rId22" w:history="1">
        <w:r w:rsidR="00026FF6" w:rsidRPr="007F4798">
          <w:rPr>
            <w:rFonts w:ascii="Arial" w:hAnsi="Arial"/>
            <w:color w:val="4F81BD" w:themeColor="accent1"/>
            <w:sz w:val="22"/>
            <w:lang w:val="en-US"/>
          </w:rPr>
          <w:t>://</w:t>
        </w:r>
      </w:hyperlink>
      <w:hyperlink r:id="rId23" w:history="1">
        <w:r w:rsidR="00026FF6" w:rsidRPr="007F4798">
          <w:rPr>
            <w:rFonts w:ascii="Arial" w:hAnsi="Arial"/>
            <w:color w:val="4F81BD" w:themeColor="accent1"/>
            <w:sz w:val="22"/>
            <w:lang w:val="en-US"/>
          </w:rPr>
          <w:t>www.resourcemelb.catholic.edu.au</w:t>
        </w:r>
      </w:hyperlink>
      <w:r w:rsidR="00885B55">
        <w:rPr>
          <w:rFonts w:ascii="Arial" w:hAnsi="Arial"/>
          <w:sz w:val="22"/>
          <w:lang w:val="en-US"/>
        </w:rPr>
        <w:t xml:space="preserve"> </w:t>
      </w:r>
      <w:r w:rsidR="00026FF6" w:rsidRPr="007F4798">
        <w:rPr>
          <w:rFonts w:ascii="Arial" w:hAnsi="Arial"/>
          <w:sz w:val="22"/>
          <w:lang w:val="en-US"/>
        </w:rPr>
        <w:t>choose ‘Worship’ then ‘Prayer for Easter</w:t>
      </w:r>
      <w:r w:rsidR="00026FF6" w:rsidRPr="00026FF6">
        <w:rPr>
          <w:rFonts w:ascii="Arial" w:hAnsi="Arial" w:cs="Arial"/>
        </w:rPr>
        <w:t>’.</w:t>
      </w:r>
      <w:r w:rsidR="006A0D1B">
        <w:rPr>
          <w:rFonts w:ascii="Comic Sans MS" w:hAnsi="Comic Sans MS"/>
          <w:lang w:val="en-US"/>
        </w:rPr>
        <w:t xml:space="preserve"> </w:t>
      </w:r>
      <w:r w:rsidR="00026FF6" w:rsidRPr="006A0D1B">
        <w:rPr>
          <w:rFonts w:ascii="Arial" w:hAnsi="Arial"/>
          <w:sz w:val="22"/>
          <w:lang w:val="en-US"/>
        </w:rPr>
        <w:t xml:space="preserve">Incorporate </w:t>
      </w:r>
      <w:r w:rsidRPr="006A0D1B">
        <w:rPr>
          <w:rFonts w:ascii="Arial" w:hAnsi="Arial"/>
          <w:sz w:val="22"/>
          <w:lang w:val="en-US"/>
        </w:rPr>
        <w:t>‘</w:t>
      </w:r>
      <w:r w:rsidRPr="006A0D1B">
        <w:rPr>
          <w:rFonts w:ascii="Arial" w:hAnsi="Arial"/>
          <w:i/>
          <w:sz w:val="22"/>
          <w:lang w:val="en-US"/>
        </w:rPr>
        <w:t>We remember’</w:t>
      </w:r>
      <w:r w:rsidRPr="006A0D1B">
        <w:rPr>
          <w:rFonts w:ascii="Arial" w:hAnsi="Arial"/>
          <w:sz w:val="22"/>
          <w:lang w:val="en-US"/>
        </w:rPr>
        <w:t xml:space="preserve"> </w:t>
      </w:r>
      <w:r w:rsidR="00ED4B36" w:rsidRPr="006A0D1B">
        <w:rPr>
          <w:rFonts w:ascii="Arial" w:hAnsi="Arial"/>
          <w:sz w:val="22"/>
          <w:lang w:val="en-US"/>
        </w:rPr>
        <w:t xml:space="preserve">(KWL, Year 5, p80) </w:t>
      </w:r>
      <w:r w:rsidRPr="006A0D1B">
        <w:rPr>
          <w:rFonts w:ascii="Arial" w:hAnsi="Arial"/>
          <w:sz w:val="22"/>
          <w:lang w:val="en-US"/>
        </w:rPr>
        <w:t>during the celebration.</w:t>
      </w:r>
    </w:p>
    <w:p w14:paraId="4D73B6F3" w14:textId="41178CAA" w:rsidR="00026FF6" w:rsidRPr="007F4798" w:rsidRDefault="00383529" w:rsidP="003D5320">
      <w:pPr>
        <w:spacing w:before="120"/>
        <w:jc w:val="both"/>
        <w:rPr>
          <w:rFonts w:ascii="Arial" w:hAnsi="Arial"/>
          <w:b/>
          <w:sz w:val="22"/>
        </w:rPr>
      </w:pPr>
      <w:r>
        <w:rPr>
          <w:rFonts w:ascii="Arial" w:hAnsi="Arial"/>
          <w:b/>
          <w:sz w:val="22"/>
        </w:rPr>
        <w:t>The Liturgy of the Word</w:t>
      </w:r>
    </w:p>
    <w:p w14:paraId="218F2D5E" w14:textId="4BCB6D43" w:rsidR="00026FF6" w:rsidRPr="009544D6" w:rsidRDefault="00026FF6" w:rsidP="00026FF6">
      <w:pPr>
        <w:numPr>
          <w:ilvl w:val="0"/>
          <w:numId w:val="23"/>
        </w:numPr>
        <w:spacing w:before="120"/>
        <w:jc w:val="both"/>
        <w:rPr>
          <w:rFonts w:ascii="Arial" w:hAnsi="Arial"/>
          <w:sz w:val="22"/>
        </w:rPr>
      </w:pPr>
      <w:r w:rsidRPr="009544D6">
        <w:rPr>
          <w:rFonts w:ascii="Arial" w:hAnsi="Arial"/>
          <w:sz w:val="22"/>
        </w:rPr>
        <w:t>Use Power Point – ‘The Easter Vigil’ on RE Online for Unit 5.3 and present slides 12 – 17 for Part 2 – Liturgy of the Word.</w:t>
      </w:r>
    </w:p>
    <w:p w14:paraId="36AE73B6" w14:textId="32D859A0" w:rsidR="00383529" w:rsidRPr="009544D6" w:rsidRDefault="009E21A6" w:rsidP="009E21A6">
      <w:pPr>
        <w:spacing w:before="120"/>
        <w:ind w:left="60"/>
        <w:jc w:val="both"/>
        <w:rPr>
          <w:rFonts w:ascii="Arial" w:hAnsi="Arial"/>
          <w:sz w:val="22"/>
        </w:rPr>
      </w:pPr>
      <w:r w:rsidRPr="009544D6">
        <w:rPr>
          <w:rFonts w:ascii="Arial" w:hAnsi="Arial"/>
          <w:sz w:val="22"/>
        </w:rPr>
        <w:t xml:space="preserve">The focus of the following set of strategies is to explore broadly an overview of the Easter Vigil readings. </w:t>
      </w:r>
      <w:r w:rsidR="00ED4B36" w:rsidRPr="009544D6">
        <w:rPr>
          <w:rFonts w:ascii="Arial" w:hAnsi="Arial"/>
          <w:sz w:val="22"/>
        </w:rPr>
        <w:t>Resource Sheet 4</w:t>
      </w:r>
      <w:r w:rsidR="00383529" w:rsidRPr="009544D6">
        <w:rPr>
          <w:rFonts w:ascii="Arial" w:hAnsi="Arial"/>
          <w:sz w:val="22"/>
        </w:rPr>
        <w:t xml:space="preserve"> provides a selection of verses from the readings that could be used. These provide the key themes of the readings and are sufficient for the purposes of this unit. Also included is Resource </w:t>
      </w:r>
      <w:r w:rsidR="00AD67AC" w:rsidRPr="009544D6">
        <w:rPr>
          <w:rFonts w:ascii="Arial" w:hAnsi="Arial"/>
          <w:sz w:val="22"/>
        </w:rPr>
        <w:t>S</w:t>
      </w:r>
      <w:r w:rsidR="00383529" w:rsidRPr="009544D6">
        <w:rPr>
          <w:rFonts w:ascii="Arial" w:hAnsi="Arial"/>
          <w:sz w:val="22"/>
        </w:rPr>
        <w:t xml:space="preserve">heet </w:t>
      </w:r>
      <w:r w:rsidR="00AD67AC" w:rsidRPr="009544D6">
        <w:rPr>
          <w:rFonts w:ascii="Arial" w:hAnsi="Arial"/>
          <w:sz w:val="22"/>
        </w:rPr>
        <w:t xml:space="preserve">5 (for teacher) </w:t>
      </w:r>
      <w:r w:rsidR="00383529" w:rsidRPr="009544D6">
        <w:rPr>
          <w:rFonts w:ascii="Arial" w:hAnsi="Arial"/>
          <w:sz w:val="22"/>
        </w:rPr>
        <w:t xml:space="preserve">with a brief explanation of each reading. </w:t>
      </w:r>
    </w:p>
    <w:p w14:paraId="36AE73B7" w14:textId="77777777" w:rsidR="00383529" w:rsidRPr="009544D6" w:rsidRDefault="00383529" w:rsidP="0031244D">
      <w:pPr>
        <w:numPr>
          <w:ilvl w:val="0"/>
          <w:numId w:val="24"/>
        </w:numPr>
        <w:spacing w:before="120"/>
        <w:jc w:val="both"/>
        <w:rPr>
          <w:rFonts w:ascii="Arial" w:hAnsi="Arial"/>
          <w:sz w:val="22"/>
        </w:rPr>
      </w:pPr>
      <w:r w:rsidRPr="009544D6">
        <w:rPr>
          <w:rFonts w:ascii="Arial" w:hAnsi="Arial"/>
          <w:sz w:val="22"/>
        </w:rPr>
        <w:t xml:space="preserve">Draw students’ attention to the number of readings in comparison with the Sunday liturgy. Explain that the readings of the Easter Vigil present the unfolding revelation of God’s presence and saving action from the beginning of time. </w:t>
      </w:r>
    </w:p>
    <w:p w14:paraId="36AE73B8" w14:textId="77777777" w:rsidR="00383529" w:rsidRDefault="00383529" w:rsidP="0031244D">
      <w:pPr>
        <w:numPr>
          <w:ilvl w:val="0"/>
          <w:numId w:val="24"/>
        </w:numPr>
        <w:spacing w:before="120"/>
        <w:jc w:val="both"/>
        <w:rPr>
          <w:rFonts w:ascii="Arial" w:hAnsi="Arial"/>
          <w:sz w:val="22"/>
        </w:rPr>
      </w:pPr>
      <w:r>
        <w:rPr>
          <w:rFonts w:ascii="Arial" w:hAnsi="Arial"/>
          <w:sz w:val="22"/>
        </w:rPr>
        <w:t xml:space="preserve">Review of Readings – Use all 8 readings or choose 5 readings. Always use the Exodus reading. </w:t>
      </w:r>
    </w:p>
    <w:p w14:paraId="7E30E73C" w14:textId="1CB8782B" w:rsidR="003C6B21" w:rsidRDefault="00383529" w:rsidP="003D5320">
      <w:pPr>
        <w:numPr>
          <w:ilvl w:val="0"/>
          <w:numId w:val="19"/>
        </w:numPr>
        <w:tabs>
          <w:tab w:val="clear" w:pos="1080"/>
          <w:tab w:val="num" w:pos="777"/>
        </w:tabs>
        <w:spacing w:before="80"/>
        <w:ind w:left="777"/>
        <w:jc w:val="both"/>
        <w:rPr>
          <w:rFonts w:ascii="Arial" w:hAnsi="Arial"/>
          <w:sz w:val="22"/>
        </w:rPr>
      </w:pPr>
      <w:r w:rsidRPr="003738AB">
        <w:rPr>
          <w:rFonts w:ascii="Arial" w:hAnsi="Arial"/>
          <w:b/>
          <w:sz w:val="22"/>
        </w:rPr>
        <w:t>Class task. Teacher models the task.</w:t>
      </w:r>
      <w:r>
        <w:rPr>
          <w:rFonts w:ascii="Arial" w:hAnsi="Arial"/>
          <w:sz w:val="22"/>
        </w:rPr>
        <w:t xml:space="preserve"> Use Exodus 14:15–15:1.</w:t>
      </w:r>
      <w:r w:rsidR="003C6B21">
        <w:rPr>
          <w:rFonts w:ascii="Arial" w:hAnsi="Arial"/>
          <w:sz w:val="22"/>
        </w:rPr>
        <w:t xml:space="preserve"> </w:t>
      </w:r>
      <w:r>
        <w:rPr>
          <w:rFonts w:ascii="Arial" w:hAnsi="Arial"/>
          <w:sz w:val="22"/>
        </w:rPr>
        <w:t xml:space="preserve">Class discusses the following questions: </w:t>
      </w:r>
    </w:p>
    <w:p w14:paraId="3CE53FCD" w14:textId="77777777" w:rsidR="003C6B21" w:rsidRDefault="00383529" w:rsidP="003D5320">
      <w:pPr>
        <w:spacing w:before="80"/>
        <w:ind w:left="777"/>
        <w:jc w:val="both"/>
        <w:rPr>
          <w:rFonts w:ascii="Arial" w:hAnsi="Arial"/>
          <w:sz w:val="22"/>
        </w:rPr>
      </w:pPr>
      <w:r>
        <w:rPr>
          <w:rFonts w:ascii="Arial" w:hAnsi="Arial"/>
          <w:sz w:val="22"/>
        </w:rPr>
        <w:t xml:space="preserve">What is happening? </w:t>
      </w:r>
    </w:p>
    <w:p w14:paraId="0051444D" w14:textId="77777777" w:rsidR="003C6B21" w:rsidRDefault="00383529" w:rsidP="003D5320">
      <w:pPr>
        <w:spacing w:before="80"/>
        <w:ind w:left="777"/>
        <w:jc w:val="both"/>
        <w:rPr>
          <w:rFonts w:ascii="Arial" w:hAnsi="Arial"/>
          <w:sz w:val="22"/>
        </w:rPr>
      </w:pPr>
      <w:r>
        <w:rPr>
          <w:rFonts w:ascii="Arial" w:hAnsi="Arial"/>
          <w:sz w:val="22"/>
        </w:rPr>
        <w:lastRenderedPageBreak/>
        <w:t xml:space="preserve">Who are the main characters? </w:t>
      </w:r>
    </w:p>
    <w:p w14:paraId="076135EE" w14:textId="77777777" w:rsidR="003C6B21" w:rsidRDefault="00383529" w:rsidP="003D5320">
      <w:pPr>
        <w:spacing w:before="80"/>
        <w:ind w:left="777"/>
        <w:jc w:val="both"/>
        <w:rPr>
          <w:rFonts w:ascii="Arial" w:hAnsi="Arial"/>
          <w:sz w:val="22"/>
        </w:rPr>
      </w:pPr>
      <w:r>
        <w:rPr>
          <w:rFonts w:ascii="Arial" w:hAnsi="Arial"/>
          <w:sz w:val="22"/>
        </w:rPr>
        <w:t xml:space="preserve">What imagery is used? </w:t>
      </w:r>
    </w:p>
    <w:p w14:paraId="41BCA91D" w14:textId="77777777" w:rsidR="003C6B21" w:rsidRDefault="00383529" w:rsidP="003D5320">
      <w:pPr>
        <w:spacing w:before="80"/>
        <w:ind w:left="777"/>
        <w:jc w:val="both"/>
        <w:rPr>
          <w:rFonts w:ascii="Arial" w:hAnsi="Arial"/>
          <w:sz w:val="22"/>
        </w:rPr>
      </w:pPr>
      <w:r>
        <w:rPr>
          <w:rFonts w:ascii="Arial" w:hAnsi="Arial"/>
          <w:sz w:val="22"/>
        </w:rPr>
        <w:t xml:space="preserve">What does this tell us about God? </w:t>
      </w:r>
    </w:p>
    <w:p w14:paraId="36AE73B9" w14:textId="18037A83" w:rsidR="00383529" w:rsidRDefault="00383529" w:rsidP="003D5320">
      <w:pPr>
        <w:spacing w:before="80"/>
        <w:ind w:left="777"/>
        <w:jc w:val="both"/>
        <w:rPr>
          <w:rFonts w:ascii="Arial" w:hAnsi="Arial"/>
          <w:sz w:val="22"/>
        </w:rPr>
      </w:pPr>
      <w:r>
        <w:rPr>
          <w:rFonts w:ascii="Arial" w:hAnsi="Arial"/>
          <w:sz w:val="22"/>
        </w:rPr>
        <w:t xml:space="preserve">Write a brief class summary answering the </w:t>
      </w:r>
      <w:r w:rsidR="003C6B21">
        <w:rPr>
          <w:rFonts w:ascii="Arial" w:hAnsi="Arial"/>
          <w:sz w:val="22"/>
        </w:rPr>
        <w:t xml:space="preserve">above </w:t>
      </w:r>
      <w:r>
        <w:rPr>
          <w:rFonts w:ascii="Arial" w:hAnsi="Arial"/>
          <w:sz w:val="22"/>
        </w:rPr>
        <w:t xml:space="preserve">questions. Students then choose one activity to </w:t>
      </w:r>
      <w:r w:rsidR="003C6B21">
        <w:rPr>
          <w:rFonts w:ascii="Arial" w:hAnsi="Arial"/>
          <w:sz w:val="22"/>
        </w:rPr>
        <w:t xml:space="preserve">explore or stay with the reading. </w:t>
      </w:r>
    </w:p>
    <w:p w14:paraId="36AE73BA" w14:textId="7AFBD8CD" w:rsidR="00383529" w:rsidRDefault="009E21A6" w:rsidP="003D5320">
      <w:pPr>
        <w:numPr>
          <w:ilvl w:val="0"/>
          <w:numId w:val="20"/>
        </w:numPr>
        <w:tabs>
          <w:tab w:val="clear" w:pos="1440"/>
          <w:tab w:val="num" w:pos="1137"/>
        </w:tabs>
        <w:spacing w:before="80"/>
        <w:ind w:left="1137"/>
        <w:jc w:val="both"/>
        <w:rPr>
          <w:rFonts w:ascii="Arial" w:hAnsi="Arial"/>
          <w:sz w:val="22"/>
        </w:rPr>
      </w:pPr>
      <w:r>
        <w:rPr>
          <w:rFonts w:ascii="Arial" w:hAnsi="Arial"/>
          <w:sz w:val="22"/>
        </w:rPr>
        <w:t xml:space="preserve">Create a story map, </w:t>
      </w:r>
      <w:r w:rsidR="00383529">
        <w:rPr>
          <w:rFonts w:ascii="Arial" w:hAnsi="Arial"/>
          <w:sz w:val="22"/>
        </w:rPr>
        <w:t>‘filmstrip’</w:t>
      </w:r>
      <w:r w:rsidRPr="009E21A6">
        <w:rPr>
          <w:rFonts w:ascii="Arial" w:hAnsi="Arial"/>
          <w:sz w:val="22"/>
        </w:rPr>
        <w:t xml:space="preserve"> </w:t>
      </w:r>
      <w:r w:rsidR="003C6B21">
        <w:rPr>
          <w:rFonts w:ascii="Arial" w:hAnsi="Arial"/>
          <w:sz w:val="22"/>
        </w:rPr>
        <w:t>or another</w:t>
      </w:r>
      <w:r>
        <w:rPr>
          <w:rFonts w:ascii="Arial" w:hAnsi="Arial"/>
          <w:sz w:val="22"/>
        </w:rPr>
        <w:t xml:space="preserve"> means of telling or responding to the story. </w:t>
      </w:r>
    </w:p>
    <w:p w14:paraId="36AE73BB" w14:textId="77777777" w:rsidR="00383529" w:rsidRDefault="00383529" w:rsidP="003D5320">
      <w:pPr>
        <w:numPr>
          <w:ilvl w:val="0"/>
          <w:numId w:val="20"/>
        </w:numPr>
        <w:tabs>
          <w:tab w:val="clear" w:pos="1440"/>
          <w:tab w:val="num" w:pos="1137"/>
        </w:tabs>
        <w:spacing w:before="80"/>
        <w:ind w:left="1137"/>
        <w:jc w:val="both"/>
        <w:rPr>
          <w:rFonts w:ascii="Arial" w:hAnsi="Arial"/>
          <w:sz w:val="22"/>
        </w:rPr>
      </w:pPr>
      <w:r>
        <w:rPr>
          <w:rFonts w:ascii="Arial" w:hAnsi="Arial"/>
          <w:sz w:val="22"/>
        </w:rPr>
        <w:t>Dramatise the passage using liquid pictures, ‘curtains up – curtains down’ or another suitable drama strategy</w:t>
      </w:r>
    </w:p>
    <w:p w14:paraId="36AE73BC" w14:textId="338F707B" w:rsidR="00383529" w:rsidRDefault="00383529" w:rsidP="003D5320">
      <w:pPr>
        <w:numPr>
          <w:ilvl w:val="0"/>
          <w:numId w:val="19"/>
        </w:numPr>
        <w:tabs>
          <w:tab w:val="clear" w:pos="1080"/>
          <w:tab w:val="num" w:pos="777"/>
        </w:tabs>
        <w:spacing w:before="80"/>
        <w:ind w:left="777"/>
        <w:jc w:val="both"/>
        <w:rPr>
          <w:rFonts w:ascii="Arial" w:hAnsi="Arial"/>
          <w:sz w:val="22"/>
        </w:rPr>
      </w:pPr>
      <w:r w:rsidRPr="003738AB">
        <w:rPr>
          <w:rFonts w:ascii="Arial" w:hAnsi="Arial"/>
          <w:b/>
          <w:sz w:val="22"/>
        </w:rPr>
        <w:t>Group task</w:t>
      </w:r>
      <w:r>
        <w:rPr>
          <w:rFonts w:ascii="Arial" w:hAnsi="Arial"/>
          <w:sz w:val="22"/>
        </w:rPr>
        <w:t xml:space="preserve">. Divide the class into 7 groups and give each group an abbreviated reading with Scripture reference – see </w:t>
      </w:r>
      <w:r w:rsidR="009E21A6">
        <w:rPr>
          <w:rFonts w:ascii="Arial" w:hAnsi="Arial"/>
          <w:sz w:val="22"/>
        </w:rPr>
        <w:t>Resource Sheet 4</w:t>
      </w:r>
      <w:r>
        <w:rPr>
          <w:rFonts w:ascii="Arial" w:hAnsi="Arial"/>
          <w:sz w:val="22"/>
        </w:rPr>
        <w:t xml:space="preserve"> for selected </w:t>
      </w:r>
      <w:r w:rsidR="003C6B21">
        <w:rPr>
          <w:rFonts w:ascii="Arial" w:hAnsi="Arial"/>
          <w:sz w:val="22"/>
        </w:rPr>
        <w:t>readings</w:t>
      </w:r>
      <w:r>
        <w:rPr>
          <w:rFonts w:ascii="Arial" w:hAnsi="Arial"/>
          <w:sz w:val="22"/>
        </w:rPr>
        <w:t xml:space="preserve">. Each group reads the full text. Discuss questions and </w:t>
      </w:r>
      <w:r w:rsidR="009E21A6">
        <w:rPr>
          <w:rFonts w:ascii="Arial" w:hAnsi="Arial"/>
          <w:sz w:val="22"/>
        </w:rPr>
        <w:t>student</w:t>
      </w:r>
      <w:r w:rsidR="003C6B21">
        <w:rPr>
          <w:rFonts w:ascii="Arial" w:hAnsi="Arial"/>
          <w:sz w:val="22"/>
        </w:rPr>
        <w:t>s</w:t>
      </w:r>
      <w:r w:rsidR="009E21A6">
        <w:rPr>
          <w:rFonts w:ascii="Arial" w:hAnsi="Arial"/>
          <w:sz w:val="22"/>
        </w:rPr>
        <w:t xml:space="preserve"> choose </w:t>
      </w:r>
      <w:r>
        <w:rPr>
          <w:rFonts w:ascii="Arial" w:hAnsi="Arial"/>
          <w:sz w:val="22"/>
        </w:rPr>
        <w:t xml:space="preserve">an activity as in class task (a). </w:t>
      </w:r>
    </w:p>
    <w:p w14:paraId="36AE73BD" w14:textId="77777777" w:rsidR="00383529" w:rsidRDefault="00383529" w:rsidP="003D5320">
      <w:pPr>
        <w:numPr>
          <w:ilvl w:val="0"/>
          <w:numId w:val="19"/>
        </w:numPr>
        <w:tabs>
          <w:tab w:val="clear" w:pos="1080"/>
          <w:tab w:val="num" w:pos="777"/>
        </w:tabs>
        <w:spacing w:before="80"/>
        <w:ind w:left="777"/>
        <w:jc w:val="both"/>
        <w:rPr>
          <w:rFonts w:ascii="Arial" w:hAnsi="Arial"/>
          <w:sz w:val="22"/>
        </w:rPr>
      </w:pPr>
      <w:r w:rsidRPr="003738AB">
        <w:rPr>
          <w:rFonts w:ascii="Arial" w:hAnsi="Arial"/>
          <w:b/>
          <w:sz w:val="22"/>
        </w:rPr>
        <w:t>Reporting to the Class</w:t>
      </w:r>
      <w:r>
        <w:rPr>
          <w:rFonts w:ascii="Arial" w:hAnsi="Arial"/>
          <w:sz w:val="22"/>
        </w:rPr>
        <w:t xml:space="preserve">. Each group reads the abbreviated reading and shares their work with the class. Display the short readings on the wall under ‘Liturgy of the Word’. </w:t>
      </w:r>
    </w:p>
    <w:p w14:paraId="36AE73BF" w14:textId="20DADEAD" w:rsidR="00383529" w:rsidRDefault="00383529" w:rsidP="002C648A">
      <w:pPr>
        <w:jc w:val="both"/>
        <w:rPr>
          <w:rFonts w:ascii="Arial" w:hAnsi="Arial"/>
          <w:sz w:val="22"/>
        </w:rPr>
      </w:pPr>
    </w:p>
    <w:p w14:paraId="36AE73C0" w14:textId="77777777" w:rsidR="00383529" w:rsidRDefault="00383529" w:rsidP="002C648A">
      <w:pPr>
        <w:jc w:val="both"/>
        <w:rPr>
          <w:rFonts w:ascii="Arial" w:hAnsi="Arial"/>
          <w:b/>
          <w:sz w:val="22"/>
        </w:rPr>
      </w:pPr>
      <w:r>
        <w:rPr>
          <w:rFonts w:ascii="Arial" w:hAnsi="Arial"/>
          <w:b/>
          <w:sz w:val="22"/>
        </w:rPr>
        <w:t>The Liturgy of Baptism</w:t>
      </w:r>
    </w:p>
    <w:p w14:paraId="36AE73C1" w14:textId="3936B043" w:rsidR="00383529" w:rsidRDefault="003C6B21" w:rsidP="003D5320">
      <w:pPr>
        <w:numPr>
          <w:ilvl w:val="0"/>
          <w:numId w:val="25"/>
        </w:numPr>
        <w:spacing w:before="120"/>
        <w:ind w:left="419"/>
        <w:jc w:val="both"/>
        <w:rPr>
          <w:rFonts w:ascii="Arial" w:hAnsi="Arial"/>
          <w:sz w:val="22"/>
        </w:rPr>
      </w:pPr>
      <w:r>
        <w:rPr>
          <w:rFonts w:ascii="Arial" w:hAnsi="Arial"/>
          <w:sz w:val="22"/>
        </w:rPr>
        <w:t>Explore</w:t>
      </w:r>
      <w:r w:rsidR="00383529">
        <w:rPr>
          <w:rFonts w:ascii="Arial" w:hAnsi="Arial"/>
          <w:sz w:val="22"/>
        </w:rPr>
        <w:t xml:space="preserve"> with students the importance of water in our lives. Invite students to share their understanding of the use of water in our Church tradition. What does water symbolise?  Make connections to the Exodus story and Baptism. </w:t>
      </w:r>
    </w:p>
    <w:p w14:paraId="0214DFCC" w14:textId="09598EE4" w:rsidR="003C6B21" w:rsidRPr="009544D6" w:rsidRDefault="003C6B21" w:rsidP="003D5320">
      <w:pPr>
        <w:numPr>
          <w:ilvl w:val="0"/>
          <w:numId w:val="25"/>
        </w:numPr>
        <w:spacing w:before="120"/>
        <w:ind w:left="419"/>
        <w:jc w:val="both"/>
        <w:rPr>
          <w:rFonts w:ascii="Arial" w:hAnsi="Arial"/>
          <w:sz w:val="22"/>
        </w:rPr>
      </w:pPr>
      <w:r w:rsidRPr="009544D6">
        <w:rPr>
          <w:rFonts w:ascii="Arial" w:hAnsi="Arial"/>
          <w:sz w:val="22"/>
        </w:rPr>
        <w:t xml:space="preserve">Use Power Point – ‘The Easter Vigil’ on RE Online for Unit 5.3 and present slides </w:t>
      </w:r>
      <w:r w:rsidR="00104F11" w:rsidRPr="009544D6">
        <w:rPr>
          <w:rFonts w:ascii="Arial" w:hAnsi="Arial"/>
          <w:sz w:val="22"/>
        </w:rPr>
        <w:t>18 – 21</w:t>
      </w:r>
      <w:r w:rsidRPr="009544D6">
        <w:rPr>
          <w:rFonts w:ascii="Arial" w:hAnsi="Arial"/>
          <w:sz w:val="22"/>
        </w:rPr>
        <w:t xml:space="preserve"> for Part </w:t>
      </w:r>
      <w:r w:rsidR="00104F11" w:rsidRPr="009544D6">
        <w:rPr>
          <w:rFonts w:ascii="Arial" w:hAnsi="Arial"/>
          <w:sz w:val="22"/>
        </w:rPr>
        <w:t>3</w:t>
      </w:r>
      <w:r w:rsidRPr="009544D6">
        <w:rPr>
          <w:rFonts w:ascii="Arial" w:hAnsi="Arial"/>
          <w:sz w:val="22"/>
        </w:rPr>
        <w:t xml:space="preserve"> – Liturgy of </w:t>
      </w:r>
      <w:r w:rsidR="00104F11" w:rsidRPr="009544D6">
        <w:rPr>
          <w:rFonts w:ascii="Arial" w:hAnsi="Arial"/>
          <w:sz w:val="22"/>
        </w:rPr>
        <w:t>Baptism</w:t>
      </w:r>
      <w:r w:rsidRPr="009544D6">
        <w:rPr>
          <w:rFonts w:ascii="Arial" w:hAnsi="Arial"/>
          <w:sz w:val="22"/>
        </w:rPr>
        <w:t>.</w:t>
      </w:r>
    </w:p>
    <w:p w14:paraId="36AE73C2" w14:textId="77777777" w:rsidR="00383529" w:rsidRDefault="00383529" w:rsidP="003D5320">
      <w:pPr>
        <w:numPr>
          <w:ilvl w:val="0"/>
          <w:numId w:val="25"/>
        </w:numPr>
        <w:spacing w:before="120"/>
        <w:ind w:left="419"/>
        <w:jc w:val="both"/>
        <w:rPr>
          <w:rFonts w:ascii="Arial" w:hAnsi="Arial"/>
          <w:sz w:val="22"/>
        </w:rPr>
      </w:pPr>
      <w:r>
        <w:rPr>
          <w:rFonts w:ascii="Arial" w:hAnsi="Arial"/>
          <w:sz w:val="22"/>
        </w:rPr>
        <w:t>Share with students ‘The Spirit Alive in Us’ (KWL, Year 5, p85-86) which explains the inclusion of the Rites of Christian Initiation in the Easter Vigil. Students identify and record the early practice of initiation during the Easter vigil.</w:t>
      </w:r>
    </w:p>
    <w:p w14:paraId="36AE73C3" w14:textId="77777777" w:rsidR="00383529" w:rsidRDefault="00383529" w:rsidP="003D5320">
      <w:pPr>
        <w:numPr>
          <w:ilvl w:val="0"/>
          <w:numId w:val="25"/>
        </w:numPr>
        <w:spacing w:before="120"/>
        <w:ind w:left="419"/>
        <w:jc w:val="both"/>
        <w:rPr>
          <w:rFonts w:ascii="Arial" w:hAnsi="Arial"/>
          <w:sz w:val="22"/>
        </w:rPr>
      </w:pPr>
      <w:r>
        <w:rPr>
          <w:rFonts w:ascii="Arial" w:hAnsi="Arial"/>
          <w:sz w:val="22"/>
        </w:rPr>
        <w:t xml:space="preserve">Read ‘Living the Gospel’ (KWL, Year 5, p81) and the section from ‘Our Heritage’ (KWL, Year 5, p83). Record the symbols and ritual actions used during The Liturgy of Baptism. Discuss the use of baptismal water, the baptismal promises and the use of white as the liturgical colour. </w:t>
      </w:r>
    </w:p>
    <w:p w14:paraId="36AE73C4" w14:textId="77777777" w:rsidR="00383529" w:rsidRDefault="00383529" w:rsidP="003D5320">
      <w:pPr>
        <w:numPr>
          <w:ilvl w:val="0"/>
          <w:numId w:val="25"/>
        </w:numPr>
        <w:spacing w:before="120"/>
        <w:ind w:left="419"/>
        <w:jc w:val="both"/>
        <w:rPr>
          <w:rFonts w:ascii="Arial" w:hAnsi="Arial"/>
          <w:sz w:val="22"/>
        </w:rPr>
      </w:pPr>
      <w:r>
        <w:rPr>
          <w:rFonts w:ascii="Arial" w:hAnsi="Arial"/>
          <w:sz w:val="22"/>
        </w:rPr>
        <w:t>Add ‘The Liturgy of Baptism’ to the classroom wall display for the Easter Vigil. Record the symbols and rituals used and statements about the celebration of Baptism.</w:t>
      </w:r>
    </w:p>
    <w:p w14:paraId="36AE73C5" w14:textId="7AA631AD" w:rsidR="00383529" w:rsidRDefault="00383529" w:rsidP="003D5320">
      <w:pPr>
        <w:numPr>
          <w:ilvl w:val="0"/>
          <w:numId w:val="25"/>
        </w:numPr>
        <w:spacing w:before="120"/>
        <w:ind w:left="419"/>
        <w:jc w:val="both"/>
        <w:rPr>
          <w:rFonts w:ascii="Arial" w:hAnsi="Arial"/>
          <w:sz w:val="22"/>
        </w:rPr>
      </w:pPr>
      <w:r>
        <w:rPr>
          <w:rFonts w:ascii="Arial" w:hAnsi="Arial"/>
          <w:sz w:val="22"/>
        </w:rPr>
        <w:t xml:space="preserve">Students read the questions that form the ‘Renewal of Our Baptismal Promises’ (KWL, Year 5, p81-82). Identify the words used in the baptismal promises that relate to the Easter event, </w:t>
      </w:r>
      <w:r w:rsidR="00104F11">
        <w:rPr>
          <w:rFonts w:ascii="Arial" w:hAnsi="Arial"/>
          <w:sz w:val="22"/>
        </w:rPr>
        <w:t>e.g.</w:t>
      </w:r>
      <w:r>
        <w:rPr>
          <w:rFonts w:ascii="Arial" w:hAnsi="Arial"/>
          <w:sz w:val="22"/>
        </w:rPr>
        <w:t xml:space="preserve"> Jesus died and rose again. Invite students to </w:t>
      </w:r>
      <w:r w:rsidR="00104F11">
        <w:rPr>
          <w:rFonts w:ascii="Arial" w:hAnsi="Arial"/>
          <w:sz w:val="22"/>
        </w:rPr>
        <w:t>explain</w:t>
      </w:r>
      <w:r>
        <w:rPr>
          <w:rFonts w:ascii="Arial" w:hAnsi="Arial"/>
          <w:sz w:val="22"/>
        </w:rPr>
        <w:t xml:space="preserve"> why the Church celebrates Baptism during the Easter Vigil and Easter season.</w:t>
      </w:r>
    </w:p>
    <w:p w14:paraId="49115CD4" w14:textId="77777777" w:rsidR="003D5320" w:rsidRDefault="00383529" w:rsidP="003D5320">
      <w:pPr>
        <w:numPr>
          <w:ilvl w:val="0"/>
          <w:numId w:val="25"/>
        </w:numPr>
        <w:spacing w:before="120"/>
        <w:ind w:left="419"/>
        <w:jc w:val="both"/>
        <w:rPr>
          <w:rFonts w:ascii="Arial" w:hAnsi="Arial"/>
          <w:sz w:val="22"/>
        </w:rPr>
      </w:pPr>
      <w:r>
        <w:rPr>
          <w:rFonts w:ascii="Arial" w:hAnsi="Arial"/>
          <w:sz w:val="22"/>
        </w:rPr>
        <w:t>Class prayer reflecting on the words of ‘A Renewal of Our Baptismal Promises’ (KWL, Year 5, p81-82). For each promise statement, invite students to reflect silently on how they are living this statement. In prayer, ask the Holy Spirit to strengthen our commitment to live the promises made at Baptism.</w:t>
      </w:r>
    </w:p>
    <w:p w14:paraId="36AE73C7" w14:textId="3A230C81" w:rsidR="00383529" w:rsidRPr="003D5320" w:rsidRDefault="00383529" w:rsidP="003D5320">
      <w:pPr>
        <w:spacing w:before="120"/>
        <w:ind w:left="62"/>
        <w:jc w:val="both"/>
        <w:rPr>
          <w:rFonts w:ascii="Arial" w:hAnsi="Arial"/>
          <w:sz w:val="22"/>
        </w:rPr>
      </w:pPr>
      <w:r w:rsidRPr="003D5320">
        <w:rPr>
          <w:rFonts w:ascii="Arial" w:hAnsi="Arial"/>
          <w:b/>
          <w:sz w:val="22"/>
        </w:rPr>
        <w:t>The Liturgy of the Eucharist</w:t>
      </w:r>
    </w:p>
    <w:p w14:paraId="240EBC53" w14:textId="5AB5BE7C" w:rsidR="00104F11" w:rsidRPr="009544D6" w:rsidRDefault="00104F11" w:rsidP="003D5320">
      <w:pPr>
        <w:numPr>
          <w:ilvl w:val="0"/>
          <w:numId w:val="26"/>
        </w:numPr>
        <w:spacing w:before="120"/>
        <w:ind w:left="419"/>
        <w:jc w:val="both"/>
        <w:rPr>
          <w:rFonts w:ascii="Arial" w:hAnsi="Arial"/>
          <w:sz w:val="22"/>
        </w:rPr>
      </w:pPr>
      <w:r w:rsidRPr="009544D6">
        <w:rPr>
          <w:rFonts w:ascii="Arial" w:hAnsi="Arial"/>
          <w:sz w:val="22"/>
        </w:rPr>
        <w:t>Use Power Point – ‘The Easter Vigil’ on RE Online for Unit 5.3 and present slides 22 – 24 for Part 4 – Liturgy of the Eucharist.</w:t>
      </w:r>
    </w:p>
    <w:p w14:paraId="36AE73C8" w14:textId="6F66E4F3" w:rsidR="00383529" w:rsidRPr="00AD49D6" w:rsidRDefault="00383529" w:rsidP="003D5320">
      <w:pPr>
        <w:numPr>
          <w:ilvl w:val="0"/>
          <w:numId w:val="26"/>
        </w:numPr>
        <w:spacing w:before="120"/>
        <w:ind w:left="419"/>
        <w:jc w:val="both"/>
        <w:rPr>
          <w:rFonts w:ascii="Arial" w:hAnsi="Arial"/>
          <w:sz w:val="22"/>
        </w:rPr>
      </w:pPr>
      <w:r>
        <w:rPr>
          <w:rFonts w:ascii="Arial" w:hAnsi="Arial"/>
          <w:sz w:val="22"/>
        </w:rPr>
        <w:t xml:space="preserve">Briefly review with students the importance of the Liturgy of the Eucharist in the celebration of the Mass. </w:t>
      </w:r>
      <w:r w:rsidR="003B50BE">
        <w:rPr>
          <w:rFonts w:ascii="Arial" w:hAnsi="Arial"/>
          <w:sz w:val="22"/>
        </w:rPr>
        <w:t>Use</w:t>
      </w:r>
      <w:r>
        <w:rPr>
          <w:rFonts w:ascii="Arial" w:hAnsi="Arial"/>
          <w:sz w:val="22"/>
        </w:rPr>
        <w:t xml:space="preserve"> KWL, Year 5, </w:t>
      </w:r>
      <w:r w:rsidR="00F31D66">
        <w:rPr>
          <w:rFonts w:ascii="Arial" w:hAnsi="Arial"/>
          <w:sz w:val="22"/>
        </w:rPr>
        <w:t>and pp140</w:t>
      </w:r>
      <w:r>
        <w:rPr>
          <w:rFonts w:ascii="Arial" w:hAnsi="Arial"/>
          <w:sz w:val="22"/>
        </w:rPr>
        <w:t>–141 ‘Liturgy of the Eucharist’. Students may read this or relate text to visuals on these pages.</w:t>
      </w:r>
    </w:p>
    <w:p w14:paraId="36AE73C9" w14:textId="6553F5F1" w:rsidR="00383529" w:rsidRPr="00D20683" w:rsidRDefault="00383529" w:rsidP="003D5320">
      <w:pPr>
        <w:numPr>
          <w:ilvl w:val="0"/>
          <w:numId w:val="21"/>
        </w:numPr>
        <w:spacing w:before="120"/>
        <w:jc w:val="both"/>
        <w:rPr>
          <w:rFonts w:ascii="Arial" w:hAnsi="Arial"/>
          <w:color w:val="000000"/>
          <w:sz w:val="22"/>
        </w:rPr>
      </w:pPr>
      <w:r w:rsidRPr="00127564">
        <w:rPr>
          <w:rFonts w:ascii="Arial" w:hAnsi="Arial"/>
          <w:sz w:val="22"/>
        </w:rPr>
        <w:t>Identify and describe a key symbol used in the Easter Vigil liturgy. How is it used? What does it mean?</w:t>
      </w:r>
      <w:r w:rsidRPr="00063B5B">
        <w:rPr>
          <w:rFonts w:ascii="Arial" w:hAnsi="Arial"/>
          <w:noProof/>
          <w:color w:val="FF0000"/>
          <w:sz w:val="22"/>
        </w:rPr>
        <w:t xml:space="preserve"> </w:t>
      </w:r>
      <w:r w:rsidRPr="00063B5B">
        <w:rPr>
          <w:rFonts w:ascii="Arial" w:hAnsi="Arial"/>
          <w:sz w:val="22"/>
        </w:rPr>
        <w:t>Students may wish to present their work by using PowerPoint presentations, posters or art work.</w:t>
      </w:r>
    </w:p>
    <w:p w14:paraId="36AE73CA" w14:textId="4D169BB6" w:rsidR="00383529" w:rsidRDefault="00383529" w:rsidP="003D5320">
      <w:pPr>
        <w:numPr>
          <w:ilvl w:val="0"/>
          <w:numId w:val="21"/>
        </w:numPr>
        <w:spacing w:before="120"/>
        <w:jc w:val="both"/>
        <w:rPr>
          <w:rFonts w:ascii="Arial" w:hAnsi="Arial"/>
          <w:sz w:val="22"/>
        </w:rPr>
      </w:pPr>
      <w:r>
        <w:rPr>
          <w:rFonts w:ascii="Arial" w:hAnsi="Arial"/>
          <w:sz w:val="22"/>
        </w:rPr>
        <w:t>Form generalisations to answer: “How does the Church celebrate the hope and new life of the risen Jesus in the Easter Vigil Mass?”</w:t>
      </w:r>
    </w:p>
    <w:p w14:paraId="36AE73CB" w14:textId="48CFC736" w:rsidR="00383529" w:rsidRDefault="00383529" w:rsidP="003D5320">
      <w:pPr>
        <w:pStyle w:val="Subtitle"/>
        <w:numPr>
          <w:ilvl w:val="0"/>
          <w:numId w:val="21"/>
        </w:numPr>
        <w:rPr>
          <w:b w:val="0"/>
          <w:sz w:val="22"/>
        </w:rPr>
      </w:pPr>
      <w:r>
        <w:rPr>
          <w:noProof/>
          <w:sz w:val="26"/>
          <w:szCs w:val="26"/>
        </w:rPr>
        <w:sym w:font="Wingdings" w:char="F0B5"/>
      </w:r>
      <w:r>
        <w:rPr>
          <w:noProof/>
          <w:sz w:val="26"/>
        </w:rPr>
        <w:t xml:space="preserve"> </w:t>
      </w:r>
      <w:r w:rsidRPr="007331C3">
        <w:rPr>
          <w:b w:val="0"/>
          <w:noProof/>
          <w:sz w:val="24"/>
        </w:rPr>
        <w:t>-</w:t>
      </w:r>
      <w:r w:rsidRPr="007331C3">
        <w:rPr>
          <w:b w:val="0"/>
          <w:noProof/>
          <w:sz w:val="28"/>
          <w:szCs w:val="28"/>
        </w:rPr>
        <w:t xml:space="preserve"> </w:t>
      </w:r>
      <w:r>
        <w:rPr>
          <w:b w:val="0"/>
          <w:sz w:val="22"/>
        </w:rPr>
        <w:t xml:space="preserve">Extension: Students write an exposition on the topic – </w:t>
      </w:r>
      <w:r w:rsidRPr="008610D8">
        <w:rPr>
          <w:b w:val="0"/>
          <w:i/>
          <w:sz w:val="22"/>
        </w:rPr>
        <w:t>Jesus’ mission was to bring hope and new life to people. How is this mission evident in the world today?</w:t>
      </w:r>
    </w:p>
    <w:p w14:paraId="36AE73CC" w14:textId="77777777" w:rsidR="00383529" w:rsidRDefault="00383529" w:rsidP="002C648A">
      <w:pPr>
        <w:pStyle w:val="Subtitle"/>
        <w:tabs>
          <w:tab w:val="left" w:pos="374"/>
        </w:tabs>
        <w:rPr>
          <w:b w:val="0"/>
          <w:sz w:val="22"/>
        </w:rPr>
      </w:pPr>
    </w:p>
    <w:p w14:paraId="55E302AA" w14:textId="01A44117" w:rsidR="00B4027E" w:rsidRPr="00B4027E" w:rsidRDefault="00B4027E" w:rsidP="00B4027E">
      <w:pPr>
        <w:spacing w:before="240"/>
        <w:ind w:left="720" w:hanging="153"/>
        <w:jc w:val="right"/>
        <w:rPr>
          <w:rFonts w:ascii="Arial" w:hAnsi="Arial" w:cs="Arial"/>
          <w:b/>
          <w:color w:val="000000"/>
          <w:sz w:val="24"/>
          <w:szCs w:val="24"/>
        </w:rPr>
      </w:pPr>
      <w:r w:rsidRPr="00B4027E">
        <w:rPr>
          <w:rFonts w:ascii="Arial" w:hAnsi="Arial" w:cs="Arial"/>
          <w:b/>
          <w:color w:val="000000"/>
          <w:sz w:val="24"/>
          <w:szCs w:val="24"/>
        </w:rPr>
        <w:lastRenderedPageBreak/>
        <w:t>Resource Sheet 1</w:t>
      </w:r>
    </w:p>
    <w:p w14:paraId="00EA17F1" w14:textId="77777777" w:rsidR="00B4027E" w:rsidRPr="00E50B7A" w:rsidRDefault="00B4027E" w:rsidP="00B4027E">
      <w:pPr>
        <w:spacing w:before="240"/>
        <w:ind w:left="720" w:hanging="153"/>
        <w:jc w:val="center"/>
        <w:rPr>
          <w:rFonts w:ascii="Arial" w:hAnsi="Arial" w:cs="Arial"/>
          <w:b/>
          <w:sz w:val="28"/>
          <w:szCs w:val="28"/>
        </w:rPr>
      </w:pPr>
      <w:r w:rsidRPr="00B4027E">
        <w:rPr>
          <w:rFonts w:ascii="Arial" w:hAnsi="Arial" w:cs="Arial"/>
          <w:b/>
          <w:color w:val="000000"/>
          <w:sz w:val="28"/>
          <w:szCs w:val="28"/>
        </w:rPr>
        <w:t>Unit 5.3</w:t>
      </w:r>
      <w:r w:rsidRPr="00E50B7A">
        <w:rPr>
          <w:rFonts w:ascii="Arial" w:hAnsi="Arial" w:cs="Arial"/>
          <w:b/>
          <w:sz w:val="28"/>
          <w:szCs w:val="28"/>
        </w:rPr>
        <w:t xml:space="preserve"> Our </w:t>
      </w:r>
      <w:r w:rsidRPr="00B4027E">
        <w:rPr>
          <w:rFonts w:ascii="Arial" w:hAnsi="Arial" w:cs="Arial"/>
          <w:b/>
          <w:outline/>
          <w:color w:val="000000"/>
          <w:sz w:val="28"/>
          <w:szCs w:val="28"/>
        </w:rPr>
        <w:t>Easter</w:t>
      </w:r>
      <w:r w:rsidRPr="00E50B7A">
        <w:rPr>
          <w:rFonts w:ascii="Arial" w:hAnsi="Arial" w:cs="Arial"/>
          <w:color w:val="FFFFFF"/>
          <w:sz w:val="28"/>
          <w:szCs w:val="28"/>
        </w:rPr>
        <w:t xml:space="preserve"> </w:t>
      </w:r>
      <w:r w:rsidRPr="00E50B7A">
        <w:rPr>
          <w:rFonts w:ascii="Arial" w:hAnsi="Arial" w:cs="Arial"/>
          <w:b/>
          <w:sz w:val="28"/>
          <w:szCs w:val="28"/>
        </w:rPr>
        <w:t>Prayer Place</w:t>
      </w:r>
    </w:p>
    <w:p w14:paraId="2FA52669" w14:textId="77777777" w:rsidR="00B4027E" w:rsidRPr="005805EF" w:rsidRDefault="00B4027E" w:rsidP="00B4027E">
      <w:pPr>
        <w:ind w:left="720" w:hanging="153"/>
        <w:rPr>
          <w:rFonts w:ascii="Arial" w:hAnsi="Arial" w:cs="Arial"/>
          <w:b/>
          <w:sz w:val="22"/>
          <w:szCs w:val="22"/>
        </w:rPr>
      </w:pPr>
    </w:p>
    <w:p w14:paraId="6DBF43EA" w14:textId="77777777" w:rsidR="00B4027E" w:rsidRPr="005805EF" w:rsidRDefault="00B4027E" w:rsidP="00B4027E">
      <w:pPr>
        <w:pBdr>
          <w:top w:val="single" w:sz="4" w:space="1" w:color="auto"/>
          <w:left w:val="single" w:sz="4" w:space="4" w:color="auto"/>
          <w:bottom w:val="single" w:sz="4" w:space="1" w:color="auto"/>
          <w:right w:val="single" w:sz="4" w:space="4" w:color="auto"/>
        </w:pBdr>
        <w:rPr>
          <w:rFonts w:ascii="Arial" w:hAnsi="Arial" w:cs="Arial"/>
          <w:b/>
          <w:caps/>
          <w:sz w:val="22"/>
          <w:szCs w:val="22"/>
        </w:rPr>
      </w:pPr>
      <w:r w:rsidRPr="005805EF">
        <w:rPr>
          <w:rFonts w:ascii="Arial" w:hAnsi="Arial" w:cs="Arial"/>
          <w:b/>
          <w:caps/>
          <w:sz w:val="22"/>
          <w:szCs w:val="22"/>
        </w:rPr>
        <w:t>YOU WILL NEED:</w:t>
      </w:r>
    </w:p>
    <w:p w14:paraId="5D9D4F12" w14:textId="77777777" w:rsidR="00B4027E" w:rsidRPr="005805EF" w:rsidRDefault="00B4027E" w:rsidP="00B4027E">
      <w:pPr>
        <w:pBdr>
          <w:top w:val="single" w:sz="4" w:space="1" w:color="auto"/>
          <w:left w:val="single" w:sz="4" w:space="4" w:color="auto"/>
          <w:bottom w:val="single" w:sz="4" w:space="1" w:color="auto"/>
          <w:right w:val="single" w:sz="4" w:space="4" w:color="auto"/>
        </w:pBdr>
        <w:spacing w:before="240"/>
        <w:rPr>
          <w:rFonts w:ascii="Arial" w:hAnsi="Arial" w:cs="Arial"/>
          <w:sz w:val="22"/>
          <w:szCs w:val="22"/>
        </w:rPr>
      </w:pPr>
      <w:r w:rsidRPr="005805EF">
        <w:rPr>
          <w:rFonts w:ascii="Arial" w:hAnsi="Arial" w:cs="Arial"/>
          <w:sz w:val="22"/>
          <w:szCs w:val="22"/>
        </w:rPr>
        <w:t xml:space="preserve">* small table </w:t>
      </w:r>
    </w:p>
    <w:p w14:paraId="76EF4CB6" w14:textId="77777777" w:rsidR="00B4027E" w:rsidRPr="005805EF" w:rsidRDefault="00B4027E" w:rsidP="00B4027E">
      <w:pPr>
        <w:pBdr>
          <w:top w:val="single" w:sz="4" w:space="1" w:color="auto"/>
          <w:left w:val="single" w:sz="4" w:space="4" w:color="auto"/>
          <w:bottom w:val="single" w:sz="4" w:space="1" w:color="auto"/>
          <w:right w:val="single" w:sz="4" w:space="4" w:color="auto"/>
        </w:pBdr>
        <w:rPr>
          <w:rFonts w:ascii="Arial" w:hAnsi="Arial" w:cs="Arial"/>
          <w:sz w:val="22"/>
          <w:szCs w:val="22"/>
        </w:rPr>
      </w:pPr>
      <w:r w:rsidRPr="005805EF">
        <w:rPr>
          <w:rFonts w:ascii="Arial" w:hAnsi="Arial" w:cs="Arial"/>
          <w:sz w:val="22"/>
          <w:szCs w:val="22"/>
        </w:rPr>
        <w:t>* Liturgical calendar</w:t>
      </w:r>
      <w:r>
        <w:rPr>
          <w:rFonts w:ascii="Arial" w:hAnsi="Arial" w:cs="Arial"/>
          <w:sz w:val="22"/>
          <w:szCs w:val="22"/>
        </w:rPr>
        <w:t xml:space="preserve"> </w:t>
      </w:r>
      <w:r w:rsidRPr="005805EF">
        <w:rPr>
          <w:rFonts w:ascii="Arial" w:hAnsi="Arial" w:cs="Arial"/>
          <w:sz w:val="22"/>
          <w:szCs w:val="22"/>
        </w:rPr>
        <w:t>(see links at end of script)</w:t>
      </w:r>
    </w:p>
    <w:p w14:paraId="555EE6E4" w14:textId="6FC34B08" w:rsidR="00B4027E" w:rsidRPr="005805EF" w:rsidRDefault="00B4027E" w:rsidP="00B4027E">
      <w:pPr>
        <w:pBdr>
          <w:top w:val="single" w:sz="4" w:space="1" w:color="auto"/>
          <w:left w:val="single" w:sz="4" w:space="4" w:color="auto"/>
          <w:bottom w:val="single" w:sz="4" w:space="1" w:color="auto"/>
          <w:right w:val="single" w:sz="4" w:space="4" w:color="auto"/>
        </w:pBdr>
        <w:rPr>
          <w:rFonts w:ascii="Arial" w:hAnsi="Arial" w:cs="Arial"/>
          <w:color w:val="FF0000"/>
          <w:sz w:val="22"/>
          <w:szCs w:val="22"/>
        </w:rPr>
      </w:pPr>
      <w:r w:rsidRPr="005805EF">
        <w:rPr>
          <w:rFonts w:ascii="Arial" w:hAnsi="Arial" w:cs="Arial"/>
          <w:sz w:val="22"/>
          <w:szCs w:val="22"/>
        </w:rPr>
        <w:t xml:space="preserve">* a </w:t>
      </w:r>
      <w:r w:rsidRPr="005805EF">
        <w:rPr>
          <w:rFonts w:ascii="Arial" w:hAnsi="Arial" w:cs="Arial"/>
          <w:b/>
          <w:i/>
          <w:outline/>
          <w:sz w:val="22"/>
          <w:szCs w:val="22"/>
        </w:rPr>
        <w:t>white</w:t>
      </w:r>
      <w:r w:rsidRPr="005805EF">
        <w:rPr>
          <w:rFonts w:ascii="Arial" w:hAnsi="Arial" w:cs="Arial"/>
          <w:b/>
          <w:sz w:val="22"/>
          <w:szCs w:val="22"/>
        </w:rPr>
        <w:t xml:space="preserve"> </w:t>
      </w:r>
      <w:r w:rsidRPr="005805EF">
        <w:rPr>
          <w:rFonts w:ascii="Arial" w:hAnsi="Arial" w:cs="Arial"/>
          <w:sz w:val="22"/>
          <w:szCs w:val="22"/>
        </w:rPr>
        <w:t xml:space="preserve">cloth, Bible, bookstand, paschal candle and </w:t>
      </w:r>
      <w:r w:rsidR="003B50BE">
        <w:rPr>
          <w:rFonts w:ascii="Arial" w:hAnsi="Arial" w:cs="Arial"/>
          <w:sz w:val="22"/>
          <w:szCs w:val="22"/>
        </w:rPr>
        <w:t xml:space="preserve">bowl of </w:t>
      </w:r>
      <w:r w:rsidRPr="005805EF">
        <w:rPr>
          <w:rFonts w:ascii="Arial" w:hAnsi="Arial" w:cs="Arial"/>
          <w:sz w:val="22"/>
          <w:szCs w:val="22"/>
        </w:rPr>
        <w:t>Easter water in a box or basket</w:t>
      </w:r>
    </w:p>
    <w:p w14:paraId="34CC8D93" w14:textId="77777777" w:rsidR="00B4027E" w:rsidRPr="005805EF" w:rsidRDefault="00B4027E" w:rsidP="00B4027E">
      <w:pPr>
        <w:spacing w:before="200"/>
        <w:rPr>
          <w:rFonts w:ascii="Arial" w:hAnsi="Arial" w:cs="Arial"/>
          <w:i/>
        </w:rPr>
      </w:pPr>
      <w:r w:rsidRPr="005805EF">
        <w:rPr>
          <w:rFonts w:ascii="Arial" w:hAnsi="Arial" w:cs="Arial"/>
          <w:i/>
        </w:rPr>
        <w:t>Invite children to sit reverently in a circle in the part of the classroom where you intend to set up a prayer place. Begin by saying…</w:t>
      </w:r>
    </w:p>
    <w:p w14:paraId="26600497" w14:textId="77777777" w:rsidR="00B4027E" w:rsidRPr="005805EF" w:rsidRDefault="00B4027E" w:rsidP="00B4027E">
      <w:pPr>
        <w:spacing w:before="200"/>
        <w:rPr>
          <w:rFonts w:ascii="Arial" w:hAnsi="Arial" w:cs="Arial"/>
          <w:b/>
          <w:sz w:val="22"/>
          <w:szCs w:val="22"/>
        </w:rPr>
      </w:pPr>
      <w:r w:rsidRPr="005805EF">
        <w:rPr>
          <w:rFonts w:ascii="Arial" w:hAnsi="Arial" w:cs="Arial"/>
          <w:b/>
          <w:sz w:val="22"/>
          <w:szCs w:val="22"/>
        </w:rPr>
        <w:t>As Easter</w:t>
      </w:r>
      <w:r w:rsidRPr="005805EF">
        <w:rPr>
          <w:rFonts w:ascii="Arial" w:hAnsi="Arial" w:cs="Arial"/>
          <w:b/>
          <w:color w:val="800080"/>
          <w:sz w:val="22"/>
          <w:szCs w:val="22"/>
        </w:rPr>
        <w:t xml:space="preserve"> </w:t>
      </w:r>
      <w:r w:rsidRPr="005805EF">
        <w:rPr>
          <w:rFonts w:ascii="Arial" w:hAnsi="Arial" w:cs="Arial"/>
          <w:b/>
          <w:sz w:val="22"/>
          <w:szCs w:val="22"/>
        </w:rPr>
        <w:t>begins we’re going to change our prayer place. During Easter</w:t>
      </w:r>
      <w:r w:rsidRPr="005805EF">
        <w:rPr>
          <w:rFonts w:ascii="Arial" w:hAnsi="Arial" w:cs="Arial"/>
          <w:b/>
          <w:color w:val="800080"/>
          <w:sz w:val="22"/>
          <w:szCs w:val="22"/>
        </w:rPr>
        <w:t xml:space="preserve"> </w:t>
      </w:r>
      <w:r w:rsidRPr="005805EF">
        <w:rPr>
          <w:rFonts w:ascii="Arial" w:hAnsi="Arial" w:cs="Arial"/>
          <w:b/>
          <w:sz w:val="22"/>
          <w:szCs w:val="22"/>
        </w:rPr>
        <w:t xml:space="preserve">we will have different symbols and objects to help us to be with God. </w:t>
      </w:r>
    </w:p>
    <w:p w14:paraId="4C9CD392" w14:textId="77777777" w:rsidR="00B4027E" w:rsidRPr="005805EF" w:rsidRDefault="00B4027E" w:rsidP="00B4027E">
      <w:pPr>
        <w:spacing w:before="200"/>
        <w:rPr>
          <w:rFonts w:ascii="Arial" w:hAnsi="Arial" w:cs="Arial"/>
          <w:b/>
          <w:color w:val="FF0000"/>
          <w:sz w:val="22"/>
          <w:szCs w:val="22"/>
        </w:rPr>
      </w:pPr>
      <w:r w:rsidRPr="005805EF">
        <w:rPr>
          <w:rFonts w:ascii="Arial" w:hAnsi="Arial" w:cs="Arial"/>
          <w:i/>
        </w:rPr>
        <w:t xml:space="preserve">Cover the prayer table with a </w:t>
      </w:r>
      <w:r w:rsidRPr="00E52E53">
        <w:rPr>
          <w:rFonts w:ascii="Arial" w:hAnsi="Arial" w:cs="Arial"/>
          <w:b/>
          <w:outline/>
        </w:rPr>
        <w:t xml:space="preserve">white </w:t>
      </w:r>
      <w:r w:rsidRPr="00E52E53">
        <w:rPr>
          <w:rFonts w:ascii="Arial" w:hAnsi="Arial" w:cs="Arial"/>
        </w:rPr>
        <w:t>cloth</w:t>
      </w:r>
      <w:r w:rsidRPr="005805EF">
        <w:rPr>
          <w:rFonts w:ascii="Arial" w:hAnsi="Arial" w:cs="Arial"/>
          <w:i/>
          <w:u w:val="single"/>
        </w:rPr>
        <w:t>.</w:t>
      </w:r>
      <w:r w:rsidRPr="005805EF">
        <w:rPr>
          <w:rFonts w:ascii="Arial" w:hAnsi="Arial" w:cs="Arial"/>
          <w:i/>
          <w:sz w:val="22"/>
          <w:szCs w:val="22"/>
        </w:rPr>
        <w:br/>
      </w:r>
      <w:r w:rsidRPr="005805EF">
        <w:rPr>
          <w:rFonts w:ascii="Arial" w:hAnsi="Arial" w:cs="Arial"/>
          <w:b/>
          <w:sz w:val="22"/>
          <w:szCs w:val="22"/>
        </w:rPr>
        <w:t>At this time of the Church’s year we place white fabric on the table. White is the colour of joy. Easter is the season of joy, hope and new life when we celebrate the resurrection of Jesus, God raising Jesus to new life. Easter is the greatest season of the Church’s year.</w:t>
      </w:r>
    </w:p>
    <w:p w14:paraId="376D6327" w14:textId="77777777" w:rsidR="00B4027E" w:rsidRPr="005805EF" w:rsidRDefault="00B4027E" w:rsidP="00B4027E">
      <w:pPr>
        <w:spacing w:before="200"/>
        <w:rPr>
          <w:rFonts w:ascii="Arial" w:hAnsi="Arial" w:cs="Arial"/>
          <w:i/>
        </w:rPr>
      </w:pPr>
      <w:r w:rsidRPr="005805EF">
        <w:rPr>
          <w:rFonts w:ascii="Arial" w:hAnsi="Arial" w:cs="Arial"/>
          <w:i/>
        </w:rPr>
        <w:t xml:space="preserve">Point to the season of Easter on the </w:t>
      </w:r>
      <w:r w:rsidRPr="005805EF">
        <w:rPr>
          <w:rFonts w:ascii="Arial" w:hAnsi="Arial" w:cs="Arial"/>
          <w:i/>
          <w:u w:val="single"/>
        </w:rPr>
        <w:t>Liturgical</w:t>
      </w:r>
      <w:r w:rsidRPr="005805EF">
        <w:rPr>
          <w:rFonts w:ascii="Arial" w:hAnsi="Arial" w:cs="Arial"/>
          <w:i/>
        </w:rPr>
        <w:t xml:space="preserve"> </w:t>
      </w:r>
      <w:r w:rsidRPr="005805EF">
        <w:rPr>
          <w:rFonts w:ascii="Arial" w:hAnsi="Arial" w:cs="Arial"/>
          <w:i/>
          <w:u w:val="single"/>
        </w:rPr>
        <w:t>calendar</w:t>
      </w:r>
      <w:r w:rsidRPr="005805EF">
        <w:rPr>
          <w:rFonts w:ascii="Arial" w:hAnsi="Arial" w:cs="Arial"/>
          <w:i/>
        </w:rPr>
        <w:t xml:space="preserve">. </w:t>
      </w:r>
    </w:p>
    <w:p w14:paraId="7A81A435" w14:textId="77777777" w:rsidR="00B4027E" w:rsidRPr="005805EF" w:rsidRDefault="00B4027E" w:rsidP="00B4027E">
      <w:pPr>
        <w:rPr>
          <w:rFonts w:ascii="Arial" w:hAnsi="Arial" w:cs="Arial"/>
          <w:b/>
          <w:color w:val="FF0000"/>
          <w:sz w:val="22"/>
          <w:szCs w:val="22"/>
        </w:rPr>
      </w:pPr>
      <w:r w:rsidRPr="005805EF">
        <w:rPr>
          <w:rFonts w:ascii="Arial" w:hAnsi="Arial" w:cs="Arial"/>
          <w:b/>
          <w:sz w:val="22"/>
          <w:szCs w:val="22"/>
        </w:rPr>
        <w:t xml:space="preserve">The season of Easter follows </w:t>
      </w:r>
      <w:r>
        <w:rPr>
          <w:rFonts w:ascii="Arial" w:hAnsi="Arial" w:cs="Arial"/>
          <w:b/>
          <w:sz w:val="22"/>
          <w:szCs w:val="22"/>
        </w:rPr>
        <w:t xml:space="preserve">the </w:t>
      </w:r>
      <w:r w:rsidRPr="005805EF">
        <w:rPr>
          <w:rFonts w:ascii="Arial" w:hAnsi="Arial" w:cs="Arial"/>
          <w:b/>
          <w:sz w:val="22"/>
          <w:szCs w:val="22"/>
        </w:rPr>
        <w:t xml:space="preserve">season of Lent and begins </w:t>
      </w:r>
      <w:r>
        <w:rPr>
          <w:rFonts w:ascii="Arial" w:hAnsi="Arial" w:cs="Arial"/>
          <w:b/>
          <w:sz w:val="22"/>
          <w:szCs w:val="22"/>
        </w:rPr>
        <w:t>with the vigil Mass of</w:t>
      </w:r>
      <w:r w:rsidRPr="005805EF">
        <w:rPr>
          <w:rFonts w:ascii="Arial" w:hAnsi="Arial" w:cs="Arial"/>
          <w:b/>
          <w:sz w:val="22"/>
          <w:szCs w:val="22"/>
        </w:rPr>
        <w:t xml:space="preserve"> Easter.</w:t>
      </w:r>
      <w:r>
        <w:rPr>
          <w:rFonts w:ascii="Arial" w:hAnsi="Arial" w:cs="Arial"/>
          <w:b/>
          <w:sz w:val="22"/>
          <w:szCs w:val="22"/>
        </w:rPr>
        <w:t xml:space="preserve"> </w:t>
      </w:r>
    </w:p>
    <w:p w14:paraId="5A858BAD" w14:textId="77777777" w:rsidR="00B4027E" w:rsidRPr="005805EF" w:rsidRDefault="00B4027E" w:rsidP="00B4027E">
      <w:pPr>
        <w:spacing w:before="200"/>
        <w:rPr>
          <w:rFonts w:ascii="Arial" w:hAnsi="Arial" w:cs="Arial"/>
          <w:i/>
          <w:sz w:val="22"/>
          <w:szCs w:val="22"/>
        </w:rPr>
      </w:pPr>
      <w:r w:rsidRPr="005805EF">
        <w:rPr>
          <w:rFonts w:ascii="Arial" w:hAnsi="Arial" w:cs="Arial"/>
          <w:i/>
          <w:sz w:val="22"/>
          <w:szCs w:val="22"/>
        </w:rPr>
        <w:t xml:space="preserve">Hold the </w:t>
      </w:r>
      <w:r w:rsidRPr="005805EF">
        <w:rPr>
          <w:rFonts w:ascii="Arial" w:hAnsi="Arial" w:cs="Arial"/>
          <w:i/>
          <w:sz w:val="22"/>
          <w:szCs w:val="22"/>
          <w:u w:val="single"/>
        </w:rPr>
        <w:t>Bible</w:t>
      </w:r>
      <w:r w:rsidRPr="005805EF">
        <w:rPr>
          <w:rFonts w:ascii="Arial" w:hAnsi="Arial" w:cs="Arial"/>
          <w:i/>
          <w:sz w:val="22"/>
          <w:szCs w:val="22"/>
        </w:rPr>
        <w:t>. Be conscious of handling the Bible in a reverent manner</w:t>
      </w:r>
    </w:p>
    <w:p w14:paraId="504C4071" w14:textId="77777777" w:rsidR="00B4027E" w:rsidRPr="005805EF" w:rsidRDefault="00B4027E" w:rsidP="00B4027E">
      <w:pPr>
        <w:rPr>
          <w:rFonts w:ascii="Arial" w:hAnsi="Arial" w:cs="Arial"/>
          <w:b/>
          <w:sz w:val="22"/>
          <w:szCs w:val="22"/>
        </w:rPr>
      </w:pPr>
      <w:r w:rsidRPr="005805EF">
        <w:rPr>
          <w:rFonts w:ascii="Arial" w:hAnsi="Arial" w:cs="Arial"/>
          <w:b/>
          <w:sz w:val="22"/>
          <w:szCs w:val="22"/>
        </w:rPr>
        <w:t xml:space="preserve">At this time in the Church’s year we remember, and listen to stories from </w:t>
      </w:r>
      <w:r>
        <w:rPr>
          <w:rFonts w:ascii="Arial" w:hAnsi="Arial" w:cs="Arial"/>
          <w:b/>
          <w:sz w:val="22"/>
          <w:szCs w:val="22"/>
        </w:rPr>
        <w:t>Scripture</w:t>
      </w:r>
      <w:r w:rsidRPr="005805EF">
        <w:rPr>
          <w:rFonts w:ascii="Arial" w:hAnsi="Arial" w:cs="Arial"/>
          <w:b/>
          <w:sz w:val="22"/>
          <w:szCs w:val="22"/>
        </w:rPr>
        <w:t>, about the disciples’ experiences of the risen Jesus.</w:t>
      </w:r>
    </w:p>
    <w:p w14:paraId="18510BAA" w14:textId="77777777" w:rsidR="00B4027E" w:rsidRPr="005805EF" w:rsidRDefault="00B4027E" w:rsidP="00B4027E">
      <w:pPr>
        <w:rPr>
          <w:rFonts w:ascii="Arial" w:hAnsi="Arial" w:cs="Arial"/>
          <w:i/>
        </w:rPr>
      </w:pPr>
      <w:r w:rsidRPr="005805EF">
        <w:rPr>
          <w:rFonts w:ascii="Arial" w:hAnsi="Arial" w:cs="Arial"/>
          <w:i/>
        </w:rPr>
        <w:t xml:space="preserve">Demonstrate how to carry the Bible as you would in a procession. </w:t>
      </w:r>
    </w:p>
    <w:p w14:paraId="78393FB6" w14:textId="77777777" w:rsidR="00B4027E" w:rsidRPr="005805EF" w:rsidRDefault="00B4027E" w:rsidP="00B4027E">
      <w:pPr>
        <w:rPr>
          <w:rFonts w:ascii="Arial" w:hAnsi="Arial" w:cs="Arial"/>
          <w:i/>
        </w:rPr>
      </w:pPr>
      <w:r w:rsidRPr="005805EF">
        <w:rPr>
          <w:rFonts w:ascii="Arial" w:hAnsi="Arial" w:cs="Arial"/>
          <w:i/>
        </w:rPr>
        <w:t>Place the Bible on the bookstand.</w:t>
      </w:r>
    </w:p>
    <w:p w14:paraId="474E29D8" w14:textId="77777777" w:rsidR="00B4027E" w:rsidRPr="005805EF" w:rsidRDefault="00B4027E" w:rsidP="00B4027E">
      <w:pPr>
        <w:spacing w:before="200"/>
        <w:rPr>
          <w:rFonts w:ascii="Arial" w:hAnsi="Arial" w:cs="Arial"/>
          <w:i/>
        </w:rPr>
      </w:pPr>
      <w:r w:rsidRPr="005805EF">
        <w:rPr>
          <w:rFonts w:ascii="Arial" w:hAnsi="Arial" w:cs="Arial"/>
          <w:i/>
        </w:rPr>
        <w:t xml:space="preserve">Hold the </w:t>
      </w:r>
      <w:r w:rsidRPr="005805EF">
        <w:rPr>
          <w:rFonts w:ascii="Arial" w:hAnsi="Arial" w:cs="Arial"/>
          <w:i/>
          <w:u w:val="single"/>
        </w:rPr>
        <w:t>paschal</w:t>
      </w:r>
      <w:r w:rsidRPr="005805EF">
        <w:rPr>
          <w:rFonts w:ascii="Arial" w:hAnsi="Arial" w:cs="Arial"/>
          <w:i/>
        </w:rPr>
        <w:t xml:space="preserve"> </w:t>
      </w:r>
      <w:r w:rsidRPr="005805EF">
        <w:rPr>
          <w:rFonts w:ascii="Arial" w:hAnsi="Arial" w:cs="Arial"/>
          <w:i/>
          <w:u w:val="single"/>
        </w:rPr>
        <w:t>candle</w:t>
      </w:r>
      <w:r w:rsidRPr="005805EF">
        <w:rPr>
          <w:rFonts w:ascii="Arial" w:hAnsi="Arial" w:cs="Arial"/>
          <w:i/>
        </w:rPr>
        <w:t>.</w:t>
      </w:r>
    </w:p>
    <w:p w14:paraId="1CA81F8F" w14:textId="77777777" w:rsidR="00B4027E" w:rsidRPr="005805EF" w:rsidRDefault="00B4027E" w:rsidP="00B4027E">
      <w:pPr>
        <w:rPr>
          <w:rFonts w:ascii="Arial" w:hAnsi="Arial" w:cs="Arial"/>
          <w:b/>
          <w:sz w:val="22"/>
          <w:szCs w:val="22"/>
        </w:rPr>
      </w:pPr>
      <w:r w:rsidRPr="005805EF">
        <w:rPr>
          <w:rFonts w:ascii="Arial" w:hAnsi="Arial" w:cs="Arial"/>
          <w:b/>
          <w:sz w:val="22"/>
          <w:szCs w:val="22"/>
        </w:rPr>
        <w:t xml:space="preserve">The paschal candle is lit for the first time at the Easter Vigil. The letters and numbers on the paschal candle show that the risen Jesus is always with us.  </w:t>
      </w:r>
      <w:r w:rsidRPr="005805EF">
        <w:rPr>
          <w:rFonts w:ascii="Arial" w:hAnsi="Arial" w:cs="Arial"/>
          <w:b/>
          <w:sz w:val="22"/>
          <w:szCs w:val="22"/>
        </w:rPr>
        <w:br/>
      </w:r>
    </w:p>
    <w:p w14:paraId="78CF6D7D" w14:textId="77777777" w:rsidR="00B4027E" w:rsidRPr="005805EF" w:rsidRDefault="00B4027E" w:rsidP="00B4027E">
      <w:pPr>
        <w:rPr>
          <w:rFonts w:ascii="Arial" w:hAnsi="Arial" w:cs="Arial"/>
          <w:i/>
          <w:sz w:val="22"/>
          <w:szCs w:val="22"/>
        </w:rPr>
      </w:pPr>
      <w:r w:rsidRPr="005805EF">
        <w:rPr>
          <w:rFonts w:ascii="Arial" w:hAnsi="Arial" w:cs="Arial"/>
          <w:b/>
          <w:sz w:val="22"/>
          <w:szCs w:val="22"/>
        </w:rPr>
        <w:t>The light of the candle reminds us that Jesus is the light of the world.</w:t>
      </w:r>
      <w:r w:rsidRPr="005805EF">
        <w:rPr>
          <w:rFonts w:ascii="Arial" w:hAnsi="Arial" w:cs="Arial"/>
          <w:b/>
          <w:sz w:val="22"/>
          <w:szCs w:val="22"/>
        </w:rPr>
        <w:br/>
        <w:t xml:space="preserve">We’ll light the candle each time we pray or when we’re listening to the stories from the Bible. </w:t>
      </w:r>
    </w:p>
    <w:p w14:paraId="48A84B9F" w14:textId="77777777" w:rsidR="00B4027E" w:rsidRPr="005805EF" w:rsidRDefault="00B4027E" w:rsidP="00B4027E">
      <w:pPr>
        <w:rPr>
          <w:rFonts w:ascii="Arial" w:hAnsi="Arial" w:cs="Arial"/>
          <w:i/>
          <w:sz w:val="22"/>
          <w:szCs w:val="22"/>
        </w:rPr>
      </w:pPr>
      <w:r w:rsidRPr="005805EF">
        <w:rPr>
          <w:rFonts w:ascii="Arial" w:hAnsi="Arial" w:cs="Arial"/>
          <w:i/>
          <w:sz w:val="22"/>
          <w:szCs w:val="22"/>
        </w:rPr>
        <w:t>Place the candle on the prayer place.</w:t>
      </w:r>
    </w:p>
    <w:p w14:paraId="7B69EC4C" w14:textId="77777777" w:rsidR="00B4027E" w:rsidRPr="005805EF" w:rsidRDefault="00B4027E" w:rsidP="00B4027E">
      <w:pPr>
        <w:spacing w:before="200"/>
        <w:rPr>
          <w:rFonts w:ascii="Arial" w:hAnsi="Arial" w:cs="Arial"/>
          <w:i/>
        </w:rPr>
      </w:pPr>
      <w:r w:rsidRPr="005805EF">
        <w:rPr>
          <w:rFonts w:ascii="Arial" w:hAnsi="Arial" w:cs="Arial"/>
          <w:i/>
        </w:rPr>
        <w:t xml:space="preserve">Hold </w:t>
      </w:r>
      <w:r w:rsidRPr="00E52E53">
        <w:rPr>
          <w:rFonts w:ascii="Arial" w:hAnsi="Arial" w:cs="Arial"/>
          <w:i/>
        </w:rPr>
        <w:t>Easter water</w:t>
      </w:r>
    </w:p>
    <w:p w14:paraId="299B2223" w14:textId="77777777" w:rsidR="00B4027E" w:rsidRPr="005805EF" w:rsidRDefault="00B4027E" w:rsidP="00B4027E">
      <w:pPr>
        <w:jc w:val="both"/>
        <w:rPr>
          <w:rFonts w:ascii="Arial" w:hAnsi="Arial" w:cs="Arial"/>
          <w:b/>
          <w:sz w:val="22"/>
          <w:szCs w:val="22"/>
        </w:rPr>
      </w:pPr>
      <w:r w:rsidRPr="005805EF">
        <w:rPr>
          <w:rFonts w:ascii="Arial" w:hAnsi="Arial" w:cs="Arial"/>
          <w:b/>
          <w:sz w:val="22"/>
          <w:szCs w:val="22"/>
        </w:rPr>
        <w:t>This water, blessed at the Easter Vigil reminds us of our new life in Christ.</w:t>
      </w:r>
    </w:p>
    <w:p w14:paraId="3F795C3A" w14:textId="77777777" w:rsidR="00B4027E" w:rsidRPr="005805EF" w:rsidRDefault="00B4027E" w:rsidP="00B4027E">
      <w:pPr>
        <w:spacing w:before="200"/>
        <w:rPr>
          <w:rFonts w:ascii="Arial" w:hAnsi="Arial" w:cs="Arial"/>
          <w:b/>
          <w:sz w:val="22"/>
          <w:szCs w:val="22"/>
        </w:rPr>
      </w:pPr>
      <w:r w:rsidRPr="005805EF">
        <w:rPr>
          <w:rFonts w:ascii="Arial" w:hAnsi="Arial" w:cs="Arial"/>
          <w:b/>
          <w:sz w:val="22"/>
          <w:szCs w:val="22"/>
        </w:rPr>
        <w:t>This is our prayer place for the season of Easter.</w:t>
      </w:r>
    </w:p>
    <w:p w14:paraId="2DD3E9CC" w14:textId="77777777" w:rsidR="00B4027E" w:rsidRPr="005805EF" w:rsidRDefault="00B4027E" w:rsidP="00B4027E">
      <w:pPr>
        <w:rPr>
          <w:rFonts w:ascii="Arial" w:hAnsi="Arial" w:cs="Arial"/>
          <w:i/>
        </w:rPr>
      </w:pPr>
      <w:r w:rsidRPr="005805EF">
        <w:rPr>
          <w:rFonts w:ascii="Arial" w:hAnsi="Arial" w:cs="Arial"/>
          <w:i/>
        </w:rPr>
        <w:t>Point to the symbols and objects as you name them:</w:t>
      </w:r>
    </w:p>
    <w:p w14:paraId="35BD10F3" w14:textId="77777777" w:rsidR="00B4027E" w:rsidRPr="005805EF" w:rsidRDefault="00B4027E" w:rsidP="00B4027E">
      <w:pPr>
        <w:rPr>
          <w:rFonts w:ascii="Arial" w:hAnsi="Arial" w:cs="Arial"/>
          <w:b/>
          <w:sz w:val="22"/>
          <w:szCs w:val="22"/>
        </w:rPr>
      </w:pPr>
      <w:r w:rsidRPr="005805EF">
        <w:rPr>
          <w:rFonts w:ascii="Arial" w:hAnsi="Arial" w:cs="Arial"/>
          <w:b/>
          <w:sz w:val="22"/>
          <w:szCs w:val="22"/>
        </w:rPr>
        <w:t>It has a white cloth, a calendar of the Church’s year, a Bible, a paschal candle, and Easter water.</w:t>
      </w:r>
    </w:p>
    <w:p w14:paraId="31400BF3" w14:textId="77777777" w:rsidR="00B4027E" w:rsidRPr="005805EF" w:rsidRDefault="00B4027E" w:rsidP="00B4027E">
      <w:pPr>
        <w:spacing w:before="200"/>
        <w:rPr>
          <w:rFonts w:ascii="Arial" w:hAnsi="Arial" w:cs="Arial"/>
          <w:b/>
          <w:sz w:val="22"/>
          <w:szCs w:val="22"/>
        </w:rPr>
      </w:pPr>
      <w:r>
        <w:rPr>
          <w:rFonts w:ascii="Arial" w:hAnsi="Arial" w:cs="Arial"/>
          <w:b/>
          <w:sz w:val="22"/>
          <w:szCs w:val="22"/>
        </w:rPr>
        <w:t>Let us pray…</w:t>
      </w:r>
      <w:r w:rsidRPr="00E52E53">
        <w:rPr>
          <w:rFonts w:ascii="Arial" w:hAnsi="Arial" w:cs="Arial"/>
          <w:i/>
        </w:rPr>
        <w:t>Pause</w:t>
      </w:r>
    </w:p>
    <w:p w14:paraId="011742AC" w14:textId="77777777" w:rsidR="00B4027E" w:rsidRPr="005805EF" w:rsidRDefault="00B4027E" w:rsidP="00B4027E">
      <w:pPr>
        <w:rPr>
          <w:rFonts w:ascii="Arial" w:hAnsi="Arial" w:cs="Arial"/>
          <w:b/>
          <w:i/>
          <w:sz w:val="22"/>
          <w:szCs w:val="22"/>
        </w:rPr>
      </w:pPr>
      <w:r w:rsidRPr="005805EF">
        <w:rPr>
          <w:rFonts w:ascii="Arial" w:hAnsi="Arial" w:cs="Arial"/>
          <w:b/>
          <w:sz w:val="22"/>
          <w:szCs w:val="22"/>
        </w:rPr>
        <w:t xml:space="preserve">Lord Jesus, by rising from the dead and showing yourself to the disciples you brought peace and joy. </w:t>
      </w:r>
      <w:r w:rsidRPr="005805EF">
        <w:rPr>
          <w:rFonts w:ascii="Arial" w:hAnsi="Arial" w:cs="Arial"/>
          <w:b/>
          <w:i/>
          <w:sz w:val="22"/>
          <w:szCs w:val="22"/>
        </w:rPr>
        <w:t>Alleluia!</w:t>
      </w:r>
    </w:p>
    <w:p w14:paraId="74656858" w14:textId="77777777" w:rsidR="00B4027E" w:rsidRPr="005805EF" w:rsidRDefault="00B4027E" w:rsidP="00B4027E">
      <w:pPr>
        <w:rPr>
          <w:rFonts w:ascii="Arial" w:hAnsi="Arial" w:cs="Arial"/>
          <w:b/>
          <w:i/>
          <w:sz w:val="22"/>
          <w:szCs w:val="22"/>
        </w:rPr>
      </w:pPr>
      <w:r w:rsidRPr="005805EF">
        <w:rPr>
          <w:rFonts w:ascii="Arial" w:hAnsi="Arial" w:cs="Arial"/>
          <w:b/>
          <w:sz w:val="22"/>
          <w:szCs w:val="22"/>
        </w:rPr>
        <w:t xml:space="preserve">We thank you, Lord of Life, you give us hope by your rising from the dead. </w:t>
      </w:r>
      <w:r w:rsidRPr="005805EF">
        <w:rPr>
          <w:rFonts w:ascii="Arial" w:hAnsi="Arial" w:cs="Arial"/>
          <w:b/>
          <w:i/>
          <w:sz w:val="22"/>
          <w:szCs w:val="22"/>
        </w:rPr>
        <w:t>Alleluia!</w:t>
      </w:r>
    </w:p>
    <w:p w14:paraId="7160EA15" w14:textId="77777777" w:rsidR="00B4027E" w:rsidRPr="005805EF" w:rsidRDefault="00B4027E" w:rsidP="00B4027E">
      <w:pPr>
        <w:rPr>
          <w:rFonts w:ascii="Arial" w:hAnsi="Arial" w:cs="Arial"/>
          <w:b/>
          <w:sz w:val="22"/>
          <w:szCs w:val="22"/>
        </w:rPr>
      </w:pPr>
      <w:r w:rsidRPr="005805EF">
        <w:rPr>
          <w:rFonts w:ascii="Arial" w:hAnsi="Arial" w:cs="Arial"/>
          <w:b/>
          <w:sz w:val="22"/>
          <w:szCs w:val="22"/>
        </w:rPr>
        <w:t xml:space="preserve">Lord of Easter, we praise you. </w:t>
      </w:r>
      <w:r w:rsidRPr="005805EF">
        <w:rPr>
          <w:rFonts w:ascii="Arial" w:hAnsi="Arial" w:cs="Arial"/>
          <w:b/>
          <w:i/>
          <w:sz w:val="22"/>
          <w:szCs w:val="22"/>
        </w:rPr>
        <w:t>Alleluia!</w:t>
      </w:r>
    </w:p>
    <w:p w14:paraId="2E01256F" w14:textId="77777777" w:rsidR="00B4027E" w:rsidRPr="005805EF" w:rsidRDefault="00B4027E" w:rsidP="00B4027E">
      <w:pPr>
        <w:rPr>
          <w:rFonts w:ascii="Arial" w:hAnsi="Arial" w:cs="Arial"/>
          <w:b/>
          <w:sz w:val="22"/>
          <w:szCs w:val="22"/>
        </w:rPr>
      </w:pPr>
    </w:p>
    <w:p w14:paraId="7D05EC43" w14:textId="77777777" w:rsidR="00B4027E" w:rsidRPr="005805EF" w:rsidRDefault="00B4027E" w:rsidP="00B4027E">
      <w:pPr>
        <w:spacing w:before="200"/>
        <w:rPr>
          <w:rFonts w:ascii="Arial" w:hAnsi="Arial" w:cs="Arial"/>
          <w:b/>
          <w:sz w:val="22"/>
          <w:szCs w:val="22"/>
        </w:rPr>
      </w:pPr>
      <w:r w:rsidRPr="005805EF">
        <w:rPr>
          <w:rFonts w:ascii="Arial" w:hAnsi="Arial" w:cs="Arial"/>
          <w:b/>
          <w:sz w:val="22"/>
          <w:szCs w:val="22"/>
        </w:rPr>
        <w:t>Links to liturgical calendars:</w:t>
      </w:r>
    </w:p>
    <w:p w14:paraId="6745B77B" w14:textId="77777777" w:rsidR="00B4027E" w:rsidRPr="00B4027E" w:rsidRDefault="00B4027E" w:rsidP="00B4027E">
      <w:pPr>
        <w:rPr>
          <w:rStyle w:val="Hyperlink"/>
          <w:rFonts w:ascii="Arial" w:hAnsi="Arial" w:cs="Arial"/>
          <w:sz w:val="22"/>
          <w:szCs w:val="22"/>
        </w:rPr>
      </w:pPr>
      <w:r w:rsidRPr="00B4027E">
        <w:rPr>
          <w:rStyle w:val="Hyperlink"/>
          <w:rFonts w:ascii="Arial" w:hAnsi="Arial" w:cs="Arial"/>
          <w:sz w:val="22"/>
          <w:szCs w:val="22"/>
        </w:rPr>
        <w:t>http://www.catholicculture.org/culture/liturgicalyear/calendar/season.cfm?y=2003&amp;m=10</w:t>
      </w:r>
    </w:p>
    <w:p w14:paraId="789CCE29" w14:textId="77777777" w:rsidR="00B4027E" w:rsidRPr="005805EF" w:rsidRDefault="009B5312" w:rsidP="00B4027E">
      <w:pPr>
        <w:rPr>
          <w:rFonts w:ascii="Arial" w:hAnsi="Arial" w:cs="Arial"/>
          <w:sz w:val="22"/>
          <w:szCs w:val="22"/>
        </w:rPr>
      </w:pPr>
      <w:hyperlink r:id="rId24" w:history="1">
        <w:r w:rsidR="00B4027E" w:rsidRPr="00B4027E">
          <w:rPr>
            <w:rStyle w:val="Hyperlink"/>
            <w:rFonts w:ascii="Arial" w:hAnsi="Arial" w:cs="Arial"/>
            <w:sz w:val="22"/>
            <w:szCs w:val="22"/>
          </w:rPr>
          <w:t>http://www.cyberfaith.com/calendar_index.html</w:t>
        </w:r>
      </w:hyperlink>
    </w:p>
    <w:p w14:paraId="329DEAFD" w14:textId="77777777" w:rsidR="00B4027E" w:rsidRPr="005805EF" w:rsidRDefault="009B5312" w:rsidP="00B4027E">
      <w:pPr>
        <w:rPr>
          <w:rFonts w:ascii="Arial" w:hAnsi="Arial" w:cs="Arial"/>
          <w:sz w:val="22"/>
          <w:szCs w:val="22"/>
        </w:rPr>
      </w:pPr>
      <w:hyperlink r:id="rId25" w:history="1">
        <w:r w:rsidR="00B4027E" w:rsidRPr="00B4027E">
          <w:rPr>
            <w:rStyle w:val="Hyperlink"/>
            <w:rFonts w:ascii="Arial" w:hAnsi="Arial" w:cs="Arial"/>
            <w:sz w:val="22"/>
            <w:szCs w:val="22"/>
          </w:rPr>
          <w:t>http://smvparish.org/liturgy/liturgical_calendar.gif</w:t>
        </w:r>
      </w:hyperlink>
    </w:p>
    <w:p w14:paraId="6F4CBB8E" w14:textId="77777777" w:rsidR="00B4027E" w:rsidRPr="005805EF" w:rsidRDefault="009B5312" w:rsidP="00B4027E">
      <w:pPr>
        <w:rPr>
          <w:rFonts w:ascii="Arial" w:hAnsi="Arial" w:cs="Arial"/>
          <w:sz w:val="22"/>
          <w:szCs w:val="22"/>
        </w:rPr>
      </w:pPr>
      <w:hyperlink r:id="rId26" w:history="1">
        <w:r w:rsidR="00B4027E" w:rsidRPr="00B4027E">
          <w:rPr>
            <w:rStyle w:val="Hyperlink"/>
            <w:rFonts w:ascii="Arial" w:hAnsi="Arial" w:cs="Arial"/>
            <w:sz w:val="22"/>
            <w:szCs w:val="22"/>
          </w:rPr>
          <w:t>http://sesnaperville.org/sesmain/wp-content/uploads/2009/07/liturgical.gif</w:t>
        </w:r>
      </w:hyperlink>
    </w:p>
    <w:p w14:paraId="6DC43A02" w14:textId="77777777" w:rsidR="00B4027E" w:rsidRPr="00B4027E" w:rsidRDefault="009B5312" w:rsidP="00B4027E">
      <w:pPr>
        <w:rPr>
          <w:rStyle w:val="Hyperlink"/>
          <w:rFonts w:ascii="Arial" w:hAnsi="Arial" w:cs="Arial"/>
          <w:sz w:val="22"/>
          <w:szCs w:val="22"/>
        </w:rPr>
      </w:pPr>
      <w:hyperlink r:id="rId27" w:history="1">
        <w:r w:rsidR="00B4027E" w:rsidRPr="00B4027E">
          <w:rPr>
            <w:rStyle w:val="Hyperlink"/>
            <w:rFonts w:ascii="Arial" w:hAnsi="Arial" w:cs="Arial"/>
            <w:sz w:val="22"/>
            <w:szCs w:val="22"/>
          </w:rPr>
          <w:t>http://www.marypages.com/LiturgicalCalendar.htm</w:t>
        </w:r>
      </w:hyperlink>
    </w:p>
    <w:p w14:paraId="1BF24F7F" w14:textId="77777777" w:rsidR="00B4027E" w:rsidRPr="005805EF" w:rsidRDefault="009B5312" w:rsidP="00B4027E">
      <w:pPr>
        <w:rPr>
          <w:rFonts w:ascii="Arial" w:hAnsi="Arial" w:cs="Arial"/>
          <w:sz w:val="22"/>
          <w:szCs w:val="22"/>
        </w:rPr>
      </w:pPr>
      <w:hyperlink r:id="rId28" w:history="1">
        <w:r w:rsidR="00B4027E" w:rsidRPr="00B4027E">
          <w:rPr>
            <w:rStyle w:val="Hyperlink"/>
            <w:rFonts w:ascii="Arial" w:hAnsi="Arial" w:cs="Arial"/>
            <w:sz w:val="22"/>
            <w:szCs w:val="22"/>
          </w:rPr>
          <w:t>http://www.getreligion.org/2008/08/pericopal-politics/</w:t>
        </w:r>
      </w:hyperlink>
    </w:p>
    <w:p w14:paraId="39E07CD9" w14:textId="77777777" w:rsidR="00B4027E" w:rsidRDefault="00B4027E" w:rsidP="00B4027E">
      <w:pPr>
        <w:rPr>
          <w:rStyle w:val="Hyperlink"/>
        </w:rPr>
      </w:pPr>
    </w:p>
    <w:p w14:paraId="55354ABB" w14:textId="77777777" w:rsidR="00747635" w:rsidRPr="00E85EDD" w:rsidRDefault="00747635" w:rsidP="00747635">
      <w:pPr>
        <w:pStyle w:val="h1"/>
        <w:shd w:val="clear" w:color="auto" w:fill="auto"/>
        <w:jc w:val="right"/>
        <w:rPr>
          <w:rFonts w:cs="Arial"/>
          <w:caps/>
          <w:smallCaps w:val="0"/>
          <w:shadow w:val="0"/>
          <w:color w:val="auto"/>
          <w:sz w:val="24"/>
          <w:szCs w:val="24"/>
        </w:rPr>
      </w:pPr>
      <w:r>
        <w:rPr>
          <w:rStyle w:val="Hyperlink"/>
        </w:rPr>
        <w:br w:type="page"/>
      </w:r>
      <w:r>
        <w:rPr>
          <w:rFonts w:cs="Arial"/>
          <w:smallCaps w:val="0"/>
          <w:shadow w:val="0"/>
          <w:color w:val="auto"/>
          <w:sz w:val="24"/>
          <w:szCs w:val="24"/>
        </w:rPr>
        <w:lastRenderedPageBreak/>
        <w:t>Resource Sheet 2</w:t>
      </w:r>
    </w:p>
    <w:p w14:paraId="7880C55E" w14:textId="3D2C4212" w:rsidR="00747635" w:rsidRPr="00E85EDD" w:rsidRDefault="00747635" w:rsidP="00747635">
      <w:pPr>
        <w:pStyle w:val="h1"/>
        <w:shd w:val="clear" w:color="auto" w:fill="auto"/>
        <w:rPr>
          <w:rFonts w:cs="Arial"/>
          <w:caps/>
          <w:smallCaps w:val="0"/>
          <w:shadow w:val="0"/>
          <w:color w:val="auto"/>
          <w:sz w:val="28"/>
          <w:szCs w:val="28"/>
        </w:rPr>
      </w:pPr>
      <w:r>
        <w:rPr>
          <w:rFonts w:cs="Arial"/>
          <w:caps/>
          <w:smallCaps w:val="0"/>
          <w:shadow w:val="0"/>
          <w:color w:val="auto"/>
          <w:sz w:val="28"/>
          <w:szCs w:val="28"/>
        </w:rPr>
        <w:t xml:space="preserve">The </w:t>
      </w:r>
      <w:r w:rsidRPr="00E85EDD">
        <w:rPr>
          <w:rFonts w:cs="Arial"/>
          <w:caps/>
          <w:smallCaps w:val="0"/>
          <w:shadow w:val="0"/>
          <w:color w:val="auto"/>
          <w:sz w:val="28"/>
          <w:szCs w:val="28"/>
        </w:rPr>
        <w:t>EASTER VIGIL</w:t>
      </w:r>
    </w:p>
    <w:p w14:paraId="7F209464" w14:textId="77777777" w:rsidR="00747635" w:rsidRDefault="00747635" w:rsidP="00747635">
      <w:pPr>
        <w:pStyle w:val="h1"/>
        <w:shd w:val="clear" w:color="auto" w:fill="auto"/>
        <w:spacing w:before="0"/>
        <w:rPr>
          <w:rFonts w:cs="Arial"/>
          <w:smallCaps w:val="0"/>
          <w:shadow w:val="0"/>
          <w:color w:val="auto"/>
          <w:sz w:val="24"/>
          <w:szCs w:val="24"/>
        </w:rPr>
      </w:pPr>
      <w:r w:rsidRPr="008C1AF2">
        <w:rPr>
          <w:rFonts w:cs="Arial"/>
          <w:smallCaps w:val="0"/>
          <w:shadow w:val="0"/>
          <w:color w:val="auto"/>
          <w:sz w:val="24"/>
          <w:szCs w:val="24"/>
        </w:rPr>
        <w:t xml:space="preserve"> </w:t>
      </w:r>
      <w:r>
        <w:rPr>
          <w:rFonts w:cs="Arial"/>
          <w:smallCaps w:val="0"/>
          <w:shadow w:val="0"/>
          <w:color w:val="auto"/>
          <w:sz w:val="24"/>
          <w:szCs w:val="24"/>
        </w:rPr>
        <w:t>Unit 5.3</w:t>
      </w:r>
    </w:p>
    <w:p w14:paraId="1FE9BA17" w14:textId="77777777" w:rsidR="00747635" w:rsidRPr="008C1AF2" w:rsidRDefault="00747635" w:rsidP="00747635">
      <w:pPr>
        <w:pStyle w:val="BodyText"/>
        <w:spacing w:after="0"/>
        <w:rPr>
          <w:rFonts w:cs="Arial"/>
          <w:b/>
          <w:sz w:val="12"/>
          <w:szCs w:val="12"/>
        </w:rPr>
      </w:pPr>
    </w:p>
    <w:p w14:paraId="6494BE46" w14:textId="77777777" w:rsidR="00747635" w:rsidRPr="008C1AF2" w:rsidRDefault="00747635" w:rsidP="00747635">
      <w:pPr>
        <w:pStyle w:val="BodyText"/>
        <w:pBdr>
          <w:top w:val="single" w:sz="4" w:space="1" w:color="auto"/>
          <w:left w:val="single" w:sz="4" w:space="4" w:color="auto"/>
          <w:bottom w:val="single" w:sz="4" w:space="8" w:color="auto"/>
          <w:right w:val="single" w:sz="4" w:space="4" w:color="auto"/>
        </w:pBdr>
        <w:tabs>
          <w:tab w:val="left" w:pos="2265"/>
        </w:tabs>
        <w:spacing w:before="120"/>
        <w:rPr>
          <w:rFonts w:cs="Arial"/>
          <w:b/>
          <w:caps/>
          <w:sz w:val="22"/>
          <w:szCs w:val="22"/>
        </w:rPr>
      </w:pPr>
      <w:r w:rsidRPr="008C1AF2">
        <w:rPr>
          <w:rFonts w:cs="Arial"/>
          <w:b/>
          <w:caps/>
          <w:sz w:val="22"/>
          <w:szCs w:val="22"/>
        </w:rPr>
        <w:t>You will need:</w:t>
      </w:r>
      <w:r w:rsidRPr="008C1AF2">
        <w:rPr>
          <w:rFonts w:cs="Arial"/>
          <w:b/>
          <w:caps/>
          <w:sz w:val="22"/>
          <w:szCs w:val="22"/>
        </w:rPr>
        <w:tab/>
      </w:r>
    </w:p>
    <w:p w14:paraId="39546CEE" w14:textId="7B0E045B" w:rsidR="00747635" w:rsidRPr="008C1AF2" w:rsidRDefault="00747635" w:rsidP="00747635">
      <w:pPr>
        <w:pStyle w:val="BodyText"/>
        <w:numPr>
          <w:ilvl w:val="0"/>
          <w:numId w:val="33"/>
        </w:numPr>
        <w:pBdr>
          <w:top w:val="single" w:sz="4" w:space="1" w:color="auto"/>
          <w:left w:val="single" w:sz="4" w:space="4" w:color="auto"/>
          <w:bottom w:val="single" w:sz="4" w:space="8" w:color="auto"/>
          <w:right w:val="single" w:sz="4" w:space="4" w:color="auto"/>
        </w:pBdr>
        <w:spacing w:before="120" w:after="0"/>
        <w:rPr>
          <w:rFonts w:cs="Arial"/>
          <w:b/>
          <w:sz w:val="22"/>
          <w:szCs w:val="22"/>
        </w:rPr>
      </w:pPr>
      <w:r>
        <w:rPr>
          <w:rFonts w:cs="Arial"/>
          <w:sz w:val="22"/>
          <w:szCs w:val="22"/>
        </w:rPr>
        <w:t xml:space="preserve">Felt squares: 2 red, </w:t>
      </w:r>
      <w:r w:rsidR="000269D6">
        <w:rPr>
          <w:rFonts w:cs="Arial"/>
          <w:sz w:val="22"/>
          <w:szCs w:val="22"/>
        </w:rPr>
        <w:t>1</w:t>
      </w:r>
      <w:r>
        <w:rPr>
          <w:rFonts w:cs="Arial"/>
          <w:sz w:val="22"/>
          <w:szCs w:val="22"/>
        </w:rPr>
        <w:t xml:space="preserve"> white, 1 black </w:t>
      </w:r>
      <w:r w:rsidR="000269D6">
        <w:rPr>
          <w:rFonts w:cs="Arial"/>
          <w:sz w:val="22"/>
          <w:szCs w:val="22"/>
        </w:rPr>
        <w:t>(from 5.2 Holy Week), 1 more white square</w:t>
      </w:r>
    </w:p>
    <w:p w14:paraId="76E3B6B5" w14:textId="74DB6188" w:rsidR="00747635" w:rsidRPr="008C1AF2" w:rsidRDefault="00747635" w:rsidP="00747635">
      <w:pPr>
        <w:pStyle w:val="BodyText"/>
        <w:numPr>
          <w:ilvl w:val="0"/>
          <w:numId w:val="33"/>
        </w:numPr>
        <w:pBdr>
          <w:top w:val="single" w:sz="4" w:space="1" w:color="auto"/>
          <w:left w:val="single" w:sz="4" w:space="4" w:color="auto"/>
          <w:bottom w:val="single" w:sz="4" w:space="8" w:color="auto"/>
          <w:right w:val="single" w:sz="4" w:space="4" w:color="auto"/>
        </w:pBdr>
        <w:spacing w:before="120" w:after="0"/>
        <w:rPr>
          <w:rFonts w:cs="Arial"/>
          <w:b/>
          <w:sz w:val="22"/>
          <w:szCs w:val="22"/>
        </w:rPr>
      </w:pPr>
      <w:r>
        <w:rPr>
          <w:rFonts w:cs="Arial"/>
          <w:sz w:val="22"/>
          <w:szCs w:val="22"/>
        </w:rPr>
        <w:t xml:space="preserve">Objects: Paschal candle (white candle, two pieces of red ribbon for cross, 4 red tacks), </w:t>
      </w:r>
      <w:r w:rsidR="000269D6">
        <w:rPr>
          <w:rFonts w:cs="Arial"/>
          <w:sz w:val="22"/>
          <w:szCs w:val="22"/>
        </w:rPr>
        <w:t xml:space="preserve">5 tea lights, </w:t>
      </w:r>
      <w:r>
        <w:rPr>
          <w:rFonts w:cs="Arial"/>
          <w:sz w:val="22"/>
          <w:szCs w:val="22"/>
        </w:rPr>
        <w:t>bible, bowl of water, very small branch with leaves</w:t>
      </w:r>
      <w:r w:rsidR="000269D6">
        <w:rPr>
          <w:rFonts w:cs="Arial"/>
          <w:sz w:val="22"/>
          <w:szCs w:val="22"/>
        </w:rPr>
        <w:t>, bread and wine (cup)</w:t>
      </w:r>
      <w:r w:rsidR="009A7273">
        <w:rPr>
          <w:rFonts w:cs="Arial"/>
          <w:sz w:val="22"/>
          <w:szCs w:val="22"/>
        </w:rPr>
        <w:t>,</w:t>
      </w:r>
      <w:r w:rsidR="00296192">
        <w:rPr>
          <w:rFonts w:cs="Arial"/>
          <w:sz w:val="22"/>
          <w:szCs w:val="22"/>
        </w:rPr>
        <w:t xml:space="preserve"> taper</w:t>
      </w:r>
    </w:p>
    <w:p w14:paraId="18E52C33" w14:textId="0CD20897" w:rsidR="00747635" w:rsidRDefault="00747635" w:rsidP="00747635">
      <w:pPr>
        <w:pStyle w:val="BodyText"/>
        <w:spacing w:before="240" w:after="200"/>
        <w:rPr>
          <w:rFonts w:cs="Arial"/>
          <w:i/>
          <w:sz w:val="20"/>
        </w:rPr>
      </w:pPr>
      <w:r>
        <w:rPr>
          <w:rFonts w:cs="Arial"/>
          <w:i/>
          <w:sz w:val="20"/>
        </w:rPr>
        <w:t>Turn off the lights, and close the blinds.</w:t>
      </w:r>
      <w:r>
        <w:rPr>
          <w:rFonts w:cs="Arial"/>
          <w:i/>
          <w:sz w:val="20"/>
        </w:rPr>
        <w:br/>
      </w:r>
      <w:r>
        <w:rPr>
          <w:rFonts w:cs="Arial"/>
          <w:i/>
          <w:sz w:val="20"/>
        </w:rPr>
        <w:br/>
      </w:r>
      <w:r w:rsidRPr="008C1AF2">
        <w:rPr>
          <w:rFonts w:cs="Arial"/>
          <w:i/>
          <w:sz w:val="20"/>
        </w:rPr>
        <w:t>Children are seated in a semi-circle ready to listen to the story. When the children are ready</w:t>
      </w:r>
      <w:r w:rsidR="000269D6">
        <w:rPr>
          <w:rFonts w:cs="Arial"/>
          <w:i/>
          <w:sz w:val="20"/>
        </w:rPr>
        <w:t>,</w:t>
      </w:r>
      <w:r w:rsidRPr="008C1AF2">
        <w:rPr>
          <w:rFonts w:cs="Arial"/>
          <w:i/>
          <w:iCs/>
        </w:rPr>
        <w:t xml:space="preserve"> </w:t>
      </w:r>
      <w:r w:rsidRPr="008C1AF2">
        <w:rPr>
          <w:rFonts w:cs="Arial"/>
          <w:i/>
          <w:sz w:val="20"/>
        </w:rPr>
        <w:t>carry the materials carefully from the story shelf to the story a</w:t>
      </w:r>
      <w:r w:rsidR="000269D6">
        <w:rPr>
          <w:rFonts w:cs="Arial"/>
          <w:i/>
          <w:sz w:val="20"/>
        </w:rPr>
        <w:t>rea and place beside you.</w:t>
      </w:r>
      <w:r w:rsidRPr="008C1AF2">
        <w:rPr>
          <w:rFonts w:cs="Arial"/>
          <w:i/>
          <w:sz w:val="20"/>
        </w:rPr>
        <w:t xml:space="preserve"> </w:t>
      </w:r>
    </w:p>
    <w:p w14:paraId="2ADD7054" w14:textId="36F736EE" w:rsidR="00747635" w:rsidRPr="00817A70" w:rsidRDefault="00747635" w:rsidP="00747635">
      <w:pPr>
        <w:pStyle w:val="BodyText"/>
        <w:spacing w:before="240" w:after="200"/>
        <w:rPr>
          <w:rFonts w:cs="Arial"/>
          <w:b/>
          <w:sz w:val="22"/>
          <w:szCs w:val="22"/>
        </w:rPr>
      </w:pPr>
      <w:r>
        <w:rPr>
          <w:rFonts w:cs="Arial"/>
          <w:i/>
          <w:sz w:val="20"/>
        </w:rPr>
        <w:t xml:space="preserve">Place the red, white, red, black square (have a </w:t>
      </w:r>
      <w:r w:rsidR="00296192">
        <w:rPr>
          <w:rFonts w:cs="Arial"/>
          <w:i/>
          <w:sz w:val="20"/>
        </w:rPr>
        <w:t>2</w:t>
      </w:r>
      <w:r w:rsidR="00296192" w:rsidRPr="00296192">
        <w:rPr>
          <w:rFonts w:cs="Arial"/>
          <w:i/>
          <w:sz w:val="20"/>
          <w:vertAlign w:val="superscript"/>
        </w:rPr>
        <w:t>nd</w:t>
      </w:r>
      <w:r w:rsidR="00296192">
        <w:rPr>
          <w:rFonts w:cs="Arial"/>
          <w:i/>
          <w:sz w:val="20"/>
        </w:rPr>
        <w:t xml:space="preserve"> </w:t>
      </w:r>
      <w:r>
        <w:rPr>
          <w:rFonts w:cs="Arial"/>
          <w:i/>
          <w:sz w:val="20"/>
        </w:rPr>
        <w:t xml:space="preserve">white square hidden under the black) from 5.2 Holy Week story in a line to your right. Name them as you lay them down: </w:t>
      </w:r>
      <w:r>
        <w:rPr>
          <w:rFonts w:cs="Arial"/>
          <w:i/>
          <w:sz w:val="20"/>
        </w:rPr>
        <w:br/>
      </w:r>
      <w:r>
        <w:rPr>
          <w:rFonts w:cs="Arial"/>
          <w:b/>
          <w:sz w:val="22"/>
          <w:szCs w:val="22"/>
        </w:rPr>
        <w:t>Palm Sunday, Holy Thursday, Good Friday, Holy Saturday</w:t>
      </w:r>
    </w:p>
    <w:p w14:paraId="6C6B356B" w14:textId="13292A4D" w:rsidR="00296192" w:rsidRDefault="00747635" w:rsidP="00296192">
      <w:pPr>
        <w:pStyle w:val="BodyText"/>
        <w:spacing w:before="120" w:after="0"/>
        <w:rPr>
          <w:rFonts w:cs="Arial"/>
          <w:i/>
          <w:sz w:val="20"/>
        </w:rPr>
      </w:pPr>
      <w:r>
        <w:rPr>
          <w:rFonts w:cs="Arial"/>
          <w:i/>
          <w:sz w:val="20"/>
        </w:rPr>
        <w:t>Point to the black square</w:t>
      </w:r>
      <w:r>
        <w:rPr>
          <w:rFonts w:cs="Arial"/>
          <w:i/>
          <w:sz w:val="20"/>
        </w:rPr>
        <w:br/>
      </w:r>
      <w:r w:rsidRPr="0067541A">
        <w:rPr>
          <w:rFonts w:cs="Arial"/>
          <w:b/>
          <w:sz w:val="22"/>
          <w:szCs w:val="22"/>
        </w:rPr>
        <w:t>On Holy Saturday</w:t>
      </w:r>
      <w:r>
        <w:rPr>
          <w:rFonts w:cs="Arial"/>
          <w:b/>
          <w:sz w:val="22"/>
          <w:szCs w:val="22"/>
        </w:rPr>
        <w:t xml:space="preserve"> night we gather in darkness to celebrate the Easter Vigil.</w:t>
      </w:r>
      <w:r>
        <w:rPr>
          <w:rFonts w:cs="Arial"/>
          <w:b/>
          <w:sz w:val="22"/>
          <w:szCs w:val="22"/>
        </w:rPr>
        <w:br/>
      </w:r>
      <w:r>
        <w:rPr>
          <w:rFonts w:cs="Arial"/>
          <w:i/>
          <w:sz w:val="20"/>
        </w:rPr>
        <w:t>Remove the black square to reveal the white one</w:t>
      </w:r>
      <w:r>
        <w:rPr>
          <w:rFonts w:cs="Arial"/>
          <w:b/>
          <w:color w:val="FF0000"/>
          <w:sz w:val="22"/>
          <w:szCs w:val="22"/>
        </w:rPr>
        <w:br/>
      </w:r>
      <w:r>
        <w:rPr>
          <w:rFonts w:cs="Arial"/>
          <w:b/>
          <w:sz w:val="22"/>
          <w:szCs w:val="22"/>
        </w:rPr>
        <w:t>The celebration begins with the Service of Light.</w:t>
      </w:r>
      <w:r>
        <w:rPr>
          <w:rFonts w:cs="Arial"/>
          <w:b/>
          <w:sz w:val="22"/>
          <w:szCs w:val="22"/>
        </w:rPr>
        <w:br/>
      </w:r>
      <w:r>
        <w:rPr>
          <w:rFonts w:cs="Arial"/>
          <w:b/>
          <w:sz w:val="22"/>
          <w:szCs w:val="22"/>
        </w:rPr>
        <w:br/>
      </w:r>
      <w:r w:rsidR="00296192">
        <w:rPr>
          <w:rFonts w:cs="Arial"/>
          <w:i/>
          <w:sz w:val="20"/>
        </w:rPr>
        <w:t>Light</w:t>
      </w:r>
      <w:r>
        <w:rPr>
          <w:rFonts w:cs="Arial"/>
          <w:i/>
          <w:sz w:val="20"/>
        </w:rPr>
        <w:t xml:space="preserve"> the </w:t>
      </w:r>
      <w:r w:rsidRPr="00431F21">
        <w:rPr>
          <w:rFonts w:cs="Arial"/>
          <w:i/>
          <w:sz w:val="20"/>
        </w:rPr>
        <w:t>Paschal Candle and hold.</w:t>
      </w:r>
      <w:r w:rsidRPr="00E25ACC">
        <w:rPr>
          <w:rFonts w:cs="Arial"/>
          <w:i/>
          <w:sz w:val="20"/>
        </w:rPr>
        <w:t xml:space="preserve"> </w:t>
      </w:r>
      <w:r>
        <w:rPr>
          <w:rFonts w:cs="Arial"/>
          <w:i/>
          <w:sz w:val="20"/>
        </w:rPr>
        <w:br/>
      </w:r>
      <w:r>
        <w:rPr>
          <w:rFonts w:cs="Arial"/>
          <w:b/>
          <w:sz w:val="22"/>
          <w:szCs w:val="22"/>
        </w:rPr>
        <w:t xml:space="preserve">The Easter fire is lit. The Easter candle, called the Paschal Candle, is lit from the fire as a sign of the Risen Jesus, the Light of the World. </w:t>
      </w:r>
      <w:r w:rsidRPr="00296192">
        <w:rPr>
          <w:rFonts w:cs="Arial"/>
          <w:i/>
          <w:color w:val="FF0000"/>
          <w:sz w:val="20"/>
        </w:rPr>
        <w:br/>
      </w:r>
      <w:r w:rsidR="00296192">
        <w:rPr>
          <w:rFonts w:cs="Arial"/>
          <w:i/>
          <w:sz w:val="20"/>
        </w:rPr>
        <w:t>Place the Paschal candle in one corner of white square.</w:t>
      </w:r>
      <w:r w:rsidRPr="00E568E3">
        <w:rPr>
          <w:rFonts w:cs="Arial"/>
          <w:b/>
          <w:sz w:val="20"/>
        </w:rPr>
        <w:br/>
      </w:r>
    </w:p>
    <w:p w14:paraId="26A87521" w14:textId="77777777" w:rsidR="00296192" w:rsidRDefault="00296192" w:rsidP="00296192">
      <w:pPr>
        <w:pStyle w:val="BodyText"/>
        <w:spacing w:before="120" w:after="0"/>
        <w:contextualSpacing/>
        <w:rPr>
          <w:rFonts w:cs="Arial"/>
          <w:i/>
          <w:sz w:val="20"/>
        </w:rPr>
      </w:pPr>
      <w:r w:rsidRPr="00296192">
        <w:rPr>
          <w:rFonts w:cs="Arial"/>
          <w:i/>
          <w:sz w:val="20"/>
        </w:rPr>
        <w:t>Light the tea lights from the paschal candle using a taper</w:t>
      </w:r>
    </w:p>
    <w:p w14:paraId="0C2B0B27" w14:textId="5B4C6C53" w:rsidR="00747635" w:rsidRDefault="00747635" w:rsidP="00296192">
      <w:pPr>
        <w:pStyle w:val="BodyText"/>
        <w:spacing w:before="120" w:after="0"/>
        <w:contextualSpacing/>
        <w:rPr>
          <w:rFonts w:cs="Arial"/>
          <w:i/>
          <w:sz w:val="20"/>
        </w:rPr>
      </w:pPr>
      <w:r>
        <w:rPr>
          <w:rFonts w:cs="Arial"/>
          <w:b/>
          <w:sz w:val="22"/>
          <w:szCs w:val="22"/>
        </w:rPr>
        <w:t>The light from the Paschal Candle is gradually spread from candle to candle throughout the church. The church is transformed from darkness. It is bright with the light of all the candles being held by the people.</w:t>
      </w:r>
      <w:r>
        <w:rPr>
          <w:rFonts w:cs="Arial"/>
          <w:b/>
          <w:sz w:val="22"/>
          <w:szCs w:val="22"/>
        </w:rPr>
        <w:br/>
      </w:r>
      <w:r w:rsidR="00296192">
        <w:rPr>
          <w:rFonts w:cs="Arial"/>
          <w:i/>
          <w:sz w:val="20"/>
        </w:rPr>
        <w:t xml:space="preserve">Place the tea lights around the candle. </w:t>
      </w:r>
      <w:r>
        <w:rPr>
          <w:rFonts w:cs="Arial"/>
          <w:i/>
          <w:sz w:val="20"/>
        </w:rPr>
        <w:t>Turn on the lights, open the blinds.</w:t>
      </w:r>
    </w:p>
    <w:p w14:paraId="6A579954" w14:textId="77777777" w:rsidR="00747635" w:rsidRPr="00027048" w:rsidRDefault="00747635" w:rsidP="00747635">
      <w:pPr>
        <w:pStyle w:val="BodyText"/>
        <w:spacing w:before="240" w:after="200"/>
        <w:rPr>
          <w:rFonts w:cs="Arial"/>
          <w:i/>
          <w:sz w:val="20"/>
        </w:rPr>
      </w:pPr>
      <w:r w:rsidRPr="007644A5">
        <w:rPr>
          <w:rFonts w:cs="Arial"/>
          <w:i/>
          <w:sz w:val="20"/>
        </w:rPr>
        <w:t>Hold bible open to the Old Testament</w:t>
      </w:r>
      <w:r>
        <w:rPr>
          <w:rFonts w:cs="Arial"/>
          <w:i/>
          <w:sz w:val="20"/>
        </w:rPr>
        <w:t xml:space="preserve">, as you say: </w:t>
      </w:r>
      <w:r>
        <w:rPr>
          <w:rFonts w:cs="Arial"/>
          <w:i/>
          <w:sz w:val="20"/>
        </w:rPr>
        <w:br/>
      </w:r>
      <w:r>
        <w:rPr>
          <w:rFonts w:cs="Arial"/>
          <w:b/>
          <w:sz w:val="22"/>
          <w:szCs w:val="22"/>
        </w:rPr>
        <w:t>The second part of the Easter Vigil is the Liturgy of the Word.</w:t>
      </w:r>
      <w:r>
        <w:rPr>
          <w:rFonts w:cs="Arial"/>
          <w:b/>
          <w:sz w:val="22"/>
          <w:szCs w:val="22"/>
        </w:rPr>
        <w:br/>
        <w:t>Beginning with the Book of Genesis, there can be up to seven readings from the Old</w:t>
      </w:r>
      <w:r>
        <w:rPr>
          <w:rFonts w:cs="Arial"/>
          <w:b/>
          <w:sz w:val="22"/>
          <w:szCs w:val="22"/>
        </w:rPr>
        <w:br/>
        <w:t>Testament. Each story tells of God’s saving love for God’s people since the beginning of time.</w:t>
      </w:r>
    </w:p>
    <w:p w14:paraId="3DA21444" w14:textId="0ECD34A1" w:rsidR="00747635" w:rsidRPr="00E568E3" w:rsidRDefault="00747635" w:rsidP="00747635">
      <w:pPr>
        <w:pStyle w:val="BodyText"/>
        <w:spacing w:before="240" w:after="200"/>
        <w:rPr>
          <w:rFonts w:cs="Arial"/>
          <w:i/>
          <w:sz w:val="20"/>
        </w:rPr>
      </w:pPr>
      <w:r>
        <w:rPr>
          <w:rFonts w:cs="Arial"/>
          <w:i/>
          <w:sz w:val="20"/>
        </w:rPr>
        <w:t>Hold bible open to the New</w:t>
      </w:r>
      <w:r w:rsidRPr="007644A5">
        <w:rPr>
          <w:rFonts w:cs="Arial"/>
          <w:i/>
          <w:sz w:val="20"/>
        </w:rPr>
        <w:t xml:space="preserve"> Testament</w:t>
      </w:r>
      <w:r>
        <w:rPr>
          <w:rFonts w:cs="Arial"/>
          <w:i/>
          <w:sz w:val="20"/>
        </w:rPr>
        <w:t xml:space="preserve">, as you say: </w:t>
      </w:r>
      <w:r>
        <w:rPr>
          <w:rFonts w:cs="Arial"/>
          <w:i/>
          <w:sz w:val="20"/>
        </w:rPr>
        <w:br/>
      </w:r>
      <w:r>
        <w:rPr>
          <w:rFonts w:cs="Arial"/>
          <w:b/>
          <w:sz w:val="22"/>
          <w:szCs w:val="22"/>
        </w:rPr>
        <w:t>There are two readings from the New Testament telling of Jesus’ resurrection from the dead.</w:t>
      </w:r>
      <w:r>
        <w:rPr>
          <w:rFonts w:cs="Arial"/>
          <w:b/>
          <w:sz w:val="22"/>
          <w:szCs w:val="22"/>
        </w:rPr>
        <w:br/>
      </w:r>
      <w:r>
        <w:rPr>
          <w:rFonts w:cs="Arial"/>
          <w:i/>
          <w:sz w:val="20"/>
        </w:rPr>
        <w:t xml:space="preserve">Place bible </w:t>
      </w:r>
      <w:r w:rsidR="00296192">
        <w:rPr>
          <w:rFonts w:cs="Arial"/>
          <w:i/>
          <w:sz w:val="20"/>
        </w:rPr>
        <w:t xml:space="preserve">in another corner of </w:t>
      </w:r>
      <w:r>
        <w:rPr>
          <w:rFonts w:cs="Arial"/>
          <w:i/>
          <w:sz w:val="20"/>
        </w:rPr>
        <w:t>white square</w:t>
      </w:r>
      <w:r>
        <w:rPr>
          <w:rFonts w:cs="Arial"/>
          <w:i/>
          <w:sz w:val="20"/>
        </w:rPr>
        <w:br/>
      </w:r>
      <w:r>
        <w:rPr>
          <w:rFonts w:cs="Arial"/>
          <w:i/>
          <w:sz w:val="20"/>
        </w:rPr>
        <w:br/>
        <w:t>Hold bowl of water, as you say</w:t>
      </w:r>
      <w:r>
        <w:rPr>
          <w:rFonts w:cs="Arial"/>
          <w:i/>
          <w:sz w:val="20"/>
        </w:rPr>
        <w:br/>
      </w:r>
      <w:r>
        <w:rPr>
          <w:rFonts w:cs="Arial"/>
          <w:b/>
          <w:sz w:val="22"/>
          <w:szCs w:val="22"/>
        </w:rPr>
        <w:t>The third part of the Easter Vigil is the Liturgy of Baptism.</w:t>
      </w:r>
      <w:r>
        <w:rPr>
          <w:rFonts w:cs="Arial"/>
          <w:i/>
          <w:sz w:val="20"/>
        </w:rPr>
        <w:br/>
      </w:r>
      <w:r>
        <w:rPr>
          <w:rFonts w:cs="Arial"/>
          <w:b/>
          <w:sz w:val="22"/>
          <w:szCs w:val="22"/>
        </w:rPr>
        <w:t xml:space="preserve">The focus of the celebration moves to the baptismal font. </w:t>
      </w:r>
      <w:r>
        <w:rPr>
          <w:rFonts w:cs="Arial"/>
          <w:b/>
          <w:sz w:val="22"/>
          <w:szCs w:val="22"/>
        </w:rPr>
        <w:br/>
      </w:r>
      <w:r>
        <w:rPr>
          <w:rFonts w:cs="Arial"/>
          <w:i/>
          <w:sz w:val="20"/>
        </w:rPr>
        <w:br/>
        <w:t xml:space="preserve">Hold Paschal Candle over the water, as you say: </w:t>
      </w:r>
      <w:r>
        <w:rPr>
          <w:rFonts w:cs="Arial"/>
          <w:i/>
          <w:sz w:val="20"/>
        </w:rPr>
        <w:br/>
      </w:r>
      <w:r>
        <w:rPr>
          <w:rFonts w:cs="Arial"/>
          <w:b/>
          <w:sz w:val="22"/>
          <w:szCs w:val="22"/>
        </w:rPr>
        <w:t xml:space="preserve">The priest places the Paschal Candle in the font and </w:t>
      </w:r>
      <w:r w:rsidRPr="00E568E3">
        <w:rPr>
          <w:rFonts w:cs="Arial"/>
          <w:b/>
          <w:sz w:val="22"/>
          <w:szCs w:val="22"/>
        </w:rPr>
        <w:t xml:space="preserve">blesses </w:t>
      </w:r>
      <w:r>
        <w:rPr>
          <w:rFonts w:cs="Arial"/>
          <w:b/>
          <w:sz w:val="22"/>
          <w:szCs w:val="22"/>
        </w:rPr>
        <w:t xml:space="preserve">the baptismal water. </w:t>
      </w:r>
      <w:r w:rsidRPr="00E568E3">
        <w:rPr>
          <w:rFonts w:cs="Arial"/>
          <w:b/>
          <w:sz w:val="22"/>
          <w:szCs w:val="22"/>
        </w:rPr>
        <w:t>This blessed</w:t>
      </w:r>
      <w:r>
        <w:rPr>
          <w:rFonts w:cs="Arial"/>
          <w:b/>
          <w:color w:val="FF0000"/>
          <w:sz w:val="22"/>
          <w:szCs w:val="22"/>
        </w:rPr>
        <w:t xml:space="preserve"> </w:t>
      </w:r>
      <w:r>
        <w:rPr>
          <w:rFonts w:cs="Arial"/>
          <w:b/>
          <w:sz w:val="22"/>
          <w:szCs w:val="22"/>
        </w:rPr>
        <w:t>water is used to baptise new members of the Church at Easter.</w:t>
      </w:r>
    </w:p>
    <w:p w14:paraId="2F26E302" w14:textId="77777777" w:rsidR="009A7273" w:rsidRDefault="00747635" w:rsidP="00747635">
      <w:pPr>
        <w:pStyle w:val="BodyText"/>
        <w:spacing w:before="200" w:after="200"/>
        <w:rPr>
          <w:rFonts w:cs="Arial"/>
          <w:i/>
          <w:sz w:val="20"/>
        </w:rPr>
      </w:pPr>
      <w:r>
        <w:rPr>
          <w:rFonts w:cs="Arial"/>
          <w:i/>
          <w:sz w:val="20"/>
        </w:rPr>
        <w:t>Use small branch to demonstrate sprinkling motion</w:t>
      </w:r>
      <w:r>
        <w:rPr>
          <w:rFonts w:cs="Arial"/>
          <w:i/>
          <w:sz w:val="20"/>
        </w:rPr>
        <w:br/>
      </w:r>
      <w:r>
        <w:rPr>
          <w:rFonts w:cs="Arial"/>
          <w:b/>
          <w:sz w:val="22"/>
          <w:szCs w:val="22"/>
        </w:rPr>
        <w:t xml:space="preserve">The priest walks throughout the church sprinkling the people with the blessed water </w:t>
      </w:r>
      <w:r w:rsidRPr="00E568E3">
        <w:rPr>
          <w:rFonts w:cs="Arial"/>
          <w:b/>
          <w:sz w:val="22"/>
          <w:szCs w:val="22"/>
        </w:rPr>
        <w:t>to remind them of their Baptism.</w:t>
      </w:r>
      <w:r>
        <w:rPr>
          <w:rFonts w:cs="Arial"/>
          <w:b/>
          <w:color w:val="FF0000"/>
          <w:sz w:val="22"/>
          <w:szCs w:val="22"/>
        </w:rPr>
        <w:t xml:space="preserve"> </w:t>
      </w:r>
      <w:r>
        <w:rPr>
          <w:rFonts w:cs="Arial"/>
          <w:b/>
          <w:color w:val="FF0000"/>
          <w:sz w:val="22"/>
          <w:szCs w:val="22"/>
        </w:rPr>
        <w:br/>
      </w:r>
      <w:r w:rsidR="009A7273">
        <w:rPr>
          <w:rFonts w:cs="Arial"/>
          <w:i/>
          <w:sz w:val="20"/>
        </w:rPr>
        <w:t>Place bowl in a third corner of white square</w:t>
      </w:r>
    </w:p>
    <w:p w14:paraId="57B70199" w14:textId="4E3A6814" w:rsidR="009A7273" w:rsidRPr="009A7273" w:rsidRDefault="009A7273" w:rsidP="009A7273">
      <w:pPr>
        <w:pStyle w:val="BodyText"/>
        <w:spacing w:before="120" w:after="0"/>
        <w:rPr>
          <w:rFonts w:cs="Arial"/>
          <w:i/>
          <w:sz w:val="20"/>
        </w:rPr>
      </w:pPr>
      <w:r w:rsidRPr="009A7273">
        <w:rPr>
          <w:rFonts w:cs="Arial"/>
          <w:i/>
          <w:sz w:val="20"/>
        </w:rPr>
        <w:lastRenderedPageBreak/>
        <w:t>Hold the bread and cup</w:t>
      </w:r>
      <w:r w:rsidRPr="009A7273">
        <w:rPr>
          <w:rFonts w:cs="Arial"/>
          <w:i/>
          <w:sz w:val="20"/>
        </w:rPr>
        <w:br/>
      </w:r>
      <w:r w:rsidRPr="009A7273">
        <w:rPr>
          <w:rFonts w:cs="Arial"/>
          <w:b/>
          <w:sz w:val="22"/>
          <w:szCs w:val="22"/>
        </w:rPr>
        <w:t xml:space="preserve">The fourth part of the Easter Vigil is the Liturgy of the Eucharist. </w:t>
      </w:r>
      <w:r>
        <w:rPr>
          <w:rFonts w:cs="Arial"/>
          <w:b/>
          <w:sz w:val="22"/>
          <w:szCs w:val="22"/>
        </w:rPr>
        <w:t xml:space="preserve">We </w:t>
      </w:r>
      <w:r w:rsidR="001C78C9">
        <w:rPr>
          <w:rFonts w:cs="Arial"/>
          <w:b/>
          <w:sz w:val="22"/>
          <w:szCs w:val="22"/>
        </w:rPr>
        <w:t>praise and</w:t>
      </w:r>
      <w:r>
        <w:rPr>
          <w:rFonts w:cs="Arial"/>
          <w:b/>
          <w:sz w:val="22"/>
          <w:szCs w:val="22"/>
        </w:rPr>
        <w:t xml:space="preserve"> thank</w:t>
      </w:r>
      <w:r w:rsidR="001C78C9">
        <w:rPr>
          <w:rFonts w:cs="Arial"/>
          <w:b/>
          <w:sz w:val="22"/>
          <w:szCs w:val="22"/>
        </w:rPr>
        <w:t xml:space="preserve"> God</w:t>
      </w:r>
      <w:r>
        <w:rPr>
          <w:rFonts w:cs="Arial"/>
          <w:b/>
          <w:sz w:val="22"/>
          <w:szCs w:val="22"/>
        </w:rPr>
        <w:t xml:space="preserve"> for </w:t>
      </w:r>
      <w:r w:rsidR="001C78C9">
        <w:rPr>
          <w:rFonts w:cs="Arial"/>
          <w:b/>
          <w:sz w:val="22"/>
          <w:szCs w:val="22"/>
        </w:rPr>
        <w:t>Jesus</w:t>
      </w:r>
      <w:r>
        <w:rPr>
          <w:rFonts w:cs="Arial"/>
          <w:b/>
          <w:sz w:val="22"/>
          <w:szCs w:val="22"/>
        </w:rPr>
        <w:t xml:space="preserve">. Bread and wine are changed </w:t>
      </w:r>
      <w:r w:rsidRPr="009A7273">
        <w:rPr>
          <w:rFonts w:cs="Arial"/>
          <w:b/>
          <w:sz w:val="22"/>
          <w:szCs w:val="22"/>
        </w:rPr>
        <w:t xml:space="preserve">Christ’s </w:t>
      </w:r>
      <w:r>
        <w:rPr>
          <w:rFonts w:cs="Arial"/>
          <w:b/>
          <w:sz w:val="22"/>
          <w:szCs w:val="22"/>
        </w:rPr>
        <w:t xml:space="preserve">the </w:t>
      </w:r>
      <w:r w:rsidRPr="009A7273">
        <w:rPr>
          <w:rFonts w:cs="Arial"/>
          <w:b/>
          <w:sz w:val="22"/>
          <w:szCs w:val="22"/>
        </w:rPr>
        <w:t xml:space="preserve">body and blood. The people then receive </w:t>
      </w:r>
      <w:r>
        <w:rPr>
          <w:rFonts w:cs="Arial"/>
          <w:b/>
          <w:sz w:val="22"/>
          <w:szCs w:val="22"/>
        </w:rPr>
        <w:t>Jesus</w:t>
      </w:r>
      <w:r w:rsidRPr="009A7273">
        <w:rPr>
          <w:rFonts w:cs="Arial"/>
          <w:b/>
          <w:sz w:val="22"/>
          <w:szCs w:val="22"/>
        </w:rPr>
        <w:t xml:space="preserve"> in </w:t>
      </w:r>
      <w:r>
        <w:rPr>
          <w:rFonts w:cs="Arial"/>
          <w:b/>
          <w:sz w:val="22"/>
          <w:szCs w:val="22"/>
        </w:rPr>
        <w:t>Holy</w:t>
      </w:r>
      <w:r w:rsidRPr="009A7273">
        <w:rPr>
          <w:rFonts w:cs="Arial"/>
          <w:b/>
          <w:sz w:val="22"/>
          <w:szCs w:val="22"/>
        </w:rPr>
        <w:t xml:space="preserve"> Communion</w:t>
      </w:r>
      <w:r>
        <w:rPr>
          <w:rFonts w:cs="Arial"/>
          <w:b/>
          <w:sz w:val="22"/>
          <w:szCs w:val="22"/>
        </w:rPr>
        <w:t>.</w:t>
      </w:r>
      <w:r w:rsidR="00747635" w:rsidRPr="009A7273">
        <w:rPr>
          <w:rFonts w:cs="Arial"/>
          <w:i/>
          <w:sz w:val="20"/>
        </w:rPr>
        <w:br/>
      </w:r>
    </w:p>
    <w:p w14:paraId="0DF04BFF" w14:textId="31B7AA06" w:rsidR="00747635" w:rsidRDefault="00747635" w:rsidP="009A7273">
      <w:pPr>
        <w:pStyle w:val="BodyText"/>
        <w:spacing w:before="120" w:after="0"/>
        <w:rPr>
          <w:rFonts w:cs="Arial"/>
          <w:b/>
          <w:sz w:val="22"/>
          <w:szCs w:val="22"/>
        </w:rPr>
      </w:pPr>
      <w:r>
        <w:rPr>
          <w:rFonts w:cs="Arial"/>
          <w:i/>
          <w:sz w:val="20"/>
        </w:rPr>
        <w:t>Point to white</w:t>
      </w:r>
      <w:r w:rsidR="001B450E">
        <w:rPr>
          <w:rFonts w:cs="Arial"/>
          <w:i/>
          <w:sz w:val="20"/>
        </w:rPr>
        <w:t xml:space="preserve"> </w:t>
      </w:r>
      <w:r w:rsidRPr="00B11DDD">
        <w:rPr>
          <w:rFonts w:cs="Arial"/>
          <w:i/>
          <w:sz w:val="20"/>
        </w:rPr>
        <w:t>square</w:t>
      </w:r>
      <w:r>
        <w:rPr>
          <w:rFonts w:cs="Arial"/>
          <w:i/>
          <w:sz w:val="20"/>
        </w:rPr>
        <w:t xml:space="preserve"> </w:t>
      </w:r>
      <w:r w:rsidR="001B450E">
        <w:rPr>
          <w:rFonts w:cs="Arial"/>
          <w:i/>
          <w:sz w:val="20"/>
        </w:rPr>
        <w:t>as you say</w:t>
      </w:r>
      <w:r>
        <w:rPr>
          <w:rFonts w:cs="Arial"/>
          <w:i/>
          <w:sz w:val="20"/>
        </w:rPr>
        <w:t xml:space="preserve">: </w:t>
      </w:r>
      <w:r>
        <w:rPr>
          <w:rFonts w:cs="Arial"/>
          <w:i/>
          <w:sz w:val="20"/>
        </w:rPr>
        <w:br/>
      </w:r>
      <w:r>
        <w:rPr>
          <w:rFonts w:cs="Arial"/>
          <w:b/>
          <w:sz w:val="22"/>
          <w:szCs w:val="22"/>
        </w:rPr>
        <w:t xml:space="preserve">At Easter time, the priest wears white, the colour of joy, to </w:t>
      </w:r>
      <w:r w:rsidR="001B450E">
        <w:rPr>
          <w:rFonts w:cs="Arial"/>
          <w:b/>
          <w:sz w:val="22"/>
          <w:szCs w:val="22"/>
        </w:rPr>
        <w:t>celebrate</w:t>
      </w:r>
      <w:r>
        <w:rPr>
          <w:rFonts w:cs="Arial"/>
          <w:b/>
          <w:sz w:val="22"/>
          <w:szCs w:val="22"/>
        </w:rPr>
        <w:t xml:space="preserve"> the joyful news that Jesus is alive.</w:t>
      </w:r>
    </w:p>
    <w:p w14:paraId="6E026B17" w14:textId="77777777" w:rsidR="001C78C9" w:rsidRDefault="001C78C9" w:rsidP="00747635">
      <w:pPr>
        <w:pStyle w:val="BodyText"/>
        <w:spacing w:after="0"/>
        <w:rPr>
          <w:rFonts w:cs="Arial"/>
          <w:i/>
          <w:sz w:val="20"/>
        </w:rPr>
      </w:pPr>
    </w:p>
    <w:p w14:paraId="74A759C5" w14:textId="62B56198" w:rsidR="001B450E" w:rsidRPr="001B450E" w:rsidRDefault="001B450E" w:rsidP="00747635">
      <w:pPr>
        <w:pStyle w:val="BodyText"/>
        <w:spacing w:after="0"/>
        <w:rPr>
          <w:rFonts w:cs="Arial"/>
          <w:i/>
          <w:sz w:val="20"/>
        </w:rPr>
      </w:pPr>
      <w:r w:rsidRPr="001B450E">
        <w:rPr>
          <w:rFonts w:cs="Arial"/>
          <w:i/>
          <w:sz w:val="20"/>
        </w:rPr>
        <w:t>Point to the Paschal candle, bowl of water and white square as you say:</w:t>
      </w:r>
    </w:p>
    <w:p w14:paraId="6CEE7949" w14:textId="64F83D72" w:rsidR="00747635" w:rsidRDefault="00747635" w:rsidP="00747635">
      <w:pPr>
        <w:pStyle w:val="BodyText"/>
        <w:spacing w:after="0"/>
        <w:rPr>
          <w:rFonts w:cs="Arial"/>
          <w:b/>
          <w:sz w:val="22"/>
          <w:szCs w:val="22"/>
        </w:rPr>
      </w:pPr>
      <w:r>
        <w:rPr>
          <w:rFonts w:cs="Arial"/>
          <w:b/>
          <w:sz w:val="22"/>
          <w:szCs w:val="22"/>
        </w:rPr>
        <w:t xml:space="preserve">The Church uses light, water and the colour white to celebrate </w:t>
      </w:r>
      <w:r w:rsidRPr="00431F21">
        <w:rPr>
          <w:rFonts w:cs="Arial"/>
          <w:b/>
          <w:sz w:val="22"/>
          <w:szCs w:val="22"/>
        </w:rPr>
        <w:t>the new life of</w:t>
      </w:r>
      <w:r>
        <w:rPr>
          <w:rFonts w:cs="Arial"/>
          <w:b/>
          <w:sz w:val="22"/>
          <w:szCs w:val="22"/>
        </w:rPr>
        <w:t xml:space="preserve"> Easter. </w:t>
      </w:r>
    </w:p>
    <w:p w14:paraId="59B72DDF" w14:textId="77777777" w:rsidR="00747635" w:rsidRDefault="00747635" w:rsidP="00747635">
      <w:pPr>
        <w:pStyle w:val="BodyText"/>
        <w:spacing w:after="0"/>
        <w:rPr>
          <w:rFonts w:cs="Arial"/>
          <w:b/>
          <w:sz w:val="22"/>
          <w:szCs w:val="22"/>
        </w:rPr>
      </w:pPr>
    </w:p>
    <w:p w14:paraId="04452D7B" w14:textId="13AFC8CD" w:rsidR="00747635" w:rsidRPr="009849F9" w:rsidRDefault="00747635" w:rsidP="00747635">
      <w:pPr>
        <w:pStyle w:val="BodyText"/>
        <w:spacing w:after="0"/>
        <w:rPr>
          <w:rFonts w:cs="Arial"/>
          <w:i/>
          <w:sz w:val="20"/>
        </w:rPr>
      </w:pPr>
      <w:r>
        <w:rPr>
          <w:rFonts w:cs="Arial"/>
          <w:i/>
          <w:sz w:val="20"/>
        </w:rPr>
        <w:t xml:space="preserve">Sit back, pause for a moment and look up at students, </w:t>
      </w:r>
      <w:r w:rsidRPr="009849F9">
        <w:rPr>
          <w:rFonts w:cs="Arial"/>
          <w:i/>
          <w:sz w:val="20"/>
        </w:rPr>
        <w:t>then</w:t>
      </w:r>
      <w:r>
        <w:rPr>
          <w:rFonts w:cs="Arial"/>
          <w:i/>
          <w:sz w:val="20"/>
        </w:rPr>
        <w:t xml:space="preserve"> wonder about the story together.</w:t>
      </w:r>
    </w:p>
    <w:p w14:paraId="6EA1C0A1" w14:textId="77777777" w:rsidR="00747635" w:rsidRPr="00431F21" w:rsidRDefault="00747635" w:rsidP="00747635">
      <w:pPr>
        <w:spacing w:before="120"/>
        <w:rPr>
          <w:rFonts w:ascii="Arial" w:hAnsi="Arial" w:cs="Arial"/>
          <w:b/>
          <w:sz w:val="22"/>
          <w:szCs w:val="22"/>
        </w:rPr>
      </w:pPr>
      <w:r w:rsidRPr="00431F21">
        <w:rPr>
          <w:rFonts w:ascii="Arial" w:hAnsi="Arial" w:cs="Arial"/>
          <w:b/>
          <w:sz w:val="22"/>
          <w:szCs w:val="22"/>
        </w:rPr>
        <w:t xml:space="preserve">I wonder </w:t>
      </w:r>
      <w:r>
        <w:rPr>
          <w:rFonts w:ascii="Arial" w:hAnsi="Arial" w:cs="Arial"/>
          <w:b/>
          <w:sz w:val="22"/>
          <w:szCs w:val="22"/>
        </w:rPr>
        <w:t>why we gather in darkness at the beginning of the Easter Vigil on Holy Saturday night</w:t>
      </w:r>
      <w:r w:rsidRPr="00431F21">
        <w:rPr>
          <w:rFonts w:ascii="Arial" w:hAnsi="Arial" w:cs="Arial"/>
          <w:b/>
          <w:sz w:val="22"/>
          <w:szCs w:val="22"/>
        </w:rPr>
        <w:t xml:space="preserve">. </w:t>
      </w:r>
    </w:p>
    <w:p w14:paraId="4E67DCDE" w14:textId="77777777" w:rsidR="00747635" w:rsidRDefault="00747635" w:rsidP="00747635">
      <w:pPr>
        <w:spacing w:before="120"/>
        <w:rPr>
          <w:rFonts w:ascii="Arial" w:hAnsi="Arial" w:cs="Arial"/>
          <w:b/>
          <w:sz w:val="22"/>
          <w:szCs w:val="22"/>
        </w:rPr>
      </w:pPr>
      <w:r w:rsidRPr="00431F21">
        <w:rPr>
          <w:rFonts w:ascii="Arial" w:hAnsi="Arial" w:cs="Arial"/>
          <w:b/>
          <w:sz w:val="22"/>
          <w:szCs w:val="22"/>
        </w:rPr>
        <w:t xml:space="preserve">I wonder </w:t>
      </w:r>
      <w:r>
        <w:rPr>
          <w:rFonts w:ascii="Arial" w:hAnsi="Arial" w:cs="Arial"/>
          <w:b/>
          <w:sz w:val="22"/>
          <w:szCs w:val="22"/>
        </w:rPr>
        <w:t>why there is so much light in this celebration</w:t>
      </w:r>
      <w:r w:rsidRPr="00431F21">
        <w:rPr>
          <w:rFonts w:ascii="Arial" w:hAnsi="Arial" w:cs="Arial"/>
          <w:b/>
          <w:sz w:val="22"/>
          <w:szCs w:val="22"/>
        </w:rPr>
        <w:t>.</w:t>
      </w:r>
    </w:p>
    <w:p w14:paraId="01911E93" w14:textId="2CE03134" w:rsidR="00747635" w:rsidRDefault="00747635" w:rsidP="00747635">
      <w:pPr>
        <w:spacing w:before="120"/>
        <w:rPr>
          <w:rFonts w:ascii="Arial" w:hAnsi="Arial" w:cs="Arial"/>
          <w:b/>
          <w:sz w:val="22"/>
          <w:szCs w:val="22"/>
        </w:rPr>
      </w:pPr>
      <w:r>
        <w:rPr>
          <w:rFonts w:ascii="Arial" w:hAnsi="Arial" w:cs="Arial"/>
          <w:b/>
          <w:sz w:val="22"/>
          <w:szCs w:val="22"/>
        </w:rPr>
        <w:t>I wonder why Baptism is an important part of the Easter celebration.</w:t>
      </w:r>
    </w:p>
    <w:p w14:paraId="374E8C6C" w14:textId="77777777" w:rsidR="00747635" w:rsidRPr="009849F9" w:rsidRDefault="00747635" w:rsidP="00747635">
      <w:pPr>
        <w:spacing w:before="120"/>
        <w:rPr>
          <w:rFonts w:ascii="Arial" w:hAnsi="Arial" w:cs="Arial"/>
          <w:b/>
          <w:sz w:val="22"/>
          <w:szCs w:val="22"/>
        </w:rPr>
      </w:pPr>
      <w:r>
        <w:rPr>
          <w:rFonts w:ascii="Arial" w:hAnsi="Arial" w:cs="Arial"/>
          <w:b/>
          <w:sz w:val="22"/>
          <w:szCs w:val="22"/>
        </w:rPr>
        <w:t>I wonder if you’ve seen white used at another time in the church.</w:t>
      </w:r>
    </w:p>
    <w:p w14:paraId="5B6DECB7" w14:textId="77777777" w:rsidR="00747635" w:rsidRDefault="00747635" w:rsidP="00747635">
      <w:pPr>
        <w:spacing w:before="120"/>
        <w:rPr>
          <w:rFonts w:ascii="Arial" w:hAnsi="Arial" w:cs="Arial"/>
          <w:b/>
          <w:sz w:val="22"/>
          <w:szCs w:val="22"/>
        </w:rPr>
      </w:pPr>
      <w:r>
        <w:rPr>
          <w:rFonts w:ascii="Arial" w:hAnsi="Arial" w:cs="Arial"/>
          <w:b/>
          <w:sz w:val="22"/>
          <w:szCs w:val="22"/>
        </w:rPr>
        <w:t>I wonder how you celebrated Easter.</w:t>
      </w:r>
    </w:p>
    <w:p w14:paraId="0D03D642" w14:textId="77777777" w:rsidR="00032138" w:rsidRPr="006A7B1E" w:rsidRDefault="00032138" w:rsidP="00032138">
      <w:pPr>
        <w:spacing w:before="120"/>
        <w:rPr>
          <w:rFonts w:cs="Arial"/>
          <w:i/>
        </w:rPr>
      </w:pPr>
      <w:r>
        <w:rPr>
          <w:rFonts w:ascii="Arial" w:hAnsi="Arial" w:cs="Arial"/>
          <w:i/>
        </w:rPr>
        <w:t xml:space="preserve">Remember that students may not be able to respond to all the wonderings yet. At this stage we leave them open so that wondering may continue throughout the unit. There is no </w:t>
      </w:r>
      <w:r w:rsidRPr="004424DB">
        <w:rPr>
          <w:rFonts w:ascii="Arial" w:hAnsi="Arial" w:cs="Arial"/>
          <w:b/>
          <w:i/>
        </w:rPr>
        <w:t>one</w:t>
      </w:r>
      <w:r>
        <w:rPr>
          <w:rFonts w:ascii="Arial" w:hAnsi="Arial" w:cs="Arial"/>
          <w:i/>
        </w:rPr>
        <w:t xml:space="preserve"> response to these statements.</w:t>
      </w:r>
    </w:p>
    <w:p w14:paraId="4789D02B" w14:textId="77777777" w:rsidR="00032138" w:rsidRPr="00431F21" w:rsidRDefault="00032138" w:rsidP="00747635">
      <w:pPr>
        <w:spacing w:before="120"/>
        <w:rPr>
          <w:rFonts w:ascii="Arial" w:hAnsi="Arial" w:cs="Arial"/>
          <w:b/>
          <w:sz w:val="22"/>
          <w:szCs w:val="22"/>
        </w:rPr>
      </w:pPr>
    </w:p>
    <w:p w14:paraId="231F19D9" w14:textId="5739CD9E" w:rsidR="00747635" w:rsidRPr="006A7B1E" w:rsidRDefault="00747635" w:rsidP="00747635">
      <w:pPr>
        <w:pStyle w:val="BodyText"/>
        <w:spacing w:before="200" w:after="200"/>
        <w:rPr>
          <w:rFonts w:cs="Arial"/>
          <w:i/>
          <w:sz w:val="20"/>
        </w:rPr>
      </w:pPr>
      <w:r>
        <w:rPr>
          <w:rFonts w:cs="Arial"/>
          <w:i/>
          <w:sz w:val="20"/>
        </w:rPr>
        <w:t xml:space="preserve">Pack materials away for students to use during ‘exploring’ time. </w:t>
      </w:r>
    </w:p>
    <w:p w14:paraId="7B2F6CD9" w14:textId="77777777" w:rsidR="00747635" w:rsidRPr="006A2B3A" w:rsidRDefault="00747635" w:rsidP="00747635">
      <w:pPr>
        <w:spacing w:after="240" w:line="276" w:lineRule="auto"/>
        <w:rPr>
          <w:rFonts w:ascii="Arial" w:hAnsi="Arial" w:cs="Arial"/>
          <w:i/>
        </w:rPr>
      </w:pPr>
    </w:p>
    <w:p w14:paraId="3FEECD45" w14:textId="4745A0C4" w:rsidR="00747635" w:rsidRPr="00B4027E" w:rsidRDefault="00747635" w:rsidP="00B4027E">
      <w:pPr>
        <w:rPr>
          <w:rStyle w:val="Hyperlink"/>
        </w:rPr>
      </w:pPr>
    </w:p>
    <w:p w14:paraId="36AE73CD" w14:textId="09CB2202" w:rsidR="00383529" w:rsidRPr="005E5176" w:rsidRDefault="00383529" w:rsidP="00734222">
      <w:pPr>
        <w:tabs>
          <w:tab w:val="left" w:pos="374"/>
        </w:tabs>
        <w:jc w:val="right"/>
        <w:rPr>
          <w:rFonts w:ascii="Arial" w:hAnsi="Arial" w:cs="Arial"/>
          <w:b/>
          <w:bCs/>
          <w:sz w:val="24"/>
          <w:szCs w:val="24"/>
          <w:lang w:val="en-US"/>
        </w:rPr>
      </w:pPr>
      <w:r>
        <w:rPr>
          <w:rFonts w:ascii="Arial" w:hAnsi="Arial" w:cs="Arial"/>
          <w:b/>
          <w:bCs/>
          <w:sz w:val="22"/>
          <w:szCs w:val="24"/>
          <w:lang w:val="en-US"/>
        </w:rPr>
        <w:br w:type="page"/>
      </w:r>
      <w:r w:rsidR="005E5176" w:rsidRPr="005E5176">
        <w:rPr>
          <w:rFonts w:ascii="Arial" w:hAnsi="Arial" w:cs="Arial"/>
          <w:b/>
          <w:bCs/>
          <w:sz w:val="24"/>
          <w:szCs w:val="24"/>
          <w:lang w:val="en-US"/>
        </w:rPr>
        <w:lastRenderedPageBreak/>
        <w:t>Resource Sheet</w:t>
      </w:r>
      <w:r w:rsidRPr="005E5176">
        <w:rPr>
          <w:rFonts w:ascii="Arial" w:hAnsi="Arial" w:cs="Arial"/>
          <w:b/>
          <w:bCs/>
          <w:sz w:val="24"/>
          <w:szCs w:val="24"/>
          <w:lang w:val="en-US"/>
        </w:rPr>
        <w:t xml:space="preserve"> </w:t>
      </w:r>
      <w:r w:rsidR="007F4798">
        <w:rPr>
          <w:rFonts w:ascii="Arial" w:hAnsi="Arial" w:cs="Arial"/>
          <w:b/>
          <w:bCs/>
          <w:sz w:val="24"/>
          <w:szCs w:val="24"/>
          <w:lang w:val="en-US"/>
        </w:rPr>
        <w:t>3</w:t>
      </w:r>
    </w:p>
    <w:p w14:paraId="36AE73CE" w14:textId="77777777" w:rsidR="00383529" w:rsidRDefault="00383529" w:rsidP="00734222">
      <w:pPr>
        <w:tabs>
          <w:tab w:val="left" w:pos="374"/>
        </w:tabs>
        <w:jc w:val="right"/>
        <w:rPr>
          <w:rFonts w:ascii="Arial" w:hAnsi="Arial" w:cs="Arial"/>
          <w:b/>
          <w:bCs/>
          <w:sz w:val="22"/>
          <w:szCs w:val="24"/>
          <w:lang w:val="en-US"/>
        </w:rPr>
      </w:pPr>
    </w:p>
    <w:p w14:paraId="36AE73CF" w14:textId="7F180639" w:rsidR="00383529" w:rsidRPr="00734222" w:rsidRDefault="009B5312" w:rsidP="00734222">
      <w:pPr>
        <w:tabs>
          <w:tab w:val="left" w:pos="374"/>
        </w:tabs>
        <w:jc w:val="right"/>
        <w:rPr>
          <w:rFonts w:ascii="Arial" w:hAnsi="Arial" w:cs="Arial"/>
          <w:b/>
          <w:bCs/>
          <w:sz w:val="22"/>
          <w:szCs w:val="24"/>
          <w:lang w:val="en-US"/>
        </w:rPr>
      </w:pPr>
      <w:r>
        <w:rPr>
          <w:noProof/>
          <w:lang w:eastAsia="en-AU"/>
        </w:rPr>
        <w:pict w14:anchorId="36AE74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75.05pt;margin-top:9.55pt;width:371.4pt;height:47.25pt;z-index:251656704" fillcolor="#369" stroked="f">
            <v:fill r:id="rId29" o:title=""/>
            <v:stroke r:id="rId29" o:title=""/>
            <v:shadow on="t" color="#b2b2b2" opacity="52429f" offset="3pt"/>
            <v:textpath style="font-family:&quot;Times New Roman&quot;;v-text-kern:t" trim="t" fitpath="t" string="The Paschal Candle"/>
          </v:shape>
        </w:pict>
      </w:r>
    </w:p>
    <w:p w14:paraId="36AE73D0" w14:textId="77777777" w:rsidR="00383529" w:rsidRDefault="00383529" w:rsidP="00734222">
      <w:pPr>
        <w:jc w:val="center"/>
        <w:rPr>
          <w:b/>
          <w:sz w:val="24"/>
        </w:rPr>
      </w:pPr>
    </w:p>
    <w:p w14:paraId="36AE73D1" w14:textId="77777777" w:rsidR="00383529" w:rsidRDefault="00383529" w:rsidP="00734222">
      <w:pPr>
        <w:jc w:val="center"/>
        <w:rPr>
          <w:b/>
          <w:sz w:val="24"/>
        </w:rPr>
      </w:pPr>
    </w:p>
    <w:p w14:paraId="36AE73D2" w14:textId="77777777" w:rsidR="00383529" w:rsidRDefault="00383529" w:rsidP="00734222">
      <w:pPr>
        <w:jc w:val="center"/>
        <w:rPr>
          <w:b/>
          <w:sz w:val="24"/>
        </w:rPr>
      </w:pPr>
    </w:p>
    <w:p w14:paraId="36AE73D3" w14:textId="77777777" w:rsidR="00383529" w:rsidRDefault="00383529" w:rsidP="00734222">
      <w:pPr>
        <w:jc w:val="center"/>
        <w:rPr>
          <w:b/>
          <w:sz w:val="24"/>
        </w:rPr>
      </w:pPr>
    </w:p>
    <w:p w14:paraId="36AE73D4" w14:textId="333AFEF1" w:rsidR="00383529" w:rsidRDefault="009B5312" w:rsidP="00734222">
      <w:pPr>
        <w:jc w:val="center"/>
        <w:rPr>
          <w:b/>
          <w:sz w:val="24"/>
        </w:rPr>
      </w:pPr>
      <w:r>
        <w:rPr>
          <w:noProof/>
        </w:rPr>
        <w:pict w14:anchorId="4ECD4BA4">
          <v:shape id="_x0000_s1030" type="#_x0000_t75" style="position:absolute;left:0;text-align:left;margin-left:432.8pt;margin-top:5.6pt;width:110.85pt;height:241.2pt;z-index:251660800;mso-position-horizontal-relative:text;mso-position-vertical-relative:text;mso-width-relative:page;mso-height-relative:page">
            <v:imagedata r:id="rId30" o:title="Paschal candle copy"/>
            <w10:wrap type="square"/>
          </v:shape>
        </w:pict>
      </w:r>
    </w:p>
    <w:p w14:paraId="36AE73D8" w14:textId="3EFAB693" w:rsidR="00383529" w:rsidRPr="001F6B69" w:rsidRDefault="00383529" w:rsidP="005C3F5C">
      <w:pPr>
        <w:rPr>
          <w:rFonts w:ascii="Arial" w:hAnsi="Arial"/>
          <w:b/>
          <w:sz w:val="28"/>
          <w:szCs w:val="28"/>
        </w:rPr>
      </w:pPr>
    </w:p>
    <w:p w14:paraId="36AE73D9" w14:textId="4CBD9807" w:rsidR="00383529" w:rsidRPr="001F6B69" w:rsidRDefault="00383529" w:rsidP="005C3F5C">
      <w:pPr>
        <w:rPr>
          <w:rFonts w:ascii="Arial" w:hAnsi="Arial"/>
          <w:b/>
          <w:sz w:val="28"/>
          <w:szCs w:val="28"/>
        </w:rPr>
      </w:pPr>
      <w:r w:rsidRPr="001F6B69">
        <w:rPr>
          <w:rFonts w:ascii="Arial" w:hAnsi="Arial"/>
          <w:b/>
          <w:sz w:val="28"/>
          <w:szCs w:val="28"/>
        </w:rPr>
        <w:t xml:space="preserve">In the marking of the Paschal </w:t>
      </w:r>
      <w:r>
        <w:rPr>
          <w:rFonts w:ascii="Arial" w:hAnsi="Arial"/>
          <w:b/>
          <w:sz w:val="28"/>
          <w:szCs w:val="28"/>
        </w:rPr>
        <w:t>C</w:t>
      </w:r>
      <w:r w:rsidRPr="001F6B69">
        <w:rPr>
          <w:rFonts w:ascii="Arial" w:hAnsi="Arial"/>
          <w:b/>
          <w:sz w:val="28"/>
          <w:szCs w:val="28"/>
        </w:rPr>
        <w:t>andle the priest prays:</w:t>
      </w:r>
    </w:p>
    <w:p w14:paraId="36AE73DA" w14:textId="53336E13" w:rsidR="00383529" w:rsidRPr="001F6B69" w:rsidRDefault="00383529" w:rsidP="005C3F5C">
      <w:pPr>
        <w:rPr>
          <w:rFonts w:ascii="Arial" w:hAnsi="Arial"/>
          <w:sz w:val="28"/>
          <w:szCs w:val="28"/>
        </w:rPr>
      </w:pPr>
    </w:p>
    <w:p w14:paraId="36AE73DB" w14:textId="750D27A8" w:rsidR="00383529" w:rsidRPr="001F6B69" w:rsidRDefault="00383529" w:rsidP="005C3F5C">
      <w:pPr>
        <w:ind w:left="720"/>
        <w:rPr>
          <w:rFonts w:ascii="Arial" w:hAnsi="Arial"/>
          <w:sz w:val="28"/>
          <w:szCs w:val="28"/>
        </w:rPr>
      </w:pPr>
      <w:r w:rsidRPr="001F6B69">
        <w:rPr>
          <w:rFonts w:ascii="Arial" w:hAnsi="Arial"/>
          <w:sz w:val="28"/>
          <w:szCs w:val="28"/>
        </w:rPr>
        <w:t>Christ yesterday and today,</w:t>
      </w:r>
    </w:p>
    <w:p w14:paraId="36AE73DC" w14:textId="69711600" w:rsidR="00383529" w:rsidRPr="001F6B69" w:rsidRDefault="00383529" w:rsidP="005C3F5C">
      <w:pPr>
        <w:ind w:left="720"/>
        <w:rPr>
          <w:rFonts w:ascii="Arial" w:hAnsi="Arial"/>
          <w:sz w:val="28"/>
          <w:szCs w:val="28"/>
        </w:rPr>
      </w:pPr>
      <w:r w:rsidRPr="001F6B69">
        <w:rPr>
          <w:rFonts w:ascii="Arial" w:hAnsi="Arial"/>
          <w:sz w:val="28"/>
          <w:szCs w:val="28"/>
        </w:rPr>
        <w:t xml:space="preserve">the beginning and the end, </w:t>
      </w:r>
    </w:p>
    <w:p w14:paraId="36AE73DD" w14:textId="27EA6017" w:rsidR="00383529" w:rsidRPr="001F6B69" w:rsidRDefault="00383529" w:rsidP="005C3F5C">
      <w:pPr>
        <w:ind w:left="720"/>
        <w:rPr>
          <w:rFonts w:ascii="Arial" w:hAnsi="Arial"/>
          <w:sz w:val="28"/>
          <w:szCs w:val="28"/>
        </w:rPr>
      </w:pPr>
      <w:r w:rsidRPr="001F6B69">
        <w:rPr>
          <w:rFonts w:ascii="Arial" w:hAnsi="Arial"/>
          <w:sz w:val="28"/>
          <w:szCs w:val="28"/>
        </w:rPr>
        <w:t>Alpha, and Omega;</w:t>
      </w:r>
    </w:p>
    <w:p w14:paraId="36AE73DE" w14:textId="77777777" w:rsidR="00383529" w:rsidRPr="001F6B69" w:rsidRDefault="00383529" w:rsidP="005C3F5C">
      <w:pPr>
        <w:ind w:left="720"/>
        <w:rPr>
          <w:rFonts w:ascii="Arial" w:hAnsi="Arial"/>
          <w:sz w:val="28"/>
          <w:szCs w:val="28"/>
        </w:rPr>
      </w:pPr>
      <w:r w:rsidRPr="001F6B69">
        <w:rPr>
          <w:rFonts w:ascii="Arial" w:hAnsi="Arial"/>
          <w:sz w:val="28"/>
          <w:szCs w:val="28"/>
        </w:rPr>
        <w:t>all time belongs to him,</w:t>
      </w:r>
    </w:p>
    <w:p w14:paraId="36AE73DF" w14:textId="77777777" w:rsidR="00383529" w:rsidRPr="001F6B69" w:rsidRDefault="00383529" w:rsidP="005C3F5C">
      <w:pPr>
        <w:tabs>
          <w:tab w:val="left" w:pos="6780"/>
        </w:tabs>
        <w:ind w:left="720"/>
        <w:rPr>
          <w:rFonts w:ascii="Arial" w:hAnsi="Arial"/>
          <w:sz w:val="28"/>
          <w:szCs w:val="28"/>
        </w:rPr>
      </w:pPr>
      <w:r w:rsidRPr="001F6B69">
        <w:rPr>
          <w:rFonts w:ascii="Arial" w:hAnsi="Arial"/>
          <w:sz w:val="28"/>
          <w:szCs w:val="28"/>
        </w:rPr>
        <w:t>and all the ages;</w:t>
      </w:r>
    </w:p>
    <w:p w14:paraId="36AE73E0" w14:textId="77777777" w:rsidR="00383529" w:rsidRPr="001F6B69" w:rsidRDefault="00383529" w:rsidP="005C3F5C">
      <w:pPr>
        <w:ind w:left="720"/>
        <w:rPr>
          <w:rFonts w:ascii="Arial" w:hAnsi="Arial"/>
          <w:sz w:val="28"/>
          <w:szCs w:val="28"/>
        </w:rPr>
      </w:pPr>
      <w:r w:rsidRPr="001F6B69">
        <w:rPr>
          <w:rFonts w:ascii="Arial" w:hAnsi="Arial"/>
          <w:sz w:val="28"/>
          <w:szCs w:val="28"/>
        </w:rPr>
        <w:t>to him be glory and power,</w:t>
      </w:r>
    </w:p>
    <w:p w14:paraId="36AE73E1" w14:textId="77777777" w:rsidR="00383529" w:rsidRPr="001F6B69" w:rsidRDefault="00383529" w:rsidP="005C3F5C">
      <w:pPr>
        <w:ind w:left="720"/>
        <w:rPr>
          <w:rFonts w:ascii="Arial" w:hAnsi="Arial"/>
          <w:sz w:val="28"/>
          <w:szCs w:val="28"/>
        </w:rPr>
      </w:pPr>
      <w:r w:rsidRPr="001F6B69">
        <w:rPr>
          <w:rFonts w:ascii="Arial" w:hAnsi="Arial"/>
          <w:sz w:val="28"/>
          <w:szCs w:val="28"/>
        </w:rPr>
        <w:t>through every age for ever. Amen</w:t>
      </w:r>
    </w:p>
    <w:p w14:paraId="36AE73E2" w14:textId="77777777" w:rsidR="00383529" w:rsidRPr="001F6B69" w:rsidRDefault="00383529" w:rsidP="005C3F5C">
      <w:pPr>
        <w:rPr>
          <w:rFonts w:ascii="Arial" w:hAnsi="Arial"/>
          <w:i/>
          <w:sz w:val="28"/>
          <w:szCs w:val="28"/>
        </w:rPr>
      </w:pPr>
    </w:p>
    <w:p w14:paraId="36AE73E7" w14:textId="77777777" w:rsidR="00383529" w:rsidRPr="001F6B69" w:rsidRDefault="00383529" w:rsidP="00AE785B">
      <w:pPr>
        <w:spacing w:before="240"/>
        <w:rPr>
          <w:rFonts w:ascii="Arial" w:hAnsi="Arial"/>
          <w:i/>
          <w:sz w:val="24"/>
          <w:szCs w:val="24"/>
        </w:rPr>
      </w:pPr>
      <w:r w:rsidRPr="001F6B69">
        <w:rPr>
          <w:rFonts w:ascii="Arial" w:hAnsi="Arial"/>
          <w:i/>
          <w:sz w:val="24"/>
          <w:szCs w:val="24"/>
        </w:rPr>
        <w:t xml:space="preserve">What do the words used during the marking of the cross tell us about Christ? </w:t>
      </w:r>
    </w:p>
    <w:p w14:paraId="36AE73E8" w14:textId="671E2663" w:rsidR="00383529" w:rsidRPr="00AC7885" w:rsidRDefault="00383529" w:rsidP="00AC7885">
      <w:pPr>
        <w:spacing w:before="120"/>
        <w:rPr>
          <w:rFonts w:ascii="Arial" w:hAnsi="Arial"/>
          <w:sz w:val="24"/>
          <w:szCs w:val="24"/>
        </w:rPr>
      </w:pPr>
    </w:p>
    <w:p w14:paraId="36AE73E9" w14:textId="3A4C1F3C" w:rsidR="00383529" w:rsidRPr="00AC7885" w:rsidRDefault="00383529" w:rsidP="00AC7885">
      <w:pPr>
        <w:spacing w:before="120"/>
        <w:rPr>
          <w:rFonts w:ascii="Arial" w:hAnsi="Arial"/>
          <w:sz w:val="24"/>
          <w:szCs w:val="24"/>
        </w:rPr>
      </w:pPr>
    </w:p>
    <w:p w14:paraId="7ADD9BF3" w14:textId="77777777" w:rsidR="001C78C9" w:rsidRPr="00AC7885" w:rsidRDefault="001C78C9" w:rsidP="00AC7885">
      <w:pPr>
        <w:spacing w:before="120"/>
        <w:rPr>
          <w:rFonts w:ascii="Arial" w:hAnsi="Arial"/>
          <w:i/>
          <w:sz w:val="24"/>
          <w:szCs w:val="24"/>
        </w:rPr>
      </w:pPr>
    </w:p>
    <w:p w14:paraId="22B4C3D2" w14:textId="77777777" w:rsidR="001C78C9" w:rsidRDefault="001C78C9" w:rsidP="00AC7885">
      <w:pPr>
        <w:spacing w:before="120"/>
        <w:rPr>
          <w:rFonts w:ascii="Arial" w:hAnsi="Arial"/>
          <w:i/>
          <w:sz w:val="24"/>
          <w:szCs w:val="24"/>
        </w:rPr>
      </w:pPr>
    </w:p>
    <w:p w14:paraId="22126254" w14:textId="77777777" w:rsidR="00AC7885" w:rsidRPr="00AC7885" w:rsidRDefault="00AC7885" w:rsidP="00AC7885">
      <w:pPr>
        <w:spacing w:before="120"/>
        <w:rPr>
          <w:rFonts w:ascii="Arial" w:hAnsi="Arial"/>
          <w:i/>
          <w:sz w:val="24"/>
          <w:szCs w:val="24"/>
        </w:rPr>
      </w:pPr>
    </w:p>
    <w:p w14:paraId="36AE73ED" w14:textId="774ABF2C" w:rsidR="00383529" w:rsidRPr="001F6B69" w:rsidRDefault="00383529" w:rsidP="005C3F5C">
      <w:pPr>
        <w:spacing w:before="240"/>
        <w:rPr>
          <w:rFonts w:ascii="Arial" w:hAnsi="Arial"/>
          <w:i/>
          <w:sz w:val="24"/>
          <w:szCs w:val="24"/>
        </w:rPr>
      </w:pPr>
      <w:r w:rsidRPr="001F6B69">
        <w:rPr>
          <w:rFonts w:ascii="Arial" w:hAnsi="Arial"/>
          <w:i/>
          <w:sz w:val="24"/>
          <w:szCs w:val="24"/>
        </w:rPr>
        <w:t>The Paschal Candle or Easter Candle has a special place in the Church during the Easter Season.  Why?</w:t>
      </w:r>
    </w:p>
    <w:p w14:paraId="36AE73EE" w14:textId="77777777" w:rsidR="00383529" w:rsidRPr="00AC7885" w:rsidRDefault="00383529" w:rsidP="005C3F5C">
      <w:pPr>
        <w:spacing w:before="240"/>
        <w:rPr>
          <w:rFonts w:ascii="Arial" w:hAnsi="Arial"/>
          <w:sz w:val="24"/>
          <w:szCs w:val="24"/>
        </w:rPr>
      </w:pPr>
    </w:p>
    <w:p w14:paraId="36AE73EF" w14:textId="77777777" w:rsidR="00383529" w:rsidRPr="00AC7885" w:rsidRDefault="00383529" w:rsidP="00AC7885">
      <w:pPr>
        <w:spacing w:before="120"/>
        <w:rPr>
          <w:rFonts w:ascii="Arial" w:hAnsi="Arial"/>
          <w:sz w:val="24"/>
          <w:szCs w:val="24"/>
        </w:rPr>
      </w:pPr>
    </w:p>
    <w:p w14:paraId="7275FA9A" w14:textId="77777777" w:rsidR="006A771D" w:rsidRPr="00AC7885" w:rsidRDefault="006A771D" w:rsidP="00AC7885">
      <w:pPr>
        <w:spacing w:before="120"/>
        <w:jc w:val="both"/>
        <w:rPr>
          <w:rFonts w:ascii="Arial" w:hAnsi="Arial"/>
          <w:sz w:val="24"/>
          <w:szCs w:val="24"/>
        </w:rPr>
      </w:pPr>
    </w:p>
    <w:p w14:paraId="075CAD8C" w14:textId="77777777" w:rsidR="001C78C9" w:rsidRPr="00AC7885" w:rsidRDefault="001C78C9" w:rsidP="00AC7885">
      <w:pPr>
        <w:spacing w:before="120"/>
        <w:jc w:val="both"/>
        <w:rPr>
          <w:rFonts w:ascii="Arial" w:hAnsi="Arial"/>
          <w:sz w:val="24"/>
          <w:szCs w:val="24"/>
        </w:rPr>
      </w:pPr>
    </w:p>
    <w:p w14:paraId="0E6798E1" w14:textId="77777777" w:rsidR="001C78C9" w:rsidRPr="00AC7885" w:rsidRDefault="001C78C9" w:rsidP="00AC7885">
      <w:pPr>
        <w:spacing w:before="120"/>
        <w:jc w:val="both"/>
        <w:rPr>
          <w:rFonts w:ascii="Arial" w:hAnsi="Arial"/>
          <w:sz w:val="24"/>
          <w:szCs w:val="24"/>
        </w:rPr>
      </w:pPr>
    </w:p>
    <w:p w14:paraId="57FA8E37" w14:textId="574BC841" w:rsidR="001D0C1D" w:rsidRPr="006A771D" w:rsidRDefault="00383529" w:rsidP="006A771D">
      <w:pPr>
        <w:spacing w:before="240"/>
        <w:jc w:val="both"/>
        <w:rPr>
          <w:rFonts w:ascii="Arial" w:hAnsi="Arial"/>
          <w:b/>
          <w:i/>
          <w:sz w:val="24"/>
          <w:szCs w:val="24"/>
        </w:rPr>
      </w:pPr>
      <w:r w:rsidRPr="001F6B69">
        <w:rPr>
          <w:rFonts w:ascii="Arial" w:hAnsi="Arial"/>
          <w:i/>
          <w:sz w:val="24"/>
          <w:szCs w:val="24"/>
        </w:rPr>
        <w:t xml:space="preserve">How is the Paschal Candle used during the liturgy of the Easter Vigil? </w:t>
      </w:r>
    </w:p>
    <w:p w14:paraId="422EB3D0" w14:textId="77777777" w:rsidR="001D0C1D" w:rsidRPr="00AC7885" w:rsidRDefault="001D0C1D" w:rsidP="00AC7885">
      <w:pPr>
        <w:pStyle w:val="Subtitle"/>
        <w:tabs>
          <w:tab w:val="right" w:pos="10206"/>
        </w:tabs>
        <w:rPr>
          <w:b w:val="0"/>
          <w:sz w:val="24"/>
        </w:rPr>
      </w:pPr>
    </w:p>
    <w:p w14:paraId="7F1F81D4" w14:textId="77777777" w:rsidR="00AC7885" w:rsidRPr="00AC7885" w:rsidRDefault="00AC7885" w:rsidP="00AC7885">
      <w:pPr>
        <w:pStyle w:val="Subtitle"/>
        <w:tabs>
          <w:tab w:val="right" w:pos="10206"/>
        </w:tabs>
        <w:rPr>
          <w:b w:val="0"/>
          <w:sz w:val="24"/>
        </w:rPr>
      </w:pPr>
    </w:p>
    <w:p w14:paraId="76C48C1C" w14:textId="77777777" w:rsidR="00AC7885" w:rsidRPr="00AC7885" w:rsidRDefault="00AC7885" w:rsidP="00AC7885">
      <w:pPr>
        <w:pStyle w:val="Subtitle"/>
        <w:tabs>
          <w:tab w:val="right" w:pos="10206"/>
        </w:tabs>
        <w:rPr>
          <w:b w:val="0"/>
          <w:sz w:val="24"/>
        </w:rPr>
      </w:pPr>
    </w:p>
    <w:p w14:paraId="6D40162A" w14:textId="77777777" w:rsidR="00AC7885" w:rsidRDefault="00AC7885" w:rsidP="00AC7885">
      <w:pPr>
        <w:pStyle w:val="Subtitle"/>
        <w:tabs>
          <w:tab w:val="right" w:pos="10206"/>
        </w:tabs>
        <w:rPr>
          <w:b w:val="0"/>
          <w:sz w:val="24"/>
        </w:rPr>
      </w:pPr>
    </w:p>
    <w:p w14:paraId="5AAD42B4" w14:textId="77777777" w:rsidR="00AC7885" w:rsidRPr="00AC7885" w:rsidRDefault="00AC7885" w:rsidP="00AC7885">
      <w:pPr>
        <w:pStyle w:val="Subtitle"/>
        <w:tabs>
          <w:tab w:val="right" w:pos="10206"/>
        </w:tabs>
        <w:rPr>
          <w:b w:val="0"/>
          <w:sz w:val="24"/>
        </w:rPr>
      </w:pPr>
    </w:p>
    <w:p w14:paraId="4DFA9AD3" w14:textId="4380F6F9" w:rsidR="00AC7885" w:rsidRPr="00AC7885" w:rsidRDefault="00AC7885" w:rsidP="00AC7885">
      <w:pPr>
        <w:pStyle w:val="Subtitle"/>
        <w:tabs>
          <w:tab w:val="right" w:pos="10206"/>
        </w:tabs>
        <w:rPr>
          <w:b w:val="0"/>
          <w:sz w:val="24"/>
        </w:rPr>
      </w:pPr>
      <w:r>
        <w:rPr>
          <w:b w:val="0"/>
          <w:sz w:val="24"/>
        </w:rPr>
        <w:br w:type="page"/>
      </w:r>
    </w:p>
    <w:p w14:paraId="36AE73F2" w14:textId="54A5FE74" w:rsidR="00383529" w:rsidRPr="005850F5" w:rsidRDefault="00383529" w:rsidP="005850F5">
      <w:pPr>
        <w:pStyle w:val="Subtitle"/>
        <w:tabs>
          <w:tab w:val="right" w:pos="10206"/>
        </w:tabs>
        <w:rPr>
          <w:noProof/>
          <w:sz w:val="24"/>
        </w:rPr>
      </w:pPr>
      <w:r w:rsidRPr="005850F5">
        <w:rPr>
          <w:sz w:val="24"/>
        </w:rPr>
        <w:tab/>
      </w:r>
      <w:r w:rsidR="00B4027E">
        <w:rPr>
          <w:noProof/>
          <w:sz w:val="24"/>
        </w:rPr>
        <w:t xml:space="preserve">Resource Sheet </w:t>
      </w:r>
      <w:r w:rsidR="007F4798">
        <w:rPr>
          <w:noProof/>
          <w:sz w:val="24"/>
        </w:rPr>
        <w:t>4</w:t>
      </w:r>
    </w:p>
    <w:p w14:paraId="36AE73F3" w14:textId="77777777" w:rsidR="00383529" w:rsidRPr="00534557" w:rsidRDefault="00383529" w:rsidP="00534557">
      <w:pPr>
        <w:pStyle w:val="Subtitle"/>
        <w:shd w:val="clear" w:color="auto" w:fill="99CCFF"/>
        <w:tabs>
          <w:tab w:val="left" w:pos="374"/>
          <w:tab w:val="right" w:pos="9350"/>
          <w:tab w:val="right" w:pos="10205"/>
        </w:tabs>
        <w:ind w:right="-1"/>
        <w:jc w:val="center"/>
        <w:rPr>
          <w:rFonts w:cs="Arial"/>
          <w:noProof/>
          <w:sz w:val="50"/>
        </w:rPr>
      </w:pPr>
      <w:r w:rsidRPr="005F5D05">
        <w:rPr>
          <w:rFonts w:cs="Arial"/>
          <w:noProof/>
          <w:sz w:val="48"/>
          <w:szCs w:val="48"/>
        </w:rPr>
        <w:t>The Easter Vigil Readings</w:t>
      </w:r>
      <w:r>
        <w:rPr>
          <w:rFonts w:cs="Arial"/>
          <w:noProof/>
          <w:sz w:val="50"/>
        </w:rPr>
        <w:t xml:space="preserve"> - </w:t>
      </w:r>
      <w:r w:rsidRPr="005F5D05">
        <w:rPr>
          <w:rFonts w:cs="Arial"/>
          <w:noProof/>
          <w:szCs w:val="32"/>
        </w:rPr>
        <w:t>Extracts</w:t>
      </w:r>
    </w:p>
    <w:p w14:paraId="36AE73F4" w14:textId="77777777" w:rsidR="00383529" w:rsidRDefault="00383529" w:rsidP="006B4003">
      <w:pPr>
        <w:pStyle w:val="Subtitle"/>
        <w:tabs>
          <w:tab w:val="left" w:pos="374"/>
          <w:tab w:val="right" w:pos="9350"/>
        </w:tabs>
        <w:spacing w:before="0"/>
        <w:rPr>
          <w:b w:val="0"/>
          <w:i/>
          <w:sz w:val="22"/>
          <w:szCs w:val="22"/>
        </w:rPr>
      </w:pPr>
    </w:p>
    <w:p w14:paraId="36AE73F5" w14:textId="77777777" w:rsidR="00383529" w:rsidRPr="000C6184" w:rsidRDefault="00383529" w:rsidP="0027308A">
      <w:pPr>
        <w:pStyle w:val="Subtitle"/>
        <w:tabs>
          <w:tab w:val="left" w:pos="374"/>
          <w:tab w:val="right" w:pos="9350"/>
        </w:tabs>
        <w:spacing w:before="240"/>
        <w:rPr>
          <w:b w:val="0"/>
          <w:i/>
          <w:sz w:val="22"/>
          <w:szCs w:val="22"/>
        </w:rPr>
      </w:pPr>
      <w:r w:rsidRPr="00534557">
        <w:rPr>
          <w:b w:val="0"/>
          <w:i/>
          <w:sz w:val="22"/>
          <w:szCs w:val="22"/>
        </w:rPr>
        <w:t xml:space="preserve">Each reading in the Easter Vigil is </w:t>
      </w:r>
      <w:r>
        <w:rPr>
          <w:b w:val="0"/>
          <w:i/>
          <w:sz w:val="22"/>
          <w:szCs w:val="22"/>
        </w:rPr>
        <w:t>especiall</w:t>
      </w:r>
      <w:r w:rsidRPr="00534557">
        <w:rPr>
          <w:b w:val="0"/>
          <w:i/>
          <w:sz w:val="22"/>
          <w:szCs w:val="22"/>
        </w:rPr>
        <w:t>y chos</w:t>
      </w:r>
      <w:r>
        <w:rPr>
          <w:b w:val="0"/>
          <w:i/>
          <w:sz w:val="22"/>
          <w:szCs w:val="22"/>
        </w:rPr>
        <w:t xml:space="preserve">en. </w:t>
      </w:r>
      <w:r w:rsidRPr="000C6184">
        <w:rPr>
          <w:b w:val="0"/>
          <w:i/>
          <w:sz w:val="22"/>
          <w:szCs w:val="22"/>
        </w:rPr>
        <w:t>The nine reading</w:t>
      </w:r>
      <w:r>
        <w:rPr>
          <w:b w:val="0"/>
          <w:i/>
          <w:sz w:val="22"/>
          <w:szCs w:val="22"/>
        </w:rPr>
        <w:t>s</w:t>
      </w:r>
      <w:r w:rsidRPr="000C6184">
        <w:rPr>
          <w:b w:val="0"/>
          <w:i/>
          <w:sz w:val="22"/>
          <w:szCs w:val="22"/>
        </w:rPr>
        <w:t xml:space="preserve"> remind us of God’s everlasting covenant. The first eight readings are proclaimed each year. The ninth reading, the Gospel</w:t>
      </w:r>
      <w:r>
        <w:rPr>
          <w:b w:val="0"/>
          <w:i/>
          <w:sz w:val="22"/>
          <w:szCs w:val="22"/>
        </w:rPr>
        <w:t>,</w:t>
      </w:r>
      <w:r w:rsidRPr="000C6184">
        <w:rPr>
          <w:b w:val="0"/>
          <w:i/>
          <w:sz w:val="22"/>
          <w:szCs w:val="22"/>
        </w:rPr>
        <w:t xml:space="preserve"> changes </w:t>
      </w:r>
      <w:r>
        <w:rPr>
          <w:b w:val="0"/>
          <w:i/>
          <w:sz w:val="22"/>
          <w:szCs w:val="22"/>
        </w:rPr>
        <w:t xml:space="preserve">according to </w:t>
      </w:r>
      <w:r w:rsidRPr="000C6184">
        <w:rPr>
          <w:b w:val="0"/>
          <w:i/>
          <w:sz w:val="22"/>
          <w:szCs w:val="22"/>
        </w:rPr>
        <w:t xml:space="preserve">the Church’s three year cycle. </w:t>
      </w:r>
    </w:p>
    <w:p w14:paraId="36AE73F6" w14:textId="77777777" w:rsidR="00383529" w:rsidRPr="00534557" w:rsidRDefault="00383529" w:rsidP="00534557">
      <w:pPr>
        <w:pStyle w:val="Subtitle"/>
        <w:tabs>
          <w:tab w:val="left" w:pos="374"/>
          <w:tab w:val="right" w:pos="9350"/>
        </w:tabs>
        <w:rPr>
          <w:b w:val="0"/>
          <w:i/>
          <w:noProof/>
          <w:sz w:val="22"/>
          <w:szCs w:val="22"/>
        </w:rPr>
      </w:pPr>
      <w:r w:rsidRPr="00534557">
        <w:rPr>
          <w:b w:val="0"/>
          <w:i/>
          <w:sz w:val="22"/>
          <w:szCs w:val="22"/>
        </w:rPr>
        <w:t xml:space="preserve">Below are </w:t>
      </w:r>
      <w:r>
        <w:rPr>
          <w:b w:val="0"/>
          <w:i/>
          <w:sz w:val="22"/>
          <w:szCs w:val="22"/>
        </w:rPr>
        <w:t xml:space="preserve">the Scripture references for the 8 readings (not including the Gospel) and a </w:t>
      </w:r>
      <w:r w:rsidRPr="00534557">
        <w:rPr>
          <w:b w:val="0"/>
          <w:i/>
          <w:sz w:val="22"/>
          <w:szCs w:val="22"/>
        </w:rPr>
        <w:t>select</w:t>
      </w:r>
      <w:r>
        <w:rPr>
          <w:b w:val="0"/>
          <w:i/>
          <w:sz w:val="22"/>
          <w:szCs w:val="22"/>
        </w:rPr>
        <w:t xml:space="preserve">ion of </w:t>
      </w:r>
      <w:r w:rsidRPr="00534557">
        <w:rPr>
          <w:b w:val="0"/>
          <w:i/>
          <w:sz w:val="22"/>
          <w:szCs w:val="22"/>
        </w:rPr>
        <w:t>verses from each</w:t>
      </w:r>
      <w:r>
        <w:rPr>
          <w:b w:val="0"/>
          <w:i/>
          <w:sz w:val="22"/>
          <w:szCs w:val="22"/>
        </w:rPr>
        <w:t xml:space="preserve">. Those marked with a * are suggested if you choose to look at only 5 readings with your class. </w:t>
      </w:r>
    </w:p>
    <w:p w14:paraId="36AE73F7" w14:textId="77777777" w:rsidR="00383529" w:rsidRDefault="00383529" w:rsidP="00534557">
      <w:pPr>
        <w:pStyle w:val="Subtitle"/>
        <w:tabs>
          <w:tab w:val="left" w:pos="374"/>
          <w:tab w:val="right" w:pos="9350"/>
        </w:tabs>
        <w:jc w:val="center"/>
        <w:rPr>
          <w:noProof/>
          <w:sz w:val="18"/>
          <w:szCs w:val="18"/>
        </w:rPr>
      </w:pPr>
    </w:p>
    <w:p w14:paraId="36AE73F8" w14:textId="77777777" w:rsidR="00383529" w:rsidRPr="00534557" w:rsidRDefault="00383529" w:rsidP="00534557">
      <w:pPr>
        <w:pStyle w:val="Subtitle"/>
        <w:tabs>
          <w:tab w:val="left" w:pos="374"/>
          <w:tab w:val="right" w:pos="9350"/>
        </w:tabs>
        <w:jc w:val="center"/>
        <w:rPr>
          <w:noProof/>
          <w:sz w:val="18"/>
          <w:szCs w:val="18"/>
        </w:rPr>
      </w:pPr>
    </w:p>
    <w:p w14:paraId="36AE73F9" w14:textId="77777777" w:rsidR="00383529" w:rsidRPr="000C6184" w:rsidRDefault="00383529" w:rsidP="00534557">
      <w:pPr>
        <w:pStyle w:val="Subtitle"/>
        <w:tabs>
          <w:tab w:val="left" w:pos="374"/>
          <w:tab w:val="right" w:pos="9350"/>
        </w:tabs>
        <w:rPr>
          <w:noProof/>
          <w:sz w:val="24"/>
        </w:rPr>
      </w:pPr>
      <w:r w:rsidRPr="000C6184">
        <w:rPr>
          <w:noProof/>
          <w:sz w:val="24"/>
        </w:rPr>
        <w:t>Genesis 1:1 – 2:2</w:t>
      </w:r>
      <w:r>
        <w:rPr>
          <w:noProof/>
          <w:sz w:val="24"/>
        </w:rPr>
        <w:t xml:space="preserve"> *</w:t>
      </w:r>
    </w:p>
    <w:p w14:paraId="36AE73FA" w14:textId="77777777" w:rsidR="00383529" w:rsidRPr="002C2F1A" w:rsidRDefault="00383529" w:rsidP="00534557">
      <w:pPr>
        <w:pStyle w:val="Subtitle"/>
        <w:tabs>
          <w:tab w:val="left" w:pos="374"/>
          <w:tab w:val="right" w:pos="9350"/>
        </w:tabs>
        <w:rPr>
          <w:b w:val="0"/>
          <w:noProof/>
          <w:sz w:val="22"/>
          <w:szCs w:val="22"/>
        </w:rPr>
      </w:pPr>
      <w:r w:rsidRPr="002C2F1A">
        <w:rPr>
          <w:b w:val="0"/>
          <w:noProof/>
          <w:sz w:val="22"/>
          <w:szCs w:val="22"/>
        </w:rPr>
        <w:t>In the beginning God created the heavens and the earth… God saw all he had made, and indeed it was very good.</w:t>
      </w:r>
    </w:p>
    <w:p w14:paraId="36AE73FB" w14:textId="77777777" w:rsidR="00383529" w:rsidRPr="000C6184" w:rsidRDefault="00383529" w:rsidP="0027308A">
      <w:pPr>
        <w:pStyle w:val="Subtitle"/>
        <w:tabs>
          <w:tab w:val="left" w:pos="374"/>
          <w:tab w:val="right" w:pos="9350"/>
        </w:tabs>
        <w:spacing w:before="240"/>
        <w:rPr>
          <w:noProof/>
          <w:sz w:val="24"/>
        </w:rPr>
      </w:pPr>
      <w:r>
        <w:rPr>
          <w:noProof/>
          <w:sz w:val="24"/>
        </w:rPr>
        <w:t>Genesis 22:1–</w:t>
      </w:r>
      <w:r w:rsidRPr="000C6184">
        <w:rPr>
          <w:noProof/>
          <w:sz w:val="24"/>
        </w:rPr>
        <w:t>8</w:t>
      </w:r>
    </w:p>
    <w:p w14:paraId="36AE73FC" w14:textId="77777777" w:rsidR="00383529" w:rsidRPr="002C2F1A" w:rsidRDefault="00383529" w:rsidP="00534557">
      <w:pPr>
        <w:pStyle w:val="Subtitle"/>
        <w:tabs>
          <w:tab w:val="left" w:pos="374"/>
          <w:tab w:val="right" w:pos="9350"/>
        </w:tabs>
        <w:rPr>
          <w:b w:val="0"/>
          <w:noProof/>
          <w:sz w:val="22"/>
          <w:szCs w:val="22"/>
        </w:rPr>
      </w:pPr>
      <w:r w:rsidRPr="002C2F1A">
        <w:rPr>
          <w:b w:val="0"/>
          <w:noProof/>
          <w:sz w:val="22"/>
          <w:szCs w:val="22"/>
        </w:rPr>
        <w:t>…because you have not refused me your son, your only son, I will shower blessings on you, I will make your descendants as many as the stars of heaven and the grains of sand on the seashore…</w:t>
      </w:r>
    </w:p>
    <w:p w14:paraId="36AE73FD" w14:textId="77777777" w:rsidR="00383529" w:rsidRPr="000C6184" w:rsidRDefault="00383529" w:rsidP="0027308A">
      <w:pPr>
        <w:pStyle w:val="Subtitle"/>
        <w:tabs>
          <w:tab w:val="left" w:pos="374"/>
          <w:tab w:val="right" w:pos="9350"/>
        </w:tabs>
        <w:spacing w:before="240"/>
        <w:rPr>
          <w:noProof/>
          <w:sz w:val="24"/>
        </w:rPr>
      </w:pPr>
      <w:r>
        <w:rPr>
          <w:noProof/>
          <w:sz w:val="24"/>
        </w:rPr>
        <w:t xml:space="preserve">Exodus 14:15 </w:t>
      </w:r>
      <w:r w:rsidRPr="000C6184">
        <w:rPr>
          <w:noProof/>
          <w:sz w:val="24"/>
        </w:rPr>
        <w:t>– 15:1</w:t>
      </w:r>
      <w:r>
        <w:rPr>
          <w:noProof/>
          <w:sz w:val="24"/>
        </w:rPr>
        <w:t xml:space="preserve"> *</w:t>
      </w:r>
    </w:p>
    <w:p w14:paraId="36AE73FE" w14:textId="77777777" w:rsidR="00383529" w:rsidRPr="002C2F1A" w:rsidRDefault="00383529" w:rsidP="00534557">
      <w:pPr>
        <w:pStyle w:val="Subtitle"/>
        <w:tabs>
          <w:tab w:val="left" w:pos="374"/>
          <w:tab w:val="right" w:pos="9350"/>
        </w:tabs>
        <w:rPr>
          <w:b w:val="0"/>
          <w:noProof/>
          <w:sz w:val="22"/>
          <w:szCs w:val="22"/>
        </w:rPr>
      </w:pPr>
      <w:r w:rsidRPr="002C2F1A">
        <w:rPr>
          <w:b w:val="0"/>
          <w:noProof/>
          <w:sz w:val="22"/>
          <w:szCs w:val="22"/>
        </w:rPr>
        <w:t>…Yahweh drove back the sea with a strong easterly wind all night, and he made dry land of the seas. The waters parted and the sons of Israel went on dry ground… That day, Yahweh rescued Israel from the Egyptians…</w:t>
      </w:r>
    </w:p>
    <w:p w14:paraId="36AE73FF" w14:textId="77777777" w:rsidR="00383529" w:rsidRPr="000C6184" w:rsidRDefault="00383529" w:rsidP="0027308A">
      <w:pPr>
        <w:pStyle w:val="Subtitle"/>
        <w:tabs>
          <w:tab w:val="left" w:pos="374"/>
          <w:tab w:val="right" w:pos="9350"/>
        </w:tabs>
        <w:spacing w:before="240"/>
        <w:rPr>
          <w:noProof/>
          <w:sz w:val="24"/>
        </w:rPr>
      </w:pPr>
      <w:r>
        <w:rPr>
          <w:noProof/>
          <w:sz w:val="24"/>
        </w:rPr>
        <w:t>Isaiah 54:5–1</w:t>
      </w:r>
      <w:r w:rsidRPr="000C6184">
        <w:rPr>
          <w:noProof/>
          <w:sz w:val="24"/>
        </w:rPr>
        <w:t xml:space="preserve">4 </w:t>
      </w:r>
    </w:p>
    <w:p w14:paraId="36AE7400" w14:textId="77777777" w:rsidR="00383529" w:rsidRPr="002C2F1A" w:rsidRDefault="00383529" w:rsidP="00534557">
      <w:pPr>
        <w:pStyle w:val="Subtitle"/>
        <w:tabs>
          <w:tab w:val="left" w:pos="374"/>
          <w:tab w:val="right" w:pos="9350"/>
        </w:tabs>
        <w:rPr>
          <w:b w:val="0"/>
          <w:noProof/>
          <w:sz w:val="22"/>
          <w:szCs w:val="22"/>
        </w:rPr>
      </w:pPr>
      <w:r w:rsidRPr="002C2F1A">
        <w:rPr>
          <w:b w:val="0"/>
          <w:noProof/>
          <w:sz w:val="22"/>
          <w:szCs w:val="22"/>
        </w:rPr>
        <w:t xml:space="preserve">…for the mountains may depart, the hills be shaken, but my love for you will never leave you and my covenant of peace with you will never be shaken, says Yahweh who takes pity on you. </w:t>
      </w:r>
    </w:p>
    <w:p w14:paraId="36AE7401" w14:textId="77777777" w:rsidR="00383529" w:rsidRPr="000C6184" w:rsidRDefault="00383529" w:rsidP="0027308A">
      <w:pPr>
        <w:pStyle w:val="Subtitle"/>
        <w:tabs>
          <w:tab w:val="left" w:pos="374"/>
          <w:tab w:val="right" w:pos="9350"/>
        </w:tabs>
        <w:spacing w:before="240"/>
        <w:rPr>
          <w:noProof/>
          <w:sz w:val="24"/>
        </w:rPr>
      </w:pPr>
      <w:r>
        <w:rPr>
          <w:noProof/>
          <w:sz w:val="24"/>
        </w:rPr>
        <w:t>Isaiah 55:1–</w:t>
      </w:r>
      <w:r w:rsidRPr="000C6184">
        <w:rPr>
          <w:noProof/>
          <w:sz w:val="24"/>
        </w:rPr>
        <w:t>11</w:t>
      </w:r>
      <w:r>
        <w:rPr>
          <w:noProof/>
          <w:sz w:val="24"/>
        </w:rPr>
        <w:t xml:space="preserve"> *</w:t>
      </w:r>
    </w:p>
    <w:p w14:paraId="36AE7402" w14:textId="77777777" w:rsidR="00383529" w:rsidRPr="002C2F1A" w:rsidRDefault="00383529" w:rsidP="00534557">
      <w:pPr>
        <w:pStyle w:val="Subtitle"/>
        <w:tabs>
          <w:tab w:val="left" w:pos="374"/>
          <w:tab w:val="right" w:pos="9350"/>
        </w:tabs>
        <w:rPr>
          <w:b w:val="0"/>
          <w:noProof/>
          <w:sz w:val="22"/>
          <w:szCs w:val="22"/>
        </w:rPr>
      </w:pPr>
      <w:r w:rsidRPr="002C2F1A">
        <w:rPr>
          <w:b w:val="0"/>
          <w:noProof/>
          <w:sz w:val="22"/>
          <w:szCs w:val="22"/>
        </w:rPr>
        <w:t>Come to the water all you who are thirsty; though you have no money, come! Buy corn without money, and eat, and, at no cost, wine and milk. … With you I make an everlasting covenant out of the favours promised to David.</w:t>
      </w:r>
    </w:p>
    <w:p w14:paraId="36AE7403" w14:textId="77777777" w:rsidR="00383529" w:rsidRPr="000C6184" w:rsidRDefault="00383529" w:rsidP="0027308A">
      <w:pPr>
        <w:pStyle w:val="Subtitle"/>
        <w:tabs>
          <w:tab w:val="left" w:pos="374"/>
          <w:tab w:val="right" w:pos="9350"/>
        </w:tabs>
        <w:spacing w:before="240"/>
        <w:rPr>
          <w:noProof/>
          <w:sz w:val="24"/>
        </w:rPr>
      </w:pPr>
      <w:r>
        <w:rPr>
          <w:noProof/>
          <w:sz w:val="24"/>
        </w:rPr>
        <w:t>Baruch 3:9–1</w:t>
      </w:r>
      <w:r w:rsidRPr="000C6184">
        <w:rPr>
          <w:noProof/>
          <w:sz w:val="24"/>
        </w:rPr>
        <w:t>5,</w:t>
      </w:r>
      <w:r>
        <w:rPr>
          <w:noProof/>
          <w:sz w:val="24"/>
        </w:rPr>
        <w:t xml:space="preserve"> </w:t>
      </w:r>
      <w:r w:rsidRPr="000C6184">
        <w:rPr>
          <w:noProof/>
          <w:sz w:val="24"/>
        </w:rPr>
        <w:t>32 – 4:4</w:t>
      </w:r>
    </w:p>
    <w:p w14:paraId="36AE7404" w14:textId="77777777" w:rsidR="00383529" w:rsidRPr="002C2F1A" w:rsidRDefault="00383529" w:rsidP="00534557">
      <w:pPr>
        <w:pStyle w:val="Subtitle"/>
        <w:tabs>
          <w:tab w:val="left" w:pos="374"/>
          <w:tab w:val="right" w:pos="9350"/>
        </w:tabs>
        <w:rPr>
          <w:b w:val="0"/>
          <w:noProof/>
          <w:sz w:val="22"/>
          <w:szCs w:val="22"/>
        </w:rPr>
      </w:pPr>
      <w:r w:rsidRPr="002C2F1A">
        <w:rPr>
          <w:b w:val="0"/>
          <w:noProof/>
          <w:sz w:val="22"/>
          <w:szCs w:val="22"/>
        </w:rPr>
        <w:t xml:space="preserve">This is the book of the commandments of God, the Law that stands for ever; those who keep her live, those who desert her die. … Israel, blessed are we: what pleases God has been revealed to us. </w:t>
      </w:r>
    </w:p>
    <w:p w14:paraId="36AE7405" w14:textId="77777777" w:rsidR="00383529" w:rsidRPr="000C6184" w:rsidRDefault="00383529" w:rsidP="0027308A">
      <w:pPr>
        <w:pStyle w:val="Subtitle"/>
        <w:tabs>
          <w:tab w:val="left" w:pos="374"/>
          <w:tab w:val="right" w:pos="9350"/>
        </w:tabs>
        <w:spacing w:before="240"/>
        <w:rPr>
          <w:noProof/>
          <w:sz w:val="24"/>
        </w:rPr>
      </w:pPr>
      <w:r>
        <w:rPr>
          <w:noProof/>
          <w:sz w:val="24"/>
        </w:rPr>
        <w:t>Ezekiel 36:16–</w:t>
      </w:r>
      <w:r w:rsidRPr="000C6184">
        <w:rPr>
          <w:noProof/>
          <w:sz w:val="24"/>
        </w:rPr>
        <w:t>28</w:t>
      </w:r>
      <w:r>
        <w:rPr>
          <w:noProof/>
          <w:sz w:val="24"/>
        </w:rPr>
        <w:t xml:space="preserve"> *</w:t>
      </w:r>
    </w:p>
    <w:p w14:paraId="36AE7406" w14:textId="77777777" w:rsidR="00383529" w:rsidRPr="002C2F1A" w:rsidRDefault="00383529" w:rsidP="00534557">
      <w:pPr>
        <w:pStyle w:val="Subtitle"/>
        <w:tabs>
          <w:tab w:val="left" w:pos="374"/>
          <w:tab w:val="right" w:pos="9350"/>
        </w:tabs>
        <w:rPr>
          <w:b w:val="0"/>
          <w:noProof/>
          <w:sz w:val="22"/>
          <w:szCs w:val="22"/>
        </w:rPr>
      </w:pPr>
      <w:r w:rsidRPr="002C2F1A">
        <w:rPr>
          <w:b w:val="0"/>
          <w:noProof/>
          <w:sz w:val="22"/>
          <w:szCs w:val="22"/>
        </w:rPr>
        <w:t xml:space="preserve">I shall pour clean water over you and you will be cleansed; … </w:t>
      </w:r>
      <w:r>
        <w:rPr>
          <w:b w:val="0"/>
          <w:noProof/>
          <w:sz w:val="22"/>
          <w:szCs w:val="22"/>
        </w:rPr>
        <w:t xml:space="preserve">I </w:t>
      </w:r>
      <w:r w:rsidRPr="002C2F1A">
        <w:rPr>
          <w:b w:val="0"/>
          <w:noProof/>
          <w:sz w:val="22"/>
          <w:szCs w:val="22"/>
        </w:rPr>
        <w:t xml:space="preserve">shall give you a new heart, and put a new spirit in you; I shall remove the heart of stone from your bodies and give you a heart of flesh instead. I shall put my spirit in you, and make you keep my laws… You shall be my people and I will be your God. </w:t>
      </w:r>
    </w:p>
    <w:p w14:paraId="36AE7407" w14:textId="77777777" w:rsidR="00383529" w:rsidRPr="000C6184" w:rsidRDefault="00383529" w:rsidP="0027308A">
      <w:pPr>
        <w:pStyle w:val="Subtitle"/>
        <w:tabs>
          <w:tab w:val="left" w:pos="374"/>
          <w:tab w:val="right" w:pos="9350"/>
        </w:tabs>
        <w:spacing w:before="240"/>
        <w:rPr>
          <w:noProof/>
          <w:sz w:val="24"/>
        </w:rPr>
      </w:pPr>
      <w:r>
        <w:rPr>
          <w:noProof/>
          <w:sz w:val="24"/>
        </w:rPr>
        <w:t>Romans 6:3–</w:t>
      </w:r>
      <w:r w:rsidRPr="000C6184">
        <w:rPr>
          <w:noProof/>
          <w:sz w:val="24"/>
        </w:rPr>
        <w:t>11</w:t>
      </w:r>
      <w:r>
        <w:rPr>
          <w:noProof/>
          <w:sz w:val="24"/>
        </w:rPr>
        <w:t xml:space="preserve"> *</w:t>
      </w:r>
    </w:p>
    <w:p w14:paraId="36AE7408" w14:textId="77777777" w:rsidR="00383529" w:rsidRPr="002C2F1A" w:rsidRDefault="00383529" w:rsidP="00534557">
      <w:pPr>
        <w:rPr>
          <w:rFonts w:ascii="Arial" w:hAnsi="Arial"/>
          <w:noProof/>
          <w:sz w:val="22"/>
          <w:szCs w:val="22"/>
        </w:rPr>
      </w:pPr>
      <w:r w:rsidRPr="002C2F1A">
        <w:rPr>
          <w:rFonts w:ascii="Arial" w:hAnsi="Arial"/>
          <w:noProof/>
          <w:sz w:val="22"/>
          <w:szCs w:val="22"/>
        </w:rPr>
        <w:t xml:space="preserve">…when we were baptised in Christ Jesus we were baptised in his death; … so that as Christ was raised from the dead by the Father’s glory, we too might live a new life. If in union with Christ we have imitated his death, we shall also imitate him in his resurrection. </w:t>
      </w:r>
    </w:p>
    <w:p w14:paraId="36AE7409" w14:textId="77777777" w:rsidR="00383529" w:rsidRDefault="00383529" w:rsidP="00EB338A">
      <w:pPr>
        <w:jc w:val="center"/>
        <w:rPr>
          <w:b/>
          <w:sz w:val="22"/>
          <w:szCs w:val="22"/>
        </w:rPr>
      </w:pPr>
    </w:p>
    <w:p w14:paraId="36AE740A" w14:textId="17EBBE3B" w:rsidR="00383529" w:rsidRDefault="00383529" w:rsidP="00B4027E">
      <w:pPr>
        <w:ind w:left="6480" w:firstLine="720"/>
        <w:jc w:val="right"/>
        <w:rPr>
          <w:rFonts w:ascii="Arial" w:hAnsi="Arial" w:cs="Arial"/>
          <w:b/>
          <w:sz w:val="24"/>
          <w:szCs w:val="24"/>
        </w:rPr>
      </w:pPr>
      <w:r>
        <w:rPr>
          <w:b/>
          <w:sz w:val="22"/>
          <w:szCs w:val="22"/>
        </w:rPr>
        <w:br w:type="page"/>
      </w:r>
      <w:r w:rsidRPr="00354B1A">
        <w:rPr>
          <w:rFonts w:ascii="Arial" w:hAnsi="Arial" w:cs="Arial"/>
          <w:b/>
          <w:sz w:val="24"/>
          <w:szCs w:val="24"/>
        </w:rPr>
        <w:lastRenderedPageBreak/>
        <w:t xml:space="preserve"> Resource</w:t>
      </w:r>
      <w:r>
        <w:rPr>
          <w:rFonts w:ascii="Arial" w:hAnsi="Arial" w:cs="Arial"/>
          <w:b/>
          <w:sz w:val="24"/>
          <w:szCs w:val="24"/>
        </w:rPr>
        <w:t xml:space="preserve"> Sheet</w:t>
      </w:r>
      <w:r w:rsidR="00B4027E">
        <w:rPr>
          <w:rFonts w:ascii="Arial" w:hAnsi="Arial" w:cs="Arial"/>
          <w:b/>
          <w:sz w:val="24"/>
          <w:szCs w:val="24"/>
        </w:rPr>
        <w:t xml:space="preserve"> </w:t>
      </w:r>
      <w:r w:rsidR="007F4798">
        <w:rPr>
          <w:rFonts w:ascii="Arial" w:hAnsi="Arial" w:cs="Arial"/>
          <w:b/>
          <w:sz w:val="24"/>
          <w:szCs w:val="24"/>
        </w:rPr>
        <w:t>5</w:t>
      </w:r>
    </w:p>
    <w:p w14:paraId="49396144" w14:textId="7C151C37" w:rsidR="00B4027E" w:rsidRPr="005850F5" w:rsidRDefault="00B4027E" w:rsidP="00B4027E">
      <w:pPr>
        <w:ind w:left="6480" w:firstLine="720"/>
        <w:jc w:val="right"/>
        <w:rPr>
          <w:rFonts w:ascii="Arial" w:hAnsi="Arial" w:cs="Arial"/>
          <w:b/>
          <w:noProof/>
          <w:sz w:val="24"/>
          <w:szCs w:val="24"/>
        </w:rPr>
      </w:pPr>
      <w:r>
        <w:rPr>
          <w:rFonts w:ascii="Arial" w:hAnsi="Arial" w:cs="Arial"/>
          <w:b/>
          <w:sz w:val="24"/>
          <w:szCs w:val="24"/>
        </w:rPr>
        <w:t xml:space="preserve">(for </w:t>
      </w:r>
      <w:r w:rsidRPr="00354B1A">
        <w:rPr>
          <w:rFonts w:ascii="Arial" w:hAnsi="Arial" w:cs="Arial"/>
          <w:b/>
          <w:sz w:val="24"/>
          <w:szCs w:val="24"/>
        </w:rPr>
        <w:t>Teacher</w:t>
      </w:r>
      <w:r>
        <w:rPr>
          <w:rFonts w:ascii="Arial" w:hAnsi="Arial" w:cs="Arial"/>
          <w:b/>
          <w:sz w:val="24"/>
          <w:szCs w:val="24"/>
        </w:rPr>
        <w:t>)</w:t>
      </w:r>
    </w:p>
    <w:p w14:paraId="36AE740B" w14:textId="77777777" w:rsidR="00383529" w:rsidRPr="00534557" w:rsidRDefault="00383529" w:rsidP="00555C50">
      <w:pPr>
        <w:pStyle w:val="Subtitle"/>
        <w:shd w:val="clear" w:color="auto" w:fill="99CCFF"/>
        <w:tabs>
          <w:tab w:val="left" w:pos="374"/>
          <w:tab w:val="right" w:pos="9350"/>
          <w:tab w:val="right" w:pos="10205"/>
        </w:tabs>
        <w:ind w:right="-1"/>
        <w:jc w:val="center"/>
        <w:rPr>
          <w:rFonts w:cs="Arial"/>
          <w:noProof/>
          <w:sz w:val="50"/>
        </w:rPr>
      </w:pPr>
      <w:r w:rsidRPr="005F5D05">
        <w:rPr>
          <w:rFonts w:cs="Arial"/>
          <w:noProof/>
          <w:sz w:val="48"/>
          <w:szCs w:val="48"/>
        </w:rPr>
        <w:t>The Easter Vigil Readings</w:t>
      </w:r>
      <w:r>
        <w:rPr>
          <w:rFonts w:cs="Arial"/>
          <w:noProof/>
          <w:sz w:val="50"/>
        </w:rPr>
        <w:t xml:space="preserve"> - </w:t>
      </w:r>
      <w:r w:rsidRPr="005F5D05">
        <w:rPr>
          <w:rFonts w:cs="Arial"/>
          <w:noProof/>
          <w:szCs w:val="32"/>
        </w:rPr>
        <w:t>Summary</w:t>
      </w:r>
    </w:p>
    <w:p w14:paraId="36AE740C" w14:textId="77777777" w:rsidR="00383529" w:rsidRDefault="00383529" w:rsidP="00716025">
      <w:pPr>
        <w:pStyle w:val="Subtitle"/>
        <w:spacing w:before="0"/>
        <w:ind w:right="-1"/>
        <w:rPr>
          <w:b w:val="0"/>
          <w:i/>
          <w:sz w:val="22"/>
          <w:szCs w:val="22"/>
        </w:rPr>
      </w:pPr>
    </w:p>
    <w:p w14:paraId="36AE740D" w14:textId="77777777" w:rsidR="00383529" w:rsidRPr="000C6184" w:rsidRDefault="00383529" w:rsidP="0058384F">
      <w:pPr>
        <w:pStyle w:val="Subtitle"/>
        <w:spacing w:before="240"/>
        <w:ind w:right="-1"/>
        <w:rPr>
          <w:b w:val="0"/>
          <w:i/>
          <w:sz w:val="22"/>
          <w:szCs w:val="22"/>
        </w:rPr>
      </w:pPr>
      <w:r w:rsidRPr="000C6184">
        <w:rPr>
          <w:b w:val="0"/>
          <w:i/>
          <w:sz w:val="22"/>
          <w:szCs w:val="22"/>
        </w:rPr>
        <w:t>T</w:t>
      </w:r>
      <w:bookmarkStart w:id="3" w:name="OLE_LINK3"/>
      <w:bookmarkStart w:id="4" w:name="OLE_LINK4"/>
      <w:r w:rsidRPr="000C6184">
        <w:rPr>
          <w:b w:val="0"/>
          <w:i/>
          <w:sz w:val="22"/>
          <w:szCs w:val="22"/>
        </w:rPr>
        <w:t>he nine reading</w:t>
      </w:r>
      <w:r>
        <w:rPr>
          <w:b w:val="0"/>
          <w:i/>
          <w:sz w:val="22"/>
          <w:szCs w:val="22"/>
        </w:rPr>
        <w:t>s</w:t>
      </w:r>
      <w:r w:rsidRPr="000C6184">
        <w:rPr>
          <w:b w:val="0"/>
          <w:i/>
          <w:sz w:val="22"/>
          <w:szCs w:val="22"/>
        </w:rPr>
        <w:t xml:space="preserve"> remind us of God’s everlasting covenant. The first eight readings are proclaimed each year. The ninth reading, the Gospel changes according </w:t>
      </w:r>
      <w:r>
        <w:rPr>
          <w:b w:val="0"/>
          <w:i/>
          <w:sz w:val="22"/>
          <w:szCs w:val="22"/>
        </w:rPr>
        <w:t xml:space="preserve">to </w:t>
      </w:r>
      <w:r w:rsidRPr="000C6184">
        <w:rPr>
          <w:b w:val="0"/>
          <w:i/>
          <w:sz w:val="22"/>
          <w:szCs w:val="22"/>
        </w:rPr>
        <w:t xml:space="preserve">the Church’s three year cycle. </w:t>
      </w:r>
    </w:p>
    <w:p w14:paraId="36AE740E" w14:textId="77777777" w:rsidR="00383529" w:rsidRPr="000C6184" w:rsidRDefault="00383529" w:rsidP="0058384F">
      <w:pPr>
        <w:pStyle w:val="Subtitle"/>
        <w:ind w:right="-1"/>
        <w:rPr>
          <w:b w:val="0"/>
          <w:i/>
          <w:sz w:val="22"/>
          <w:szCs w:val="22"/>
        </w:rPr>
      </w:pPr>
      <w:r w:rsidRPr="000C6184">
        <w:rPr>
          <w:b w:val="0"/>
          <w:i/>
          <w:sz w:val="22"/>
          <w:szCs w:val="22"/>
        </w:rPr>
        <w:t xml:space="preserve">Below is a brief summary of each of the eight readings </w:t>
      </w:r>
      <w:r>
        <w:rPr>
          <w:b w:val="0"/>
          <w:i/>
          <w:sz w:val="22"/>
          <w:szCs w:val="22"/>
        </w:rPr>
        <w:t>in the</w:t>
      </w:r>
      <w:r w:rsidRPr="000C6184">
        <w:rPr>
          <w:b w:val="0"/>
          <w:i/>
          <w:sz w:val="22"/>
          <w:szCs w:val="22"/>
        </w:rPr>
        <w:t xml:space="preserve"> Liturgy of the Word. They present a brief overview of salvation history – Creation to the Resurrection.</w:t>
      </w:r>
    </w:p>
    <w:p w14:paraId="36AE740F" w14:textId="77777777" w:rsidR="00383529" w:rsidRDefault="00383529" w:rsidP="0058384F">
      <w:pPr>
        <w:pStyle w:val="Subtitle"/>
        <w:tabs>
          <w:tab w:val="left" w:pos="374"/>
          <w:tab w:val="right" w:pos="9350"/>
        </w:tabs>
        <w:ind w:right="-1"/>
        <w:jc w:val="center"/>
        <w:rPr>
          <w:noProof/>
          <w:sz w:val="18"/>
          <w:szCs w:val="18"/>
        </w:rPr>
      </w:pPr>
    </w:p>
    <w:p w14:paraId="36AE7410" w14:textId="77777777" w:rsidR="00383529" w:rsidRPr="00534557" w:rsidRDefault="00383529" w:rsidP="0058384F">
      <w:pPr>
        <w:pStyle w:val="Subtitle"/>
        <w:tabs>
          <w:tab w:val="left" w:pos="374"/>
          <w:tab w:val="right" w:pos="9350"/>
        </w:tabs>
        <w:ind w:right="-1"/>
        <w:jc w:val="center"/>
        <w:rPr>
          <w:noProof/>
          <w:sz w:val="18"/>
          <w:szCs w:val="18"/>
        </w:rPr>
      </w:pPr>
    </w:p>
    <w:bookmarkEnd w:id="3"/>
    <w:bookmarkEnd w:id="4"/>
    <w:p w14:paraId="36AE7411" w14:textId="77777777" w:rsidR="00383529" w:rsidRPr="00354B1A" w:rsidRDefault="00383529" w:rsidP="00555C50">
      <w:pPr>
        <w:pStyle w:val="Subtitle"/>
        <w:tabs>
          <w:tab w:val="left" w:pos="374"/>
          <w:tab w:val="right" w:pos="9350"/>
        </w:tabs>
        <w:rPr>
          <w:noProof/>
          <w:sz w:val="24"/>
        </w:rPr>
      </w:pPr>
      <w:r w:rsidRPr="00354B1A">
        <w:rPr>
          <w:noProof/>
          <w:sz w:val="24"/>
        </w:rPr>
        <w:t>Genesis 1:1 – 2:2</w:t>
      </w:r>
    </w:p>
    <w:p w14:paraId="36AE7412" w14:textId="77777777" w:rsidR="00383529" w:rsidRPr="009156A1" w:rsidRDefault="00383529" w:rsidP="00555C50">
      <w:pPr>
        <w:pStyle w:val="Subtitle"/>
        <w:tabs>
          <w:tab w:val="left" w:pos="374"/>
          <w:tab w:val="right" w:pos="9350"/>
        </w:tabs>
        <w:rPr>
          <w:b w:val="0"/>
          <w:noProof/>
          <w:sz w:val="22"/>
          <w:szCs w:val="22"/>
        </w:rPr>
      </w:pPr>
      <w:r w:rsidRPr="009156A1">
        <w:rPr>
          <w:b w:val="0"/>
          <w:noProof/>
          <w:sz w:val="22"/>
          <w:szCs w:val="22"/>
        </w:rPr>
        <w:t>This is called the first creation account. God creates the world and all that is in it. God pronounces everything created to be very good.</w:t>
      </w:r>
    </w:p>
    <w:p w14:paraId="36AE7413" w14:textId="77777777" w:rsidR="00383529" w:rsidRPr="00354B1A" w:rsidRDefault="00383529" w:rsidP="00716025">
      <w:pPr>
        <w:pStyle w:val="Subtitle"/>
        <w:tabs>
          <w:tab w:val="left" w:pos="374"/>
          <w:tab w:val="right" w:pos="9350"/>
        </w:tabs>
        <w:spacing w:before="240"/>
        <w:rPr>
          <w:noProof/>
          <w:sz w:val="24"/>
        </w:rPr>
      </w:pPr>
      <w:r w:rsidRPr="00354B1A">
        <w:rPr>
          <w:noProof/>
          <w:sz w:val="24"/>
        </w:rPr>
        <w:t>Genesis 22:1-18</w:t>
      </w:r>
    </w:p>
    <w:p w14:paraId="36AE7414" w14:textId="77777777" w:rsidR="00383529" w:rsidRPr="009156A1" w:rsidRDefault="00383529" w:rsidP="00555C50">
      <w:pPr>
        <w:pStyle w:val="Subtitle"/>
        <w:tabs>
          <w:tab w:val="left" w:pos="374"/>
          <w:tab w:val="right" w:pos="9350"/>
        </w:tabs>
        <w:rPr>
          <w:b w:val="0"/>
          <w:noProof/>
          <w:sz w:val="22"/>
          <w:szCs w:val="22"/>
        </w:rPr>
      </w:pPr>
      <w:r w:rsidRPr="009156A1">
        <w:rPr>
          <w:b w:val="0"/>
          <w:noProof/>
          <w:sz w:val="22"/>
          <w:szCs w:val="22"/>
        </w:rPr>
        <w:t>Abraham is asked by God to sacrifice his son. He shows himself willing to do this. He demonstrates total trust in God.</w:t>
      </w:r>
    </w:p>
    <w:p w14:paraId="36AE7415" w14:textId="77777777" w:rsidR="00383529" w:rsidRPr="00354B1A" w:rsidRDefault="00383529" w:rsidP="00716025">
      <w:pPr>
        <w:pStyle w:val="Subtitle"/>
        <w:tabs>
          <w:tab w:val="left" w:pos="374"/>
          <w:tab w:val="right" w:pos="9350"/>
        </w:tabs>
        <w:spacing w:before="240"/>
        <w:rPr>
          <w:noProof/>
          <w:sz w:val="24"/>
        </w:rPr>
      </w:pPr>
      <w:r>
        <w:rPr>
          <w:noProof/>
          <w:sz w:val="24"/>
        </w:rPr>
        <w:t xml:space="preserve">Exodus 14:15 </w:t>
      </w:r>
      <w:r w:rsidRPr="00354B1A">
        <w:rPr>
          <w:noProof/>
          <w:sz w:val="24"/>
        </w:rPr>
        <w:t>– 15:1</w:t>
      </w:r>
    </w:p>
    <w:p w14:paraId="36AE7416" w14:textId="77777777" w:rsidR="00383529" w:rsidRPr="009156A1" w:rsidRDefault="00383529" w:rsidP="0058384F">
      <w:pPr>
        <w:pStyle w:val="Subtitle"/>
        <w:tabs>
          <w:tab w:val="left" w:pos="374"/>
          <w:tab w:val="right" w:pos="9350"/>
        </w:tabs>
        <w:rPr>
          <w:b w:val="0"/>
          <w:noProof/>
          <w:sz w:val="22"/>
          <w:szCs w:val="22"/>
        </w:rPr>
      </w:pPr>
      <w:r w:rsidRPr="009156A1">
        <w:rPr>
          <w:b w:val="0"/>
          <w:noProof/>
          <w:sz w:val="22"/>
          <w:szCs w:val="22"/>
        </w:rPr>
        <w:t>The story of the Israelites crossing the Red Sea. This is the great story of deliverance in which God rescues the Israelites from the powerful armies of the Egyptians and brings them to safety.</w:t>
      </w:r>
    </w:p>
    <w:p w14:paraId="36AE7417" w14:textId="77777777" w:rsidR="00383529" w:rsidRPr="00354B1A" w:rsidRDefault="00383529" w:rsidP="00716025">
      <w:pPr>
        <w:pStyle w:val="Subtitle"/>
        <w:tabs>
          <w:tab w:val="left" w:pos="374"/>
          <w:tab w:val="right" w:pos="9350"/>
        </w:tabs>
        <w:spacing w:before="240"/>
        <w:rPr>
          <w:noProof/>
          <w:sz w:val="24"/>
        </w:rPr>
      </w:pPr>
      <w:r w:rsidRPr="00354B1A">
        <w:rPr>
          <w:noProof/>
          <w:sz w:val="24"/>
        </w:rPr>
        <w:t>Isaiah 55:1-11</w:t>
      </w:r>
    </w:p>
    <w:p w14:paraId="36AE7418" w14:textId="77777777" w:rsidR="00383529" w:rsidRPr="009156A1" w:rsidRDefault="00383529" w:rsidP="0058384F">
      <w:pPr>
        <w:pStyle w:val="Subtitle"/>
        <w:tabs>
          <w:tab w:val="left" w:pos="374"/>
          <w:tab w:val="right" w:pos="9350"/>
        </w:tabs>
        <w:rPr>
          <w:b w:val="0"/>
          <w:noProof/>
          <w:sz w:val="22"/>
          <w:szCs w:val="22"/>
        </w:rPr>
      </w:pPr>
      <w:r w:rsidRPr="009156A1">
        <w:rPr>
          <w:b w:val="0"/>
          <w:noProof/>
          <w:sz w:val="22"/>
          <w:szCs w:val="22"/>
        </w:rPr>
        <w:t>This passage speaks in images of the faithfulness of God and of God’s saving love. The prophet proclaims the good news that despite turmoil and danger we are safe and secure with God.</w:t>
      </w:r>
    </w:p>
    <w:p w14:paraId="36AE7419" w14:textId="77777777" w:rsidR="00383529" w:rsidRPr="00354B1A" w:rsidRDefault="00383529" w:rsidP="00716025">
      <w:pPr>
        <w:pStyle w:val="Subtitle"/>
        <w:tabs>
          <w:tab w:val="left" w:pos="374"/>
          <w:tab w:val="right" w:pos="9350"/>
        </w:tabs>
        <w:spacing w:before="240"/>
        <w:rPr>
          <w:noProof/>
          <w:sz w:val="24"/>
        </w:rPr>
      </w:pPr>
      <w:r w:rsidRPr="00354B1A">
        <w:rPr>
          <w:noProof/>
          <w:sz w:val="24"/>
        </w:rPr>
        <w:t>Isaiah 55:1-11</w:t>
      </w:r>
    </w:p>
    <w:p w14:paraId="36AE741A" w14:textId="77777777" w:rsidR="00383529" w:rsidRPr="009156A1" w:rsidRDefault="00383529" w:rsidP="0058384F">
      <w:pPr>
        <w:pStyle w:val="Subtitle"/>
        <w:tabs>
          <w:tab w:val="left" w:pos="374"/>
          <w:tab w:val="right" w:pos="9350"/>
        </w:tabs>
        <w:rPr>
          <w:b w:val="0"/>
          <w:noProof/>
          <w:sz w:val="22"/>
          <w:szCs w:val="22"/>
        </w:rPr>
      </w:pPr>
      <w:r w:rsidRPr="009156A1">
        <w:rPr>
          <w:b w:val="0"/>
          <w:noProof/>
          <w:sz w:val="22"/>
          <w:szCs w:val="22"/>
        </w:rPr>
        <w:t>All are invited into God’s love. The only requirement is a thirst for God. This beautiful passage speaks of God’s love which is open-handed, lavish and brings good things to all God’s people.</w:t>
      </w:r>
    </w:p>
    <w:p w14:paraId="36AE741B" w14:textId="77777777" w:rsidR="00383529" w:rsidRPr="00354B1A" w:rsidRDefault="00383529" w:rsidP="00716025">
      <w:pPr>
        <w:pStyle w:val="Subtitle"/>
        <w:tabs>
          <w:tab w:val="left" w:pos="374"/>
          <w:tab w:val="right" w:pos="9350"/>
        </w:tabs>
        <w:spacing w:before="240"/>
        <w:rPr>
          <w:noProof/>
          <w:sz w:val="24"/>
        </w:rPr>
      </w:pPr>
      <w:r w:rsidRPr="00354B1A">
        <w:rPr>
          <w:noProof/>
          <w:sz w:val="24"/>
        </w:rPr>
        <w:t>Baruch 3:9-15,</w:t>
      </w:r>
      <w:r>
        <w:rPr>
          <w:noProof/>
          <w:sz w:val="24"/>
        </w:rPr>
        <w:t xml:space="preserve"> </w:t>
      </w:r>
      <w:r w:rsidRPr="00354B1A">
        <w:rPr>
          <w:noProof/>
          <w:sz w:val="24"/>
        </w:rPr>
        <w:t>32 – 4:4</w:t>
      </w:r>
    </w:p>
    <w:p w14:paraId="36AE741C" w14:textId="77777777" w:rsidR="00383529" w:rsidRPr="009156A1" w:rsidRDefault="00383529" w:rsidP="0058384F">
      <w:pPr>
        <w:pStyle w:val="Subtitle"/>
        <w:tabs>
          <w:tab w:val="left" w:pos="374"/>
          <w:tab w:val="right" w:pos="9350"/>
        </w:tabs>
        <w:rPr>
          <w:b w:val="0"/>
          <w:noProof/>
          <w:sz w:val="22"/>
          <w:szCs w:val="22"/>
        </w:rPr>
      </w:pPr>
      <w:r w:rsidRPr="009156A1">
        <w:rPr>
          <w:b w:val="0"/>
          <w:noProof/>
          <w:sz w:val="22"/>
          <w:szCs w:val="22"/>
        </w:rPr>
        <w:t>Israel is reminded of the importance of observing the law given to them by God. God’s word is the true wisdom and Israel has been given the word of God. When Israel follows God’s word they will live in peace.</w:t>
      </w:r>
    </w:p>
    <w:p w14:paraId="36AE741D" w14:textId="77777777" w:rsidR="00383529" w:rsidRPr="00354B1A" w:rsidRDefault="00383529" w:rsidP="00716025">
      <w:pPr>
        <w:pStyle w:val="Subtitle"/>
        <w:tabs>
          <w:tab w:val="left" w:pos="374"/>
          <w:tab w:val="right" w:pos="9350"/>
        </w:tabs>
        <w:spacing w:before="240"/>
        <w:rPr>
          <w:noProof/>
          <w:sz w:val="24"/>
        </w:rPr>
      </w:pPr>
      <w:r w:rsidRPr="00354B1A">
        <w:rPr>
          <w:noProof/>
          <w:sz w:val="24"/>
        </w:rPr>
        <w:t>Ezekiel 36:16-28</w:t>
      </w:r>
    </w:p>
    <w:p w14:paraId="36AE741E" w14:textId="77777777" w:rsidR="00383529" w:rsidRPr="009156A1" w:rsidRDefault="00383529" w:rsidP="0058384F">
      <w:pPr>
        <w:pStyle w:val="Subtitle"/>
        <w:tabs>
          <w:tab w:val="left" w:pos="374"/>
          <w:tab w:val="right" w:pos="9350"/>
        </w:tabs>
        <w:rPr>
          <w:b w:val="0"/>
          <w:noProof/>
          <w:sz w:val="22"/>
          <w:szCs w:val="22"/>
        </w:rPr>
      </w:pPr>
      <w:r w:rsidRPr="009156A1">
        <w:rPr>
          <w:b w:val="0"/>
          <w:noProof/>
          <w:sz w:val="22"/>
          <w:szCs w:val="22"/>
        </w:rPr>
        <w:t>The prophet speaks of God’s promise to restore the people of Israel. God promises to forgive Israel and replace their ‘heart of stone’ with a new heart and a new spirit; so that they will be able to love God and live in the covenant relationship which is restated here – ‘You shall be my people and I will be your God.’</w:t>
      </w:r>
    </w:p>
    <w:p w14:paraId="36AE741F" w14:textId="77777777" w:rsidR="00383529" w:rsidRPr="00354B1A" w:rsidRDefault="00383529" w:rsidP="00716025">
      <w:pPr>
        <w:pStyle w:val="Subtitle"/>
        <w:tabs>
          <w:tab w:val="left" w:pos="374"/>
          <w:tab w:val="right" w:pos="9350"/>
        </w:tabs>
        <w:spacing w:before="240"/>
        <w:rPr>
          <w:noProof/>
          <w:sz w:val="24"/>
        </w:rPr>
      </w:pPr>
      <w:r>
        <w:rPr>
          <w:noProof/>
          <w:sz w:val="24"/>
        </w:rPr>
        <w:t>Romans 6:3</w:t>
      </w:r>
      <w:r w:rsidRPr="00354B1A">
        <w:rPr>
          <w:noProof/>
          <w:sz w:val="24"/>
        </w:rPr>
        <w:t>–11</w:t>
      </w:r>
    </w:p>
    <w:p w14:paraId="36AE7420" w14:textId="1B449F1D" w:rsidR="00383529" w:rsidRPr="009156A1" w:rsidRDefault="00383529" w:rsidP="0058384F">
      <w:pPr>
        <w:spacing w:before="120"/>
        <w:jc w:val="both"/>
        <w:rPr>
          <w:rFonts w:ascii="Arial" w:hAnsi="Arial"/>
          <w:noProof/>
          <w:sz w:val="22"/>
          <w:szCs w:val="22"/>
        </w:rPr>
      </w:pPr>
      <w:r w:rsidRPr="009156A1">
        <w:rPr>
          <w:rFonts w:ascii="Arial" w:hAnsi="Arial"/>
          <w:noProof/>
          <w:sz w:val="22"/>
          <w:szCs w:val="22"/>
        </w:rPr>
        <w:t xml:space="preserve">In this passage Paul writes about the meaning of the Resurrection. He connects baptism to the Resurrection. As Christians we enter into the Paschal Mystery in Baptism. The resurrection is a hope for each person. </w:t>
      </w:r>
    </w:p>
    <w:sectPr w:rsidR="00383529" w:rsidRPr="009156A1" w:rsidSect="009B6E7E">
      <w:footerReference w:type="even" r:id="rId31"/>
      <w:footerReference w:type="default" r:id="rId32"/>
      <w:endnotePr>
        <w:numFmt w:val="decimal"/>
      </w:endnotePr>
      <w:pgSz w:w="11907" w:h="16840" w:code="9"/>
      <w:pgMar w:top="567" w:right="851" w:bottom="567" w:left="851" w:header="567" w:footer="567" w:gutter="0"/>
      <w:pgNumType w:start="5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E7426" w14:textId="77777777" w:rsidR="007D1101" w:rsidRDefault="007D1101">
      <w:r>
        <w:separator/>
      </w:r>
    </w:p>
  </w:endnote>
  <w:endnote w:type="continuationSeparator" w:id="0">
    <w:p w14:paraId="36AE7427" w14:textId="77777777" w:rsidR="007D1101" w:rsidRDefault="007D1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OBOLDFONT">
    <w:altName w:val="Vrinda"/>
    <w:charset w:val="00"/>
    <w:family w:val="swiss"/>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E7428" w14:textId="77777777" w:rsidR="007D1101" w:rsidRDefault="007D1101" w:rsidP="00C167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AE7429" w14:textId="77777777" w:rsidR="007D1101" w:rsidRDefault="007D11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E742A" w14:textId="77777777" w:rsidR="007D1101" w:rsidRPr="00C16739" w:rsidRDefault="007D1101" w:rsidP="007C04E4">
    <w:pPr>
      <w:pStyle w:val="Footer"/>
      <w:framePr w:wrap="around" w:vAnchor="text" w:hAnchor="margin" w:xAlign="center" w:y="1"/>
      <w:rPr>
        <w:rStyle w:val="PageNumber"/>
        <w:sz w:val="16"/>
        <w:szCs w:val="16"/>
      </w:rPr>
    </w:pPr>
    <w:r w:rsidRPr="00C16739">
      <w:rPr>
        <w:rStyle w:val="PageNumber"/>
        <w:sz w:val="16"/>
        <w:szCs w:val="16"/>
      </w:rPr>
      <w:t xml:space="preserve">- </w:t>
    </w:r>
    <w:r w:rsidRPr="00C16739">
      <w:rPr>
        <w:rStyle w:val="PageNumber"/>
        <w:sz w:val="16"/>
        <w:szCs w:val="16"/>
      </w:rPr>
      <w:fldChar w:fldCharType="begin"/>
    </w:r>
    <w:r w:rsidRPr="00C16739">
      <w:rPr>
        <w:rStyle w:val="PageNumber"/>
        <w:sz w:val="16"/>
        <w:szCs w:val="16"/>
      </w:rPr>
      <w:instrText xml:space="preserve">PAGE  </w:instrText>
    </w:r>
    <w:r w:rsidRPr="00C16739">
      <w:rPr>
        <w:rStyle w:val="PageNumber"/>
        <w:sz w:val="16"/>
        <w:szCs w:val="16"/>
      </w:rPr>
      <w:fldChar w:fldCharType="separate"/>
    </w:r>
    <w:r w:rsidR="009B5312">
      <w:rPr>
        <w:rStyle w:val="PageNumber"/>
        <w:noProof/>
        <w:sz w:val="16"/>
        <w:szCs w:val="16"/>
      </w:rPr>
      <w:t>54</w:t>
    </w:r>
    <w:r w:rsidRPr="00C16739">
      <w:rPr>
        <w:rStyle w:val="PageNumber"/>
        <w:sz w:val="16"/>
        <w:szCs w:val="16"/>
      </w:rPr>
      <w:fldChar w:fldCharType="end"/>
    </w:r>
    <w:r w:rsidRPr="00C16739">
      <w:rPr>
        <w:rStyle w:val="PageNumber"/>
        <w:sz w:val="16"/>
        <w:szCs w:val="16"/>
      </w:rPr>
      <w:t xml:space="preserve"> -</w:t>
    </w:r>
  </w:p>
  <w:p w14:paraId="36AE742B" w14:textId="77777777" w:rsidR="007D1101" w:rsidRPr="00490A66" w:rsidRDefault="007D1101" w:rsidP="009B6E7E">
    <w:pPr>
      <w:pStyle w:val="Footer"/>
      <w:tabs>
        <w:tab w:val="clear" w:pos="4153"/>
        <w:tab w:val="clear" w:pos="8306"/>
        <w:tab w:val="center" w:pos="5103"/>
        <w:tab w:val="right" w:pos="10206"/>
      </w:tabs>
      <w:rPr>
        <w:rStyle w:val="PageNumber"/>
        <w:rFonts w:ascii="Arial" w:hAnsi="Arial" w:cs="Arial"/>
        <w:sz w:val="16"/>
      </w:rPr>
    </w:pPr>
    <w:r w:rsidRPr="00490A66">
      <w:rPr>
        <w:rFonts w:ascii="Arial" w:hAnsi="Arial" w:cs="Arial"/>
        <w:sz w:val="16"/>
      </w:rPr>
      <w:t>Archdiocese of Sydney</w:t>
    </w:r>
    <w:r w:rsidRPr="00490A66">
      <w:rPr>
        <w:rFonts w:ascii="Arial" w:hAnsi="Arial" w:cs="Arial"/>
        <w:sz w:val="16"/>
      </w:rPr>
      <w:tab/>
    </w:r>
    <w:r>
      <w:rPr>
        <w:rStyle w:val="PageNumber"/>
        <w:rFonts w:ascii="Arial" w:hAnsi="Arial" w:cs="Arial"/>
        <w:sz w:val="16"/>
      </w:rPr>
      <w:tab/>
      <w:t>Unit 5.3  Easter: A Time for Hope and New Life</w:t>
    </w:r>
  </w:p>
  <w:p w14:paraId="36AE742C" w14:textId="77777777" w:rsidR="007D1101" w:rsidRPr="00490A66" w:rsidRDefault="007D1101" w:rsidP="00490A66">
    <w:pPr>
      <w:pStyle w:val="Footer"/>
      <w:tabs>
        <w:tab w:val="clear" w:pos="8306"/>
        <w:tab w:val="right" w:pos="10206"/>
      </w:tabs>
      <w:rPr>
        <w:rFonts w:ascii="Arial" w:hAnsi="Arial" w:cs="Arial"/>
        <w:sz w:val="16"/>
      </w:rPr>
    </w:pPr>
    <w:r>
      <w:rPr>
        <w:rStyle w:val="PageNumber"/>
        <w:rFonts w:ascii="Arial" w:hAnsi="Arial" w:cs="Arial"/>
        <w:sz w:val="16"/>
      </w:rPr>
      <w:t>Celebrating Our Journey</w:t>
    </w:r>
    <w:r w:rsidRPr="00490A66">
      <w:rPr>
        <w:rStyle w:val="PageNumber"/>
        <w:rFonts w:ascii="Arial" w:hAnsi="Arial" w:cs="Arial"/>
        <w:sz w:val="16"/>
      </w:rPr>
      <w:t xml:space="preserve"> </w:t>
    </w:r>
    <w:r w:rsidRPr="00490A66">
      <w:rPr>
        <w:rStyle w:val="PageNumber"/>
        <w:rFonts w:ascii="Arial" w:hAnsi="Arial" w:cs="Arial"/>
        <w:sz w:val="16"/>
      </w:rPr>
      <w:tab/>
    </w:r>
    <w:r w:rsidRPr="00490A66">
      <w:rPr>
        <w:rStyle w:val="PageNumber"/>
        <w:rFonts w:ascii="Arial" w:hAnsi="Arial" w:cs="Arial"/>
        <w:sz w:val="16"/>
      </w:rPr>
      <w:tab/>
    </w:r>
    <w:r>
      <w:rPr>
        <w:rStyle w:val="PageNumber"/>
        <w:rFonts w:ascii="Arial" w:hAnsi="Arial" w:cs="Arial"/>
        <w:sz w:val="16"/>
      </w:rPr>
      <w:t>RELIGIOUS EDUCATION CURRICULUM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E7424" w14:textId="77777777" w:rsidR="007D1101" w:rsidRDefault="007D1101">
      <w:r>
        <w:separator/>
      </w:r>
    </w:p>
  </w:footnote>
  <w:footnote w:type="continuationSeparator" w:id="0">
    <w:p w14:paraId="36AE7425" w14:textId="77777777" w:rsidR="007D1101" w:rsidRDefault="007D1101">
      <w:r>
        <w:continuationSeparator/>
      </w:r>
    </w:p>
  </w:footnote>
  <w:footnote w:id="1">
    <w:p w14:paraId="36AE742D" w14:textId="77777777" w:rsidR="007D1101" w:rsidRDefault="007D1101" w:rsidP="00AD3E00">
      <w:pPr>
        <w:pStyle w:val="Subtitle"/>
      </w:pPr>
      <w:r w:rsidRPr="00AD3E00">
        <w:rPr>
          <w:rStyle w:val="FootnoteReference"/>
          <w:rFonts w:ascii="Times New Roman" w:hAnsi="Times New Roman"/>
          <w:b w:val="0"/>
          <w:sz w:val="20"/>
          <w:szCs w:val="20"/>
        </w:rPr>
        <w:footnoteRef/>
      </w:r>
      <w:r w:rsidRPr="00AD3E00">
        <w:rPr>
          <w:b w:val="0"/>
        </w:rPr>
        <w:t xml:space="preserve">  </w:t>
      </w:r>
      <w:r w:rsidRPr="00AD3E00">
        <w:rPr>
          <w:rFonts w:ascii="Times New Roman" w:hAnsi="Times New Roman"/>
          <w:b w:val="0"/>
          <w:sz w:val="20"/>
          <w:szCs w:val="20"/>
        </w:rPr>
        <w:t>KWL, Teaching Companion, 4a, p151</w:t>
      </w:r>
    </w:p>
  </w:footnote>
  <w:footnote w:id="2">
    <w:p w14:paraId="36AE742E" w14:textId="77777777" w:rsidR="007D1101" w:rsidRDefault="007D1101">
      <w:pPr>
        <w:pStyle w:val="FootnoteText"/>
      </w:pPr>
      <w:r>
        <w:rPr>
          <w:rStyle w:val="FootnoteReference"/>
        </w:rPr>
        <w:footnoteRef/>
      </w:r>
      <w:r>
        <w:t xml:space="preserve"> </w:t>
      </w:r>
      <w:r>
        <w:rPr>
          <w:lang w:val="en-US"/>
        </w:rPr>
        <w:t xml:space="preserve"> </w:t>
      </w:r>
      <w:r w:rsidRPr="00D80E6D">
        <w:rPr>
          <w:rFonts w:ascii="Times New Roman" w:hAnsi="Times New Roman"/>
          <w:bCs/>
        </w:rPr>
        <w:t>KWL, Teaching Companion, 3a, p82</w:t>
      </w:r>
    </w:p>
  </w:footnote>
  <w:footnote w:id="3">
    <w:p w14:paraId="36AE742F" w14:textId="77777777" w:rsidR="007D1101" w:rsidRDefault="007D1101" w:rsidP="00D80E6D">
      <w:pPr>
        <w:pStyle w:val="FootnoteText"/>
        <w:spacing w:before="0"/>
      </w:pPr>
      <w:r>
        <w:rPr>
          <w:rStyle w:val="FootnoteReference"/>
        </w:rPr>
        <w:footnoteRef/>
      </w:r>
      <w:r>
        <w:t xml:space="preserve"> </w:t>
      </w:r>
      <w:r>
        <w:rPr>
          <w:lang w:val="en-US"/>
        </w:rPr>
        <w:t xml:space="preserve"> </w:t>
      </w:r>
      <w:r w:rsidRPr="00D80E6D">
        <w:rPr>
          <w:rFonts w:ascii="Times New Roman" w:hAnsi="Times New Roman"/>
          <w:bCs/>
        </w:rPr>
        <w:t>KWL, Teaching Companion, 4a, p151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1AE"/>
      </v:shape>
    </w:pict>
  </w:numPicBullet>
  <w:abstractNum w:abstractNumId="0">
    <w:nsid w:val="05595D1A"/>
    <w:multiLevelType w:val="hybridMultilevel"/>
    <w:tmpl w:val="133EB7C6"/>
    <w:lvl w:ilvl="0" w:tplc="7F9C0620">
      <w:start w:val="1"/>
      <w:numFmt w:val="bullet"/>
      <w:lvlText w:val=""/>
      <w:lvlJc w:val="left"/>
      <w:pPr>
        <w:tabs>
          <w:tab w:val="num" w:pos="420"/>
        </w:tabs>
        <w:ind w:left="417" w:hanging="357"/>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F654A1"/>
    <w:multiLevelType w:val="hybridMultilevel"/>
    <w:tmpl w:val="DF9882EC"/>
    <w:lvl w:ilvl="0" w:tplc="FFFFFFFF">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2">
    <w:nsid w:val="0A9E08DE"/>
    <w:multiLevelType w:val="hybridMultilevel"/>
    <w:tmpl w:val="B5F65490"/>
    <w:lvl w:ilvl="0" w:tplc="74B83A60">
      <w:start w:val="1"/>
      <w:numFmt w:val="lowerLetter"/>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B975ADE"/>
    <w:multiLevelType w:val="hybridMultilevel"/>
    <w:tmpl w:val="85988318"/>
    <w:lvl w:ilvl="0" w:tplc="FFFFFFFF">
      <w:start w:val="1"/>
      <w:numFmt w:val="bullet"/>
      <w:lvlText w:val=""/>
      <w:lvlJc w:val="left"/>
      <w:pPr>
        <w:tabs>
          <w:tab w:val="num" w:pos="420"/>
        </w:tabs>
        <w:ind w:left="41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4D74EB"/>
    <w:multiLevelType w:val="hybridMultilevel"/>
    <w:tmpl w:val="48A43D92"/>
    <w:lvl w:ilvl="0" w:tplc="DBC226FA">
      <w:start w:val="1"/>
      <w:numFmt w:val="bullet"/>
      <w:lvlText w:val=""/>
      <w:lvlJc w:val="left"/>
      <w:pPr>
        <w:tabs>
          <w:tab w:val="num" w:pos="360"/>
        </w:tabs>
        <w:ind w:left="360" w:hanging="360"/>
      </w:pPr>
      <w:rPr>
        <w:rFonts w:ascii="Wingdings" w:hAnsi="Wingdings" w:hint="default"/>
        <w:sz w:val="24"/>
        <w:szCs w:val="24"/>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nsid w:val="0F210606"/>
    <w:multiLevelType w:val="hybridMultilevel"/>
    <w:tmpl w:val="9CF297BC"/>
    <w:lvl w:ilvl="0" w:tplc="04090005">
      <w:start w:val="1"/>
      <w:numFmt w:val="bullet"/>
      <w:lvlText w:val=""/>
      <w:lvlJc w:val="left"/>
      <w:pPr>
        <w:tabs>
          <w:tab w:val="num" w:pos="360"/>
        </w:tabs>
        <w:ind w:left="360" w:hanging="360"/>
      </w:pPr>
      <w:rPr>
        <w:rFonts w:ascii="Wingdings" w:hAnsi="Wingdings" w:hint="default"/>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F2F2B3E"/>
    <w:multiLevelType w:val="hybridMultilevel"/>
    <w:tmpl w:val="63C87E92"/>
    <w:lvl w:ilvl="0" w:tplc="04090005">
      <w:start w:val="1"/>
      <w:numFmt w:val="bullet"/>
      <w:lvlText w:val=""/>
      <w:lvlJc w:val="left"/>
      <w:pPr>
        <w:tabs>
          <w:tab w:val="num" w:pos="360"/>
        </w:tabs>
        <w:ind w:left="360" w:hanging="360"/>
      </w:pPr>
      <w:rPr>
        <w:rFonts w:ascii="Wingdings" w:hAnsi="Wingdings" w:hint="default"/>
        <w:color w:val="auto"/>
        <w:sz w:val="24"/>
      </w:rPr>
    </w:lvl>
    <w:lvl w:ilvl="1" w:tplc="04090005">
      <w:start w:val="1"/>
      <w:numFmt w:val="bullet"/>
      <w:lvlText w:val=""/>
      <w:lvlJc w:val="left"/>
      <w:pPr>
        <w:tabs>
          <w:tab w:val="num" w:pos="1440"/>
        </w:tabs>
        <w:ind w:left="1440" w:hanging="360"/>
      </w:pPr>
      <w:rPr>
        <w:rFonts w:ascii="Wingdings" w:hAnsi="Wingdings"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707EA3"/>
    <w:multiLevelType w:val="hybridMultilevel"/>
    <w:tmpl w:val="0B144C24"/>
    <w:lvl w:ilvl="0" w:tplc="AB30E63C">
      <w:start w:val="1"/>
      <w:numFmt w:val="lowerLetter"/>
      <w:lvlText w:val="%1)"/>
      <w:lvlJc w:val="left"/>
      <w:pPr>
        <w:tabs>
          <w:tab w:val="num" w:pos="360"/>
        </w:tabs>
        <w:ind w:left="360" w:hanging="360"/>
      </w:pPr>
      <w:rPr>
        <w:rFonts w:cs="Times New Roman"/>
        <w:b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nsid w:val="15812745"/>
    <w:multiLevelType w:val="hybridMultilevel"/>
    <w:tmpl w:val="0D18D504"/>
    <w:lvl w:ilvl="0" w:tplc="FBC437C6">
      <w:start w:val="1"/>
      <w:numFmt w:val="bullet"/>
      <w:lvlText w:val=""/>
      <w:lvlJc w:val="left"/>
      <w:pPr>
        <w:tabs>
          <w:tab w:val="num" w:pos="360"/>
        </w:tabs>
        <w:ind w:left="360" w:hanging="360"/>
      </w:pPr>
      <w:rPr>
        <w:rFonts w:ascii="Symbol" w:hAnsi="Symbol" w:hint="default"/>
        <w:sz w:val="22"/>
      </w:rPr>
    </w:lvl>
    <w:lvl w:ilvl="1" w:tplc="04090019">
      <w:start w:val="1"/>
      <w:numFmt w:val="lowerLetter"/>
      <w:lvlText w:val="%2."/>
      <w:lvlJc w:val="left"/>
      <w:pPr>
        <w:tabs>
          <w:tab w:val="num" w:pos="1440"/>
        </w:tabs>
        <w:ind w:left="1440" w:hanging="360"/>
      </w:pPr>
      <w:rPr>
        <w:rFonts w:cs="Times New Roman"/>
      </w:rPr>
    </w:lvl>
    <w:lvl w:ilvl="2" w:tplc="2B1AF68C">
      <w:start w:val="2"/>
      <w:numFmt w:val="decimal"/>
      <w:lvlText w:val="%3)"/>
      <w:lvlJc w:val="left"/>
      <w:pPr>
        <w:tabs>
          <w:tab w:val="num" w:pos="2340"/>
        </w:tabs>
        <w:ind w:left="2340" w:hanging="360"/>
      </w:pPr>
      <w:rPr>
        <w:rFonts w:cs="Times New Roman" w:hint="default"/>
      </w:rPr>
    </w:lvl>
    <w:lvl w:ilvl="3" w:tplc="B198C8EA">
      <w:start w:val="3"/>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9952E28"/>
    <w:multiLevelType w:val="hybridMultilevel"/>
    <w:tmpl w:val="E70C49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20B3301F"/>
    <w:multiLevelType w:val="hybridMultilevel"/>
    <w:tmpl w:val="35C65F24"/>
    <w:lvl w:ilvl="0" w:tplc="FBC437C6">
      <w:start w:val="1"/>
      <w:numFmt w:val="bullet"/>
      <w:lvlText w:val=""/>
      <w:lvlJc w:val="left"/>
      <w:pPr>
        <w:tabs>
          <w:tab w:val="num" w:pos="360"/>
        </w:tabs>
        <w:ind w:left="360" w:hanging="360"/>
      </w:pPr>
      <w:rPr>
        <w:rFonts w:ascii="Symbol" w:hAnsi="Symbol" w:hint="default"/>
        <w:sz w:val="22"/>
      </w:rPr>
    </w:lvl>
    <w:lvl w:ilvl="1" w:tplc="7F9C0620">
      <w:start w:val="1"/>
      <w:numFmt w:val="bullet"/>
      <w:lvlText w:val=""/>
      <w:lvlJc w:val="left"/>
      <w:pPr>
        <w:tabs>
          <w:tab w:val="num" w:pos="1440"/>
        </w:tabs>
        <w:ind w:left="1437" w:hanging="357"/>
      </w:pPr>
      <w:rPr>
        <w:rFonts w:ascii="Symbol" w:hAnsi="Symbol" w:hint="default"/>
        <w:color w:val="00000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9085A3B"/>
    <w:multiLevelType w:val="hybridMultilevel"/>
    <w:tmpl w:val="B7BC3A8C"/>
    <w:lvl w:ilvl="0" w:tplc="FFFFFFFF">
      <w:start w:val="1"/>
      <w:numFmt w:val="bullet"/>
      <w:lvlText w:val=""/>
      <w:lvlJc w:val="left"/>
      <w:pPr>
        <w:tabs>
          <w:tab w:val="num" w:pos="420"/>
        </w:tabs>
        <w:ind w:left="41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A750EB4"/>
    <w:multiLevelType w:val="hybridMultilevel"/>
    <w:tmpl w:val="6A5CBAAC"/>
    <w:lvl w:ilvl="0" w:tplc="846C82AC">
      <w:start w:val="5"/>
      <w:numFmt w:val="bullet"/>
      <w:lvlText w:val="-"/>
      <w:lvlJc w:val="left"/>
      <w:pPr>
        <w:ind w:left="1440" w:hanging="360"/>
      </w:pPr>
      <w:rPr>
        <w:rFonts w:ascii="Times New Roman" w:eastAsia="Times New Roman" w:hAnsi="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30DC2719"/>
    <w:multiLevelType w:val="hybridMultilevel"/>
    <w:tmpl w:val="6B66AE8E"/>
    <w:lvl w:ilvl="0" w:tplc="FFFFFFFF">
      <w:start w:val="1"/>
      <w:numFmt w:val="bullet"/>
      <w:lvlText w:val=""/>
      <w:lvlJc w:val="left"/>
      <w:pPr>
        <w:tabs>
          <w:tab w:val="num" w:pos="420"/>
        </w:tabs>
        <w:ind w:left="417" w:hanging="357"/>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5C0CCC"/>
    <w:multiLevelType w:val="hybridMultilevel"/>
    <w:tmpl w:val="0D584BC2"/>
    <w:lvl w:ilvl="0" w:tplc="846C82AC">
      <w:start w:val="5"/>
      <w:numFmt w:val="bullet"/>
      <w:lvlText w:val="-"/>
      <w:lvlJc w:val="left"/>
      <w:pPr>
        <w:tabs>
          <w:tab w:val="num" w:pos="780"/>
        </w:tabs>
        <w:ind w:left="780" w:hanging="360"/>
      </w:pPr>
      <w:rPr>
        <w:rFonts w:ascii="Times New Roman" w:eastAsia="Times New Roman" w:hAnsi="Times New Roman" w:hint="default"/>
      </w:rPr>
    </w:lvl>
    <w:lvl w:ilvl="1" w:tplc="FB905CD6">
      <w:start w:val="1"/>
      <w:numFmt w:val="bullet"/>
      <w:lvlText w:val=""/>
      <w:lvlJc w:val="left"/>
      <w:pPr>
        <w:tabs>
          <w:tab w:val="num" w:pos="1800"/>
        </w:tabs>
        <w:ind w:left="1800" w:hanging="360"/>
      </w:pPr>
      <w:rPr>
        <w:rFonts w:ascii="Symbol" w:hAnsi="Symbol" w:hint="default"/>
        <w:sz w:val="22"/>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D8E24A9"/>
    <w:multiLevelType w:val="hybridMultilevel"/>
    <w:tmpl w:val="46D01E98"/>
    <w:lvl w:ilvl="0" w:tplc="7F9C0620">
      <w:start w:val="1"/>
      <w:numFmt w:val="bullet"/>
      <w:lvlText w:val=""/>
      <w:lvlJc w:val="left"/>
      <w:pPr>
        <w:tabs>
          <w:tab w:val="num" w:pos="420"/>
        </w:tabs>
        <w:ind w:left="417" w:hanging="357"/>
      </w:pPr>
      <w:rPr>
        <w:rFonts w:ascii="Symbol" w:hAnsi="Symbol" w:hint="default"/>
        <w:color w:val="000000"/>
        <w:sz w:val="22"/>
      </w:rPr>
    </w:lvl>
    <w:lvl w:ilvl="1" w:tplc="FBC437C6">
      <w:start w:val="1"/>
      <w:numFmt w:val="bullet"/>
      <w:lvlText w:val=""/>
      <w:lvlJc w:val="left"/>
      <w:pPr>
        <w:tabs>
          <w:tab w:val="num" w:pos="1440"/>
        </w:tabs>
        <w:ind w:left="1440" w:hanging="360"/>
      </w:pPr>
      <w:rPr>
        <w:rFonts w:ascii="Symbol" w:hAnsi="Symbo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0D566F9"/>
    <w:multiLevelType w:val="hybridMultilevel"/>
    <w:tmpl w:val="2CC4D410"/>
    <w:lvl w:ilvl="0" w:tplc="34DAE6B0">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8F35DCA"/>
    <w:multiLevelType w:val="hybridMultilevel"/>
    <w:tmpl w:val="C526B4E6"/>
    <w:lvl w:ilvl="0" w:tplc="04090005">
      <w:start w:val="1"/>
      <w:numFmt w:val="bullet"/>
      <w:lvlText w:val=""/>
      <w:lvlJc w:val="left"/>
      <w:pPr>
        <w:tabs>
          <w:tab w:val="num" w:pos="360"/>
        </w:tabs>
        <w:ind w:left="360" w:hanging="360"/>
      </w:pPr>
      <w:rPr>
        <w:rFonts w:ascii="Wingdings" w:hAnsi="Wingdings" w:hint="default"/>
        <w:sz w:val="22"/>
      </w:rPr>
    </w:lvl>
    <w:lvl w:ilvl="1" w:tplc="7F9C0620">
      <w:start w:val="1"/>
      <w:numFmt w:val="bullet"/>
      <w:lvlText w:val=""/>
      <w:lvlJc w:val="left"/>
      <w:pPr>
        <w:tabs>
          <w:tab w:val="num" w:pos="1440"/>
        </w:tabs>
        <w:ind w:left="1437" w:hanging="357"/>
      </w:pPr>
      <w:rPr>
        <w:rFonts w:ascii="Symbol" w:hAnsi="Symbol" w:hint="default"/>
        <w:color w:val="00000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D2F3F21"/>
    <w:multiLevelType w:val="hybridMultilevel"/>
    <w:tmpl w:val="38F6813C"/>
    <w:lvl w:ilvl="0" w:tplc="FFFFFFFF">
      <w:start w:val="1"/>
      <w:numFmt w:val="bullet"/>
      <w:lvlText w:val=""/>
      <w:lvlJc w:val="left"/>
      <w:pPr>
        <w:tabs>
          <w:tab w:val="num" w:pos="420"/>
        </w:tabs>
        <w:ind w:left="41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DF31A39"/>
    <w:multiLevelType w:val="hybridMultilevel"/>
    <w:tmpl w:val="833E52D4"/>
    <w:lvl w:ilvl="0" w:tplc="846C82AC">
      <w:start w:val="5"/>
      <w:numFmt w:val="bullet"/>
      <w:lvlText w:val="-"/>
      <w:lvlJc w:val="left"/>
      <w:pPr>
        <w:tabs>
          <w:tab w:val="num" w:pos="780"/>
        </w:tabs>
        <w:ind w:left="7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AB766B2"/>
    <w:multiLevelType w:val="hybridMultilevel"/>
    <w:tmpl w:val="F9107CF8"/>
    <w:lvl w:ilvl="0" w:tplc="FC9486F0">
      <w:start w:val="1"/>
      <w:numFmt w:val="bullet"/>
      <w:lvlText w:val="­"/>
      <w:lvlJc w:val="left"/>
      <w:pPr>
        <w:tabs>
          <w:tab w:val="num" w:pos="1440"/>
        </w:tabs>
        <w:ind w:left="1440" w:hanging="360"/>
      </w:pPr>
      <w:rPr>
        <w:rFonts w:ascii="Courier New" w:hAnsi="Courier New" w:hint="default"/>
      </w:rPr>
    </w:lvl>
    <w:lvl w:ilvl="1" w:tplc="0C090003">
      <w:start w:val="1"/>
      <w:numFmt w:val="bullet"/>
      <w:lvlText w:val="o"/>
      <w:lvlJc w:val="left"/>
      <w:pPr>
        <w:tabs>
          <w:tab w:val="num" w:pos="0"/>
        </w:tabs>
        <w:ind w:hanging="360"/>
      </w:pPr>
      <w:rPr>
        <w:rFonts w:ascii="Courier New" w:hAnsi="Courier New" w:hint="default"/>
      </w:rPr>
    </w:lvl>
    <w:lvl w:ilvl="2" w:tplc="0C090005" w:tentative="1">
      <w:start w:val="1"/>
      <w:numFmt w:val="bullet"/>
      <w:lvlText w:val=""/>
      <w:lvlJc w:val="left"/>
      <w:pPr>
        <w:tabs>
          <w:tab w:val="num" w:pos="720"/>
        </w:tabs>
        <w:ind w:left="720" w:hanging="360"/>
      </w:pPr>
      <w:rPr>
        <w:rFonts w:ascii="Wingdings" w:hAnsi="Wingdings" w:hint="default"/>
      </w:rPr>
    </w:lvl>
    <w:lvl w:ilvl="3" w:tplc="0C090001" w:tentative="1">
      <w:start w:val="1"/>
      <w:numFmt w:val="bullet"/>
      <w:lvlText w:val=""/>
      <w:lvlJc w:val="left"/>
      <w:pPr>
        <w:tabs>
          <w:tab w:val="num" w:pos="1440"/>
        </w:tabs>
        <w:ind w:left="1440" w:hanging="360"/>
      </w:pPr>
      <w:rPr>
        <w:rFonts w:ascii="Symbol" w:hAnsi="Symbol" w:hint="default"/>
      </w:rPr>
    </w:lvl>
    <w:lvl w:ilvl="4" w:tplc="0C090003" w:tentative="1">
      <w:start w:val="1"/>
      <w:numFmt w:val="bullet"/>
      <w:lvlText w:val="o"/>
      <w:lvlJc w:val="left"/>
      <w:pPr>
        <w:tabs>
          <w:tab w:val="num" w:pos="2160"/>
        </w:tabs>
        <w:ind w:left="2160" w:hanging="360"/>
      </w:pPr>
      <w:rPr>
        <w:rFonts w:ascii="Courier New" w:hAnsi="Courier New" w:hint="default"/>
      </w:rPr>
    </w:lvl>
    <w:lvl w:ilvl="5" w:tplc="0C090005" w:tentative="1">
      <w:start w:val="1"/>
      <w:numFmt w:val="bullet"/>
      <w:lvlText w:val=""/>
      <w:lvlJc w:val="left"/>
      <w:pPr>
        <w:tabs>
          <w:tab w:val="num" w:pos="2880"/>
        </w:tabs>
        <w:ind w:left="2880" w:hanging="360"/>
      </w:pPr>
      <w:rPr>
        <w:rFonts w:ascii="Wingdings" w:hAnsi="Wingdings" w:hint="default"/>
      </w:rPr>
    </w:lvl>
    <w:lvl w:ilvl="6" w:tplc="0C090001" w:tentative="1">
      <w:start w:val="1"/>
      <w:numFmt w:val="bullet"/>
      <w:lvlText w:val=""/>
      <w:lvlJc w:val="left"/>
      <w:pPr>
        <w:tabs>
          <w:tab w:val="num" w:pos="3600"/>
        </w:tabs>
        <w:ind w:left="3600" w:hanging="360"/>
      </w:pPr>
      <w:rPr>
        <w:rFonts w:ascii="Symbol" w:hAnsi="Symbol" w:hint="default"/>
      </w:rPr>
    </w:lvl>
    <w:lvl w:ilvl="7" w:tplc="0C090003" w:tentative="1">
      <w:start w:val="1"/>
      <w:numFmt w:val="bullet"/>
      <w:lvlText w:val="o"/>
      <w:lvlJc w:val="left"/>
      <w:pPr>
        <w:tabs>
          <w:tab w:val="num" w:pos="4320"/>
        </w:tabs>
        <w:ind w:left="4320" w:hanging="360"/>
      </w:pPr>
      <w:rPr>
        <w:rFonts w:ascii="Courier New" w:hAnsi="Courier New" w:hint="default"/>
      </w:rPr>
    </w:lvl>
    <w:lvl w:ilvl="8" w:tplc="0C090005" w:tentative="1">
      <w:start w:val="1"/>
      <w:numFmt w:val="bullet"/>
      <w:lvlText w:val=""/>
      <w:lvlJc w:val="left"/>
      <w:pPr>
        <w:tabs>
          <w:tab w:val="num" w:pos="5040"/>
        </w:tabs>
        <w:ind w:left="5040" w:hanging="360"/>
      </w:pPr>
      <w:rPr>
        <w:rFonts w:ascii="Wingdings" w:hAnsi="Wingdings" w:hint="default"/>
      </w:rPr>
    </w:lvl>
  </w:abstractNum>
  <w:abstractNum w:abstractNumId="21">
    <w:nsid w:val="5D5A2107"/>
    <w:multiLevelType w:val="hybridMultilevel"/>
    <w:tmpl w:val="84ECE136"/>
    <w:lvl w:ilvl="0" w:tplc="04090005">
      <w:start w:val="1"/>
      <w:numFmt w:val="bullet"/>
      <w:lvlText w:val=""/>
      <w:lvlJc w:val="left"/>
      <w:pPr>
        <w:tabs>
          <w:tab w:val="num" w:pos="360"/>
        </w:tabs>
        <w:ind w:left="360" w:hanging="360"/>
      </w:pPr>
      <w:rPr>
        <w:rFonts w:ascii="Wingdings" w:hAnsi="Wingdings" w:hint="default"/>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DD46925"/>
    <w:multiLevelType w:val="hybridMultilevel"/>
    <w:tmpl w:val="F8F2ECB0"/>
    <w:lvl w:ilvl="0" w:tplc="FFFFFFFF">
      <w:start w:val="1"/>
      <w:numFmt w:val="bullet"/>
      <w:lvlText w:val=""/>
      <w:lvlJc w:val="left"/>
      <w:pPr>
        <w:tabs>
          <w:tab w:val="num" w:pos="420"/>
        </w:tabs>
        <w:ind w:left="41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EB50FFC"/>
    <w:multiLevelType w:val="hybridMultilevel"/>
    <w:tmpl w:val="C01A4644"/>
    <w:lvl w:ilvl="0" w:tplc="04090005">
      <w:start w:val="1"/>
      <w:numFmt w:val="bullet"/>
      <w:lvlText w:val=""/>
      <w:lvlJc w:val="left"/>
      <w:pPr>
        <w:tabs>
          <w:tab w:val="num" w:pos="360"/>
        </w:tabs>
        <w:ind w:left="360" w:hanging="360"/>
      </w:pPr>
      <w:rPr>
        <w:rFonts w:ascii="Wingdings" w:hAnsi="Wingdings" w:hint="default"/>
        <w:sz w:val="22"/>
      </w:rPr>
    </w:lvl>
    <w:lvl w:ilvl="1" w:tplc="7F9C0620">
      <w:start w:val="1"/>
      <w:numFmt w:val="bullet"/>
      <w:lvlText w:val=""/>
      <w:lvlJc w:val="left"/>
      <w:pPr>
        <w:tabs>
          <w:tab w:val="num" w:pos="1440"/>
        </w:tabs>
        <w:ind w:left="1437" w:hanging="357"/>
      </w:pPr>
      <w:rPr>
        <w:rFonts w:ascii="Symbol" w:hAnsi="Symbol" w:hint="default"/>
        <w:color w:val="00000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408645B"/>
    <w:multiLevelType w:val="hybridMultilevel"/>
    <w:tmpl w:val="6C72D25C"/>
    <w:lvl w:ilvl="0" w:tplc="846C82AC">
      <w:start w:val="5"/>
      <w:numFmt w:val="bullet"/>
      <w:lvlText w:val="-"/>
      <w:lvlJc w:val="left"/>
      <w:pPr>
        <w:tabs>
          <w:tab w:val="num" w:pos="1437"/>
        </w:tabs>
        <w:ind w:left="1437" w:hanging="360"/>
      </w:pPr>
      <w:rPr>
        <w:rFonts w:ascii="Times New Roman" w:eastAsia="Times New Roman" w:hAnsi="Times New Roman" w:hint="default"/>
      </w:rPr>
    </w:lvl>
    <w:lvl w:ilvl="1" w:tplc="04090003">
      <w:start w:val="1"/>
      <w:numFmt w:val="bullet"/>
      <w:lvlText w:val="o"/>
      <w:lvlJc w:val="left"/>
      <w:pPr>
        <w:tabs>
          <w:tab w:val="num" w:pos="1737"/>
        </w:tabs>
        <w:ind w:left="1737" w:hanging="360"/>
      </w:pPr>
      <w:rPr>
        <w:rFonts w:ascii="Courier New" w:hAnsi="Courier New" w:hint="default"/>
      </w:rPr>
    </w:lvl>
    <w:lvl w:ilvl="2" w:tplc="04090005" w:tentative="1">
      <w:start w:val="1"/>
      <w:numFmt w:val="bullet"/>
      <w:lvlText w:val=""/>
      <w:lvlJc w:val="left"/>
      <w:pPr>
        <w:tabs>
          <w:tab w:val="num" w:pos="2457"/>
        </w:tabs>
        <w:ind w:left="2457" w:hanging="360"/>
      </w:pPr>
      <w:rPr>
        <w:rFonts w:ascii="Wingdings" w:hAnsi="Wingdings" w:hint="default"/>
      </w:rPr>
    </w:lvl>
    <w:lvl w:ilvl="3" w:tplc="04090001" w:tentative="1">
      <w:start w:val="1"/>
      <w:numFmt w:val="bullet"/>
      <w:lvlText w:val=""/>
      <w:lvlJc w:val="left"/>
      <w:pPr>
        <w:tabs>
          <w:tab w:val="num" w:pos="3177"/>
        </w:tabs>
        <w:ind w:left="3177" w:hanging="360"/>
      </w:pPr>
      <w:rPr>
        <w:rFonts w:ascii="Symbol" w:hAnsi="Symbol" w:hint="default"/>
      </w:rPr>
    </w:lvl>
    <w:lvl w:ilvl="4" w:tplc="04090003" w:tentative="1">
      <w:start w:val="1"/>
      <w:numFmt w:val="bullet"/>
      <w:lvlText w:val="o"/>
      <w:lvlJc w:val="left"/>
      <w:pPr>
        <w:tabs>
          <w:tab w:val="num" w:pos="3897"/>
        </w:tabs>
        <w:ind w:left="3897" w:hanging="360"/>
      </w:pPr>
      <w:rPr>
        <w:rFonts w:ascii="Courier New" w:hAnsi="Courier New" w:hint="default"/>
      </w:rPr>
    </w:lvl>
    <w:lvl w:ilvl="5" w:tplc="04090005" w:tentative="1">
      <w:start w:val="1"/>
      <w:numFmt w:val="bullet"/>
      <w:lvlText w:val=""/>
      <w:lvlJc w:val="left"/>
      <w:pPr>
        <w:tabs>
          <w:tab w:val="num" w:pos="4617"/>
        </w:tabs>
        <w:ind w:left="4617" w:hanging="360"/>
      </w:pPr>
      <w:rPr>
        <w:rFonts w:ascii="Wingdings" w:hAnsi="Wingdings" w:hint="default"/>
      </w:rPr>
    </w:lvl>
    <w:lvl w:ilvl="6" w:tplc="04090001" w:tentative="1">
      <w:start w:val="1"/>
      <w:numFmt w:val="bullet"/>
      <w:lvlText w:val=""/>
      <w:lvlJc w:val="left"/>
      <w:pPr>
        <w:tabs>
          <w:tab w:val="num" w:pos="5337"/>
        </w:tabs>
        <w:ind w:left="5337" w:hanging="360"/>
      </w:pPr>
      <w:rPr>
        <w:rFonts w:ascii="Symbol" w:hAnsi="Symbol" w:hint="default"/>
      </w:rPr>
    </w:lvl>
    <w:lvl w:ilvl="7" w:tplc="04090003" w:tentative="1">
      <w:start w:val="1"/>
      <w:numFmt w:val="bullet"/>
      <w:lvlText w:val="o"/>
      <w:lvlJc w:val="left"/>
      <w:pPr>
        <w:tabs>
          <w:tab w:val="num" w:pos="6057"/>
        </w:tabs>
        <w:ind w:left="6057" w:hanging="360"/>
      </w:pPr>
      <w:rPr>
        <w:rFonts w:ascii="Courier New" w:hAnsi="Courier New" w:hint="default"/>
      </w:rPr>
    </w:lvl>
    <w:lvl w:ilvl="8" w:tplc="04090005" w:tentative="1">
      <w:start w:val="1"/>
      <w:numFmt w:val="bullet"/>
      <w:lvlText w:val=""/>
      <w:lvlJc w:val="left"/>
      <w:pPr>
        <w:tabs>
          <w:tab w:val="num" w:pos="6777"/>
        </w:tabs>
        <w:ind w:left="6777" w:hanging="360"/>
      </w:pPr>
      <w:rPr>
        <w:rFonts w:ascii="Wingdings" w:hAnsi="Wingdings" w:hint="default"/>
      </w:rPr>
    </w:lvl>
  </w:abstractNum>
  <w:abstractNum w:abstractNumId="25">
    <w:nsid w:val="649F74EE"/>
    <w:multiLevelType w:val="hybridMultilevel"/>
    <w:tmpl w:val="36C2FEAE"/>
    <w:lvl w:ilvl="0" w:tplc="04090007">
      <w:start w:val="1"/>
      <w:numFmt w:val="bullet"/>
      <w:lvlText w:val=""/>
      <w:lvlPicBulletId w:val="0"/>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nsid w:val="65E24DFD"/>
    <w:multiLevelType w:val="hybridMultilevel"/>
    <w:tmpl w:val="565683FE"/>
    <w:lvl w:ilvl="0" w:tplc="74B83A60">
      <w:start w:val="1"/>
      <w:numFmt w:val="lowerLetter"/>
      <w:lvlText w:val="(%1)"/>
      <w:lvlJc w:val="left"/>
      <w:pPr>
        <w:tabs>
          <w:tab w:val="num" w:pos="360"/>
        </w:tabs>
        <w:ind w:left="360" w:hanging="360"/>
      </w:pPr>
      <w:rPr>
        <w:rFonts w:cs="Times New Roman" w:hint="default"/>
        <w:b w:val="0"/>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b w:val="0"/>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7">
    <w:nsid w:val="663E2DC0"/>
    <w:multiLevelType w:val="hybridMultilevel"/>
    <w:tmpl w:val="D13A5B12"/>
    <w:lvl w:ilvl="0" w:tplc="04090007">
      <w:start w:val="1"/>
      <w:numFmt w:val="bullet"/>
      <w:lvlText w:val=""/>
      <w:lvlPicBulletId w:val="0"/>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nsid w:val="69342E1C"/>
    <w:multiLevelType w:val="hybridMultilevel"/>
    <w:tmpl w:val="6B040224"/>
    <w:lvl w:ilvl="0" w:tplc="FBC437C6">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19B2ABC"/>
    <w:multiLevelType w:val="hybridMultilevel"/>
    <w:tmpl w:val="8510490E"/>
    <w:lvl w:ilvl="0" w:tplc="98127CA0">
      <w:start w:val="1"/>
      <w:numFmt w:val="bullet"/>
      <w:lvlText w:val=""/>
      <w:lvlJc w:val="left"/>
      <w:pPr>
        <w:tabs>
          <w:tab w:val="num" w:pos="360"/>
        </w:tabs>
        <w:ind w:left="360" w:hanging="360"/>
      </w:pPr>
      <w:rPr>
        <w:rFonts w:ascii="Symbol" w:hAnsi="Symbol" w:hint="default"/>
        <w:color w:val="auto"/>
        <w:sz w:val="24"/>
      </w:rPr>
    </w:lvl>
    <w:lvl w:ilvl="1" w:tplc="04090005">
      <w:start w:val="1"/>
      <w:numFmt w:val="bullet"/>
      <w:lvlText w:val=""/>
      <w:lvlJc w:val="left"/>
      <w:pPr>
        <w:tabs>
          <w:tab w:val="num" w:pos="1440"/>
        </w:tabs>
        <w:ind w:left="1440" w:hanging="360"/>
      </w:pPr>
      <w:rPr>
        <w:rFonts w:ascii="Wingdings" w:hAnsi="Wingdings"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4357470"/>
    <w:multiLevelType w:val="hybridMultilevel"/>
    <w:tmpl w:val="81FAD062"/>
    <w:lvl w:ilvl="0" w:tplc="04090017">
      <w:start w:val="1"/>
      <w:numFmt w:val="lowerLetter"/>
      <w:lvlText w:val="%1)"/>
      <w:lvlJc w:val="left"/>
      <w:pPr>
        <w:tabs>
          <w:tab w:val="num" w:pos="1080"/>
        </w:tabs>
        <w:ind w:left="1080" w:hanging="36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1">
    <w:nsid w:val="77166B3D"/>
    <w:multiLevelType w:val="hybridMultilevel"/>
    <w:tmpl w:val="8E98D1CA"/>
    <w:lvl w:ilvl="0" w:tplc="FC9486F0">
      <w:start w:val="1"/>
      <w:numFmt w:val="bullet"/>
      <w:lvlText w:val="­"/>
      <w:lvlJc w:val="left"/>
      <w:pPr>
        <w:tabs>
          <w:tab w:val="num" w:pos="360"/>
        </w:tabs>
        <w:ind w:left="360" w:hanging="360"/>
      </w:pPr>
      <w:rPr>
        <w:rFonts w:ascii="Courier New" w:hAnsi="Courier New" w:hint="default"/>
        <w:sz w:val="22"/>
      </w:rPr>
    </w:lvl>
    <w:lvl w:ilvl="1" w:tplc="FC9486F0">
      <w:start w:val="1"/>
      <w:numFmt w:val="bullet"/>
      <w:lvlText w:val="­"/>
      <w:lvlJc w:val="left"/>
      <w:pPr>
        <w:tabs>
          <w:tab w:val="num" w:pos="1440"/>
        </w:tabs>
        <w:ind w:left="1440" w:hanging="360"/>
      </w:pPr>
      <w:rPr>
        <w:rFonts w:ascii="Courier New" w:hAnsi="Courier New"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DF572C4"/>
    <w:multiLevelType w:val="multilevel"/>
    <w:tmpl w:val="40F67AF6"/>
    <w:lvl w:ilvl="0">
      <w:start w:val="1"/>
      <w:numFmt w:val="lowerLetter"/>
      <w:lvlText w:val="%1)"/>
      <w:lvlJc w:val="left"/>
      <w:pPr>
        <w:tabs>
          <w:tab w:val="num" w:pos="360"/>
        </w:tabs>
        <w:ind w:left="360"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b w:val="0"/>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29"/>
  </w:num>
  <w:num w:numId="2">
    <w:abstractNumId w:val="0"/>
  </w:num>
  <w:num w:numId="3">
    <w:abstractNumId w:val="16"/>
  </w:num>
  <w:num w:numId="4">
    <w:abstractNumId w:val="10"/>
  </w:num>
  <w:num w:numId="5">
    <w:abstractNumId w:val="15"/>
  </w:num>
  <w:num w:numId="6">
    <w:abstractNumId w:val="19"/>
  </w:num>
  <w:num w:numId="7">
    <w:abstractNumId w:val="8"/>
  </w:num>
  <w:num w:numId="8">
    <w:abstractNumId w:val="28"/>
  </w:num>
  <w:num w:numId="9">
    <w:abstractNumId w:val="14"/>
  </w:num>
  <w:num w:numId="10">
    <w:abstractNumId w:val="24"/>
  </w:num>
  <w:num w:numId="11">
    <w:abstractNumId w:val="5"/>
  </w:num>
  <w:num w:numId="12">
    <w:abstractNumId w:val="21"/>
  </w:num>
  <w:num w:numId="13">
    <w:abstractNumId w:val="6"/>
  </w:num>
  <w:num w:numId="14">
    <w:abstractNumId w:val="23"/>
  </w:num>
  <w:num w:numId="15">
    <w:abstractNumId w:val="17"/>
  </w:num>
  <w:num w:numId="16">
    <w:abstractNumId w:val="26"/>
  </w:num>
  <w:num w:numId="17">
    <w:abstractNumId w:val="7"/>
  </w:num>
  <w:num w:numId="18">
    <w:abstractNumId w:val="31"/>
  </w:num>
  <w:num w:numId="19">
    <w:abstractNumId w:val="30"/>
  </w:num>
  <w:num w:numId="20">
    <w:abstractNumId w:val="20"/>
  </w:num>
  <w:num w:numId="21">
    <w:abstractNumId w:val="13"/>
  </w:num>
  <w:num w:numId="22">
    <w:abstractNumId w:val="1"/>
  </w:num>
  <w:num w:numId="23">
    <w:abstractNumId w:val="3"/>
  </w:num>
  <w:num w:numId="24">
    <w:abstractNumId w:val="22"/>
  </w:num>
  <w:num w:numId="25">
    <w:abstractNumId w:val="18"/>
  </w:num>
  <w:num w:numId="26">
    <w:abstractNumId w:val="11"/>
  </w:num>
  <w:num w:numId="27">
    <w:abstractNumId w:val="32"/>
  </w:num>
  <w:num w:numId="28">
    <w:abstractNumId w:val="2"/>
  </w:num>
  <w:num w:numId="29">
    <w:abstractNumId w:val="9"/>
  </w:num>
  <w:num w:numId="30">
    <w:abstractNumId w:val="27"/>
  </w:num>
  <w:num w:numId="31">
    <w:abstractNumId w:val="25"/>
  </w:num>
  <w:num w:numId="32">
    <w:abstractNumId w:val="12"/>
  </w:num>
  <w:num w:numId="33">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645"/>
    <w:rsid w:val="0000017E"/>
    <w:rsid w:val="000075E2"/>
    <w:rsid w:val="000109D9"/>
    <w:rsid w:val="0001170A"/>
    <w:rsid w:val="00013506"/>
    <w:rsid w:val="0001746E"/>
    <w:rsid w:val="0001753F"/>
    <w:rsid w:val="000207A8"/>
    <w:rsid w:val="00021F8B"/>
    <w:rsid w:val="00025D2C"/>
    <w:rsid w:val="000269D6"/>
    <w:rsid w:val="00026FF6"/>
    <w:rsid w:val="00030705"/>
    <w:rsid w:val="00031AA6"/>
    <w:rsid w:val="00032138"/>
    <w:rsid w:val="000337D3"/>
    <w:rsid w:val="00035943"/>
    <w:rsid w:val="00035AD2"/>
    <w:rsid w:val="00036BC7"/>
    <w:rsid w:val="000452B9"/>
    <w:rsid w:val="0005265B"/>
    <w:rsid w:val="00052B61"/>
    <w:rsid w:val="00055E14"/>
    <w:rsid w:val="000578C8"/>
    <w:rsid w:val="00060716"/>
    <w:rsid w:val="00063B5B"/>
    <w:rsid w:val="0006444A"/>
    <w:rsid w:val="00067712"/>
    <w:rsid w:val="00070054"/>
    <w:rsid w:val="00070C08"/>
    <w:rsid w:val="000838C9"/>
    <w:rsid w:val="00084240"/>
    <w:rsid w:val="00086C1E"/>
    <w:rsid w:val="00090DA0"/>
    <w:rsid w:val="00090FC4"/>
    <w:rsid w:val="0009449B"/>
    <w:rsid w:val="00097196"/>
    <w:rsid w:val="0009734C"/>
    <w:rsid w:val="000B06DD"/>
    <w:rsid w:val="000B3B15"/>
    <w:rsid w:val="000C21D4"/>
    <w:rsid w:val="000C35CD"/>
    <w:rsid w:val="000C37F2"/>
    <w:rsid w:val="000C60F6"/>
    <w:rsid w:val="000C6184"/>
    <w:rsid w:val="000D3DAF"/>
    <w:rsid w:val="000D763C"/>
    <w:rsid w:val="000F5A3B"/>
    <w:rsid w:val="000F6BFE"/>
    <w:rsid w:val="000F71F9"/>
    <w:rsid w:val="00104F11"/>
    <w:rsid w:val="00106E8D"/>
    <w:rsid w:val="00110F96"/>
    <w:rsid w:val="00113899"/>
    <w:rsid w:val="001153EC"/>
    <w:rsid w:val="00121F54"/>
    <w:rsid w:val="00127564"/>
    <w:rsid w:val="001313EA"/>
    <w:rsid w:val="0014142A"/>
    <w:rsid w:val="001423D9"/>
    <w:rsid w:val="001529E8"/>
    <w:rsid w:val="001554FB"/>
    <w:rsid w:val="00157663"/>
    <w:rsid w:val="001626BD"/>
    <w:rsid w:val="00163EBF"/>
    <w:rsid w:val="00163F52"/>
    <w:rsid w:val="00164FF6"/>
    <w:rsid w:val="00166A3E"/>
    <w:rsid w:val="00171D16"/>
    <w:rsid w:val="00173A58"/>
    <w:rsid w:val="00173D8C"/>
    <w:rsid w:val="00175613"/>
    <w:rsid w:val="00176472"/>
    <w:rsid w:val="001802A6"/>
    <w:rsid w:val="00185217"/>
    <w:rsid w:val="001861DA"/>
    <w:rsid w:val="00186843"/>
    <w:rsid w:val="0018687D"/>
    <w:rsid w:val="00187901"/>
    <w:rsid w:val="00187D1B"/>
    <w:rsid w:val="0019102C"/>
    <w:rsid w:val="001A2DEC"/>
    <w:rsid w:val="001A3B4A"/>
    <w:rsid w:val="001A4099"/>
    <w:rsid w:val="001A4EFB"/>
    <w:rsid w:val="001B450E"/>
    <w:rsid w:val="001B7484"/>
    <w:rsid w:val="001C19BA"/>
    <w:rsid w:val="001C24E7"/>
    <w:rsid w:val="001C5A75"/>
    <w:rsid w:val="001C6F10"/>
    <w:rsid w:val="001C78C9"/>
    <w:rsid w:val="001D0C1D"/>
    <w:rsid w:val="001D413F"/>
    <w:rsid w:val="001D43B7"/>
    <w:rsid w:val="001D4A95"/>
    <w:rsid w:val="001D637A"/>
    <w:rsid w:val="001D666B"/>
    <w:rsid w:val="001D7D9C"/>
    <w:rsid w:val="001E0970"/>
    <w:rsid w:val="001E2A0A"/>
    <w:rsid w:val="001E2CAB"/>
    <w:rsid w:val="001E60FF"/>
    <w:rsid w:val="001E693E"/>
    <w:rsid w:val="001F0B7B"/>
    <w:rsid w:val="001F1C02"/>
    <w:rsid w:val="001F3726"/>
    <w:rsid w:val="001F4E22"/>
    <w:rsid w:val="001F5EAC"/>
    <w:rsid w:val="001F6B69"/>
    <w:rsid w:val="00200C49"/>
    <w:rsid w:val="0020196E"/>
    <w:rsid w:val="00202B00"/>
    <w:rsid w:val="00202C6D"/>
    <w:rsid w:val="00204D3F"/>
    <w:rsid w:val="00205FE1"/>
    <w:rsid w:val="002126EE"/>
    <w:rsid w:val="00214563"/>
    <w:rsid w:val="0022062D"/>
    <w:rsid w:val="00222BAF"/>
    <w:rsid w:val="00223406"/>
    <w:rsid w:val="00224875"/>
    <w:rsid w:val="00226117"/>
    <w:rsid w:val="00234CE3"/>
    <w:rsid w:val="00236F71"/>
    <w:rsid w:val="00244745"/>
    <w:rsid w:val="0024695D"/>
    <w:rsid w:val="002469EE"/>
    <w:rsid w:val="0025583B"/>
    <w:rsid w:val="002559E6"/>
    <w:rsid w:val="00256367"/>
    <w:rsid w:val="002568C0"/>
    <w:rsid w:val="00257EEF"/>
    <w:rsid w:val="002647CA"/>
    <w:rsid w:val="00272400"/>
    <w:rsid w:val="0027308A"/>
    <w:rsid w:val="00273E87"/>
    <w:rsid w:val="00276190"/>
    <w:rsid w:val="002800EF"/>
    <w:rsid w:val="002845FF"/>
    <w:rsid w:val="002927D7"/>
    <w:rsid w:val="00296192"/>
    <w:rsid w:val="002975AD"/>
    <w:rsid w:val="002A03ED"/>
    <w:rsid w:val="002A237A"/>
    <w:rsid w:val="002A3077"/>
    <w:rsid w:val="002B4131"/>
    <w:rsid w:val="002B4B37"/>
    <w:rsid w:val="002B5DA8"/>
    <w:rsid w:val="002C00B2"/>
    <w:rsid w:val="002C2057"/>
    <w:rsid w:val="002C2F1A"/>
    <w:rsid w:val="002C3DF5"/>
    <w:rsid w:val="002C648A"/>
    <w:rsid w:val="002C6AB1"/>
    <w:rsid w:val="002D387B"/>
    <w:rsid w:val="002D4BD5"/>
    <w:rsid w:val="002E4D6E"/>
    <w:rsid w:val="002F01B8"/>
    <w:rsid w:val="002F0FDE"/>
    <w:rsid w:val="002F20E3"/>
    <w:rsid w:val="002F2132"/>
    <w:rsid w:val="002F553D"/>
    <w:rsid w:val="002F68EB"/>
    <w:rsid w:val="002F7D26"/>
    <w:rsid w:val="00302105"/>
    <w:rsid w:val="003063E1"/>
    <w:rsid w:val="0031244D"/>
    <w:rsid w:val="003125BA"/>
    <w:rsid w:val="00316E0B"/>
    <w:rsid w:val="00317C9F"/>
    <w:rsid w:val="00324239"/>
    <w:rsid w:val="003243C0"/>
    <w:rsid w:val="00325A2C"/>
    <w:rsid w:val="00332310"/>
    <w:rsid w:val="0033686F"/>
    <w:rsid w:val="00336DB1"/>
    <w:rsid w:val="00340BE1"/>
    <w:rsid w:val="00341437"/>
    <w:rsid w:val="00342E7E"/>
    <w:rsid w:val="00352C3A"/>
    <w:rsid w:val="00353A93"/>
    <w:rsid w:val="00354B1A"/>
    <w:rsid w:val="0035573F"/>
    <w:rsid w:val="00356185"/>
    <w:rsid w:val="003572DA"/>
    <w:rsid w:val="00363290"/>
    <w:rsid w:val="00366333"/>
    <w:rsid w:val="00366617"/>
    <w:rsid w:val="00370667"/>
    <w:rsid w:val="00373170"/>
    <w:rsid w:val="003738AB"/>
    <w:rsid w:val="00374D17"/>
    <w:rsid w:val="00375ED8"/>
    <w:rsid w:val="0038014C"/>
    <w:rsid w:val="00381EE4"/>
    <w:rsid w:val="00383529"/>
    <w:rsid w:val="003860AC"/>
    <w:rsid w:val="00392567"/>
    <w:rsid w:val="003937B4"/>
    <w:rsid w:val="00397ED1"/>
    <w:rsid w:val="003A404B"/>
    <w:rsid w:val="003A4389"/>
    <w:rsid w:val="003A45F6"/>
    <w:rsid w:val="003A7AFC"/>
    <w:rsid w:val="003B1315"/>
    <w:rsid w:val="003B155F"/>
    <w:rsid w:val="003B50BE"/>
    <w:rsid w:val="003B7280"/>
    <w:rsid w:val="003C190E"/>
    <w:rsid w:val="003C427B"/>
    <w:rsid w:val="003C6B21"/>
    <w:rsid w:val="003C6C31"/>
    <w:rsid w:val="003C7E93"/>
    <w:rsid w:val="003D363B"/>
    <w:rsid w:val="003D5320"/>
    <w:rsid w:val="003D628D"/>
    <w:rsid w:val="003D6BB1"/>
    <w:rsid w:val="003E5A30"/>
    <w:rsid w:val="003F14F8"/>
    <w:rsid w:val="003F23D6"/>
    <w:rsid w:val="003F264F"/>
    <w:rsid w:val="003F3577"/>
    <w:rsid w:val="003F3D23"/>
    <w:rsid w:val="003F4C62"/>
    <w:rsid w:val="003F5C89"/>
    <w:rsid w:val="003F78C3"/>
    <w:rsid w:val="00400BEA"/>
    <w:rsid w:val="00401293"/>
    <w:rsid w:val="0040134C"/>
    <w:rsid w:val="0040797A"/>
    <w:rsid w:val="00411BFC"/>
    <w:rsid w:val="00413F36"/>
    <w:rsid w:val="00417EBA"/>
    <w:rsid w:val="00421EAC"/>
    <w:rsid w:val="0042443B"/>
    <w:rsid w:val="00424916"/>
    <w:rsid w:val="00425FE7"/>
    <w:rsid w:val="004268C3"/>
    <w:rsid w:val="00426AA2"/>
    <w:rsid w:val="00430230"/>
    <w:rsid w:val="0043753E"/>
    <w:rsid w:val="0044148C"/>
    <w:rsid w:val="00445138"/>
    <w:rsid w:val="004479F9"/>
    <w:rsid w:val="00453FF4"/>
    <w:rsid w:val="00454A36"/>
    <w:rsid w:val="004706ED"/>
    <w:rsid w:val="004709AF"/>
    <w:rsid w:val="004768D6"/>
    <w:rsid w:val="00481542"/>
    <w:rsid w:val="004855DF"/>
    <w:rsid w:val="00490A66"/>
    <w:rsid w:val="004923E6"/>
    <w:rsid w:val="004A0359"/>
    <w:rsid w:val="004A5D19"/>
    <w:rsid w:val="004A6CA7"/>
    <w:rsid w:val="004A7B5C"/>
    <w:rsid w:val="004A7EA4"/>
    <w:rsid w:val="004B4DA6"/>
    <w:rsid w:val="004B799F"/>
    <w:rsid w:val="004C334E"/>
    <w:rsid w:val="004C3830"/>
    <w:rsid w:val="004C63FF"/>
    <w:rsid w:val="004C6AD7"/>
    <w:rsid w:val="004D3E03"/>
    <w:rsid w:val="004D6DB2"/>
    <w:rsid w:val="004E5925"/>
    <w:rsid w:val="004E632B"/>
    <w:rsid w:val="004F3A5E"/>
    <w:rsid w:val="004F4010"/>
    <w:rsid w:val="004F637B"/>
    <w:rsid w:val="00507AB3"/>
    <w:rsid w:val="005102AB"/>
    <w:rsid w:val="00512BCD"/>
    <w:rsid w:val="00513AB5"/>
    <w:rsid w:val="00513B4E"/>
    <w:rsid w:val="00517395"/>
    <w:rsid w:val="005238EA"/>
    <w:rsid w:val="00531DAE"/>
    <w:rsid w:val="00532A2B"/>
    <w:rsid w:val="00534557"/>
    <w:rsid w:val="00535041"/>
    <w:rsid w:val="00536021"/>
    <w:rsid w:val="0053682D"/>
    <w:rsid w:val="005375DB"/>
    <w:rsid w:val="00540628"/>
    <w:rsid w:val="00540C22"/>
    <w:rsid w:val="005429AE"/>
    <w:rsid w:val="00543EFA"/>
    <w:rsid w:val="00544475"/>
    <w:rsid w:val="0054485B"/>
    <w:rsid w:val="005449AF"/>
    <w:rsid w:val="005466B5"/>
    <w:rsid w:val="0054793A"/>
    <w:rsid w:val="0055150E"/>
    <w:rsid w:val="005538C2"/>
    <w:rsid w:val="005547D5"/>
    <w:rsid w:val="00555988"/>
    <w:rsid w:val="00555C50"/>
    <w:rsid w:val="00556F8E"/>
    <w:rsid w:val="0056362A"/>
    <w:rsid w:val="0056577D"/>
    <w:rsid w:val="0057039E"/>
    <w:rsid w:val="00573B55"/>
    <w:rsid w:val="005750B4"/>
    <w:rsid w:val="0057574A"/>
    <w:rsid w:val="00576DC4"/>
    <w:rsid w:val="00580253"/>
    <w:rsid w:val="00582CB0"/>
    <w:rsid w:val="0058384F"/>
    <w:rsid w:val="00584C38"/>
    <w:rsid w:val="005850F5"/>
    <w:rsid w:val="0058742E"/>
    <w:rsid w:val="00591AD7"/>
    <w:rsid w:val="005920E6"/>
    <w:rsid w:val="00593503"/>
    <w:rsid w:val="00593F91"/>
    <w:rsid w:val="00594429"/>
    <w:rsid w:val="005947B5"/>
    <w:rsid w:val="005A19B4"/>
    <w:rsid w:val="005A1D14"/>
    <w:rsid w:val="005A29EB"/>
    <w:rsid w:val="005A3E02"/>
    <w:rsid w:val="005A44F2"/>
    <w:rsid w:val="005A7E26"/>
    <w:rsid w:val="005B316F"/>
    <w:rsid w:val="005B4280"/>
    <w:rsid w:val="005B6BF2"/>
    <w:rsid w:val="005C3089"/>
    <w:rsid w:val="005C3F5C"/>
    <w:rsid w:val="005C5475"/>
    <w:rsid w:val="005C7C8C"/>
    <w:rsid w:val="005D5399"/>
    <w:rsid w:val="005D65DD"/>
    <w:rsid w:val="005E09CB"/>
    <w:rsid w:val="005E2AF7"/>
    <w:rsid w:val="005E2BDB"/>
    <w:rsid w:val="005E5176"/>
    <w:rsid w:val="005F2DBE"/>
    <w:rsid w:val="005F5D05"/>
    <w:rsid w:val="006026BC"/>
    <w:rsid w:val="0060421E"/>
    <w:rsid w:val="00604EC4"/>
    <w:rsid w:val="006067F1"/>
    <w:rsid w:val="0061132D"/>
    <w:rsid w:val="00612B8C"/>
    <w:rsid w:val="00613305"/>
    <w:rsid w:val="00614F3D"/>
    <w:rsid w:val="006154C2"/>
    <w:rsid w:val="00616810"/>
    <w:rsid w:val="00623341"/>
    <w:rsid w:val="0062471C"/>
    <w:rsid w:val="0063061C"/>
    <w:rsid w:val="00630704"/>
    <w:rsid w:val="0063097C"/>
    <w:rsid w:val="00630F86"/>
    <w:rsid w:val="006352F5"/>
    <w:rsid w:val="006355DF"/>
    <w:rsid w:val="00641F27"/>
    <w:rsid w:val="00642A29"/>
    <w:rsid w:val="00656963"/>
    <w:rsid w:val="00663F93"/>
    <w:rsid w:val="0066673A"/>
    <w:rsid w:val="006702DA"/>
    <w:rsid w:val="0067080C"/>
    <w:rsid w:val="00671286"/>
    <w:rsid w:val="006716F6"/>
    <w:rsid w:val="00673711"/>
    <w:rsid w:val="00673FC0"/>
    <w:rsid w:val="00674887"/>
    <w:rsid w:val="00677C84"/>
    <w:rsid w:val="00680933"/>
    <w:rsid w:val="00687BB2"/>
    <w:rsid w:val="00687BBD"/>
    <w:rsid w:val="0069053C"/>
    <w:rsid w:val="006939F0"/>
    <w:rsid w:val="00694B06"/>
    <w:rsid w:val="006953F8"/>
    <w:rsid w:val="00697F76"/>
    <w:rsid w:val="006A0D1B"/>
    <w:rsid w:val="006A0EF9"/>
    <w:rsid w:val="006A23CE"/>
    <w:rsid w:val="006A771D"/>
    <w:rsid w:val="006B4003"/>
    <w:rsid w:val="006B4265"/>
    <w:rsid w:val="006C1C36"/>
    <w:rsid w:val="006D0EDB"/>
    <w:rsid w:val="006D235E"/>
    <w:rsid w:val="006D3D40"/>
    <w:rsid w:val="006D5558"/>
    <w:rsid w:val="006D6BE3"/>
    <w:rsid w:val="006D776C"/>
    <w:rsid w:val="006D7F6A"/>
    <w:rsid w:val="006E2B01"/>
    <w:rsid w:val="006E748C"/>
    <w:rsid w:val="006F29F8"/>
    <w:rsid w:val="006F3074"/>
    <w:rsid w:val="006F7518"/>
    <w:rsid w:val="00706582"/>
    <w:rsid w:val="007073CB"/>
    <w:rsid w:val="0071041B"/>
    <w:rsid w:val="007107FD"/>
    <w:rsid w:val="007132A8"/>
    <w:rsid w:val="00714C2A"/>
    <w:rsid w:val="00715885"/>
    <w:rsid w:val="00716025"/>
    <w:rsid w:val="00716544"/>
    <w:rsid w:val="00720DBC"/>
    <w:rsid w:val="00722AAF"/>
    <w:rsid w:val="00723CEF"/>
    <w:rsid w:val="007265D9"/>
    <w:rsid w:val="00727C72"/>
    <w:rsid w:val="007306D8"/>
    <w:rsid w:val="007331C3"/>
    <w:rsid w:val="00734222"/>
    <w:rsid w:val="00743E3C"/>
    <w:rsid w:val="00747635"/>
    <w:rsid w:val="00752DE4"/>
    <w:rsid w:val="00754E23"/>
    <w:rsid w:val="00756F4C"/>
    <w:rsid w:val="00766DBA"/>
    <w:rsid w:val="00767372"/>
    <w:rsid w:val="00767DC4"/>
    <w:rsid w:val="0077124A"/>
    <w:rsid w:val="007729BD"/>
    <w:rsid w:val="00772CE6"/>
    <w:rsid w:val="00773BC4"/>
    <w:rsid w:val="007769B3"/>
    <w:rsid w:val="007803C3"/>
    <w:rsid w:val="00782B35"/>
    <w:rsid w:val="00791301"/>
    <w:rsid w:val="0079285B"/>
    <w:rsid w:val="007A3CBF"/>
    <w:rsid w:val="007A4074"/>
    <w:rsid w:val="007A5420"/>
    <w:rsid w:val="007A7602"/>
    <w:rsid w:val="007B1993"/>
    <w:rsid w:val="007B3627"/>
    <w:rsid w:val="007B38C8"/>
    <w:rsid w:val="007C04E4"/>
    <w:rsid w:val="007C188D"/>
    <w:rsid w:val="007C4A47"/>
    <w:rsid w:val="007D1101"/>
    <w:rsid w:val="007D21F3"/>
    <w:rsid w:val="007D2866"/>
    <w:rsid w:val="007D2F03"/>
    <w:rsid w:val="007E07A7"/>
    <w:rsid w:val="007E3923"/>
    <w:rsid w:val="007E4DE8"/>
    <w:rsid w:val="007F2912"/>
    <w:rsid w:val="007F4798"/>
    <w:rsid w:val="007F6BB5"/>
    <w:rsid w:val="00803CDA"/>
    <w:rsid w:val="0080628F"/>
    <w:rsid w:val="008073DE"/>
    <w:rsid w:val="00810E8E"/>
    <w:rsid w:val="008124D6"/>
    <w:rsid w:val="0081561A"/>
    <w:rsid w:val="008214DA"/>
    <w:rsid w:val="00822BA3"/>
    <w:rsid w:val="00827B36"/>
    <w:rsid w:val="00831492"/>
    <w:rsid w:val="008321AA"/>
    <w:rsid w:val="00832D56"/>
    <w:rsid w:val="0083549F"/>
    <w:rsid w:val="00844CD7"/>
    <w:rsid w:val="00844FB8"/>
    <w:rsid w:val="00846A9D"/>
    <w:rsid w:val="008504A5"/>
    <w:rsid w:val="00855259"/>
    <w:rsid w:val="00860F1D"/>
    <w:rsid w:val="008610D8"/>
    <w:rsid w:val="00863D99"/>
    <w:rsid w:val="0086661C"/>
    <w:rsid w:val="00872862"/>
    <w:rsid w:val="00873B6B"/>
    <w:rsid w:val="008746F4"/>
    <w:rsid w:val="008760F0"/>
    <w:rsid w:val="00881F91"/>
    <w:rsid w:val="0088310B"/>
    <w:rsid w:val="00885B55"/>
    <w:rsid w:val="00892A0E"/>
    <w:rsid w:val="0089383B"/>
    <w:rsid w:val="00893AF5"/>
    <w:rsid w:val="00896FA6"/>
    <w:rsid w:val="008A3715"/>
    <w:rsid w:val="008B151A"/>
    <w:rsid w:val="008B485F"/>
    <w:rsid w:val="008B565A"/>
    <w:rsid w:val="008D13D2"/>
    <w:rsid w:val="008D4A2D"/>
    <w:rsid w:val="008E0BF5"/>
    <w:rsid w:val="008E68D9"/>
    <w:rsid w:val="008E6F0F"/>
    <w:rsid w:val="008F43E6"/>
    <w:rsid w:val="008F5621"/>
    <w:rsid w:val="008F5EA1"/>
    <w:rsid w:val="009032C1"/>
    <w:rsid w:val="009069BC"/>
    <w:rsid w:val="0090785C"/>
    <w:rsid w:val="0091139F"/>
    <w:rsid w:val="0091140D"/>
    <w:rsid w:val="0091419C"/>
    <w:rsid w:val="0091507C"/>
    <w:rsid w:val="009156A1"/>
    <w:rsid w:val="009158C4"/>
    <w:rsid w:val="00917444"/>
    <w:rsid w:val="009176CD"/>
    <w:rsid w:val="00921599"/>
    <w:rsid w:val="00926234"/>
    <w:rsid w:val="009272F5"/>
    <w:rsid w:val="00930A0A"/>
    <w:rsid w:val="0093294C"/>
    <w:rsid w:val="00935CF0"/>
    <w:rsid w:val="0094054D"/>
    <w:rsid w:val="0094138B"/>
    <w:rsid w:val="009413DB"/>
    <w:rsid w:val="00943265"/>
    <w:rsid w:val="009445CB"/>
    <w:rsid w:val="00945B4B"/>
    <w:rsid w:val="00945FA6"/>
    <w:rsid w:val="00946C86"/>
    <w:rsid w:val="009479EA"/>
    <w:rsid w:val="009516E2"/>
    <w:rsid w:val="009544D6"/>
    <w:rsid w:val="00960229"/>
    <w:rsid w:val="009602FC"/>
    <w:rsid w:val="00963154"/>
    <w:rsid w:val="0096516C"/>
    <w:rsid w:val="00965C62"/>
    <w:rsid w:val="00966F3E"/>
    <w:rsid w:val="00967388"/>
    <w:rsid w:val="00967439"/>
    <w:rsid w:val="009715B6"/>
    <w:rsid w:val="00971EF2"/>
    <w:rsid w:val="009828F4"/>
    <w:rsid w:val="00983555"/>
    <w:rsid w:val="009835F6"/>
    <w:rsid w:val="00983839"/>
    <w:rsid w:val="009861A6"/>
    <w:rsid w:val="009912D7"/>
    <w:rsid w:val="009913BF"/>
    <w:rsid w:val="00991401"/>
    <w:rsid w:val="0099657B"/>
    <w:rsid w:val="009A24DC"/>
    <w:rsid w:val="009A2928"/>
    <w:rsid w:val="009A6C59"/>
    <w:rsid w:val="009A7273"/>
    <w:rsid w:val="009B0D74"/>
    <w:rsid w:val="009B48B1"/>
    <w:rsid w:val="009B5312"/>
    <w:rsid w:val="009B6326"/>
    <w:rsid w:val="009B6A92"/>
    <w:rsid w:val="009B6E7E"/>
    <w:rsid w:val="009B7D61"/>
    <w:rsid w:val="009C02B5"/>
    <w:rsid w:val="009C0D35"/>
    <w:rsid w:val="009C6DEB"/>
    <w:rsid w:val="009D1E43"/>
    <w:rsid w:val="009D7F69"/>
    <w:rsid w:val="009E21A6"/>
    <w:rsid w:val="009E30D2"/>
    <w:rsid w:val="009E4253"/>
    <w:rsid w:val="009E5E7A"/>
    <w:rsid w:val="009E64DF"/>
    <w:rsid w:val="009E677B"/>
    <w:rsid w:val="009E7148"/>
    <w:rsid w:val="009E7EA2"/>
    <w:rsid w:val="009F0DFC"/>
    <w:rsid w:val="009F2467"/>
    <w:rsid w:val="009F452A"/>
    <w:rsid w:val="009F570D"/>
    <w:rsid w:val="00A0748D"/>
    <w:rsid w:val="00A1149D"/>
    <w:rsid w:val="00A142E6"/>
    <w:rsid w:val="00A175C1"/>
    <w:rsid w:val="00A21381"/>
    <w:rsid w:val="00A23C63"/>
    <w:rsid w:val="00A27AD0"/>
    <w:rsid w:val="00A33C43"/>
    <w:rsid w:val="00A351E7"/>
    <w:rsid w:val="00A36DA0"/>
    <w:rsid w:val="00A40B39"/>
    <w:rsid w:val="00A42B4E"/>
    <w:rsid w:val="00A430A5"/>
    <w:rsid w:val="00A43D74"/>
    <w:rsid w:val="00A45716"/>
    <w:rsid w:val="00A45C1B"/>
    <w:rsid w:val="00A530F0"/>
    <w:rsid w:val="00A568CA"/>
    <w:rsid w:val="00A61CB6"/>
    <w:rsid w:val="00A623C5"/>
    <w:rsid w:val="00A65BDE"/>
    <w:rsid w:val="00A664E1"/>
    <w:rsid w:val="00A75308"/>
    <w:rsid w:val="00A76AE1"/>
    <w:rsid w:val="00A815DF"/>
    <w:rsid w:val="00A833A3"/>
    <w:rsid w:val="00A86A8F"/>
    <w:rsid w:val="00A86CE7"/>
    <w:rsid w:val="00A86D70"/>
    <w:rsid w:val="00A87B22"/>
    <w:rsid w:val="00A903CE"/>
    <w:rsid w:val="00A918B4"/>
    <w:rsid w:val="00A93837"/>
    <w:rsid w:val="00A9416C"/>
    <w:rsid w:val="00A962F0"/>
    <w:rsid w:val="00A9685D"/>
    <w:rsid w:val="00A97B85"/>
    <w:rsid w:val="00AA08E0"/>
    <w:rsid w:val="00AA1442"/>
    <w:rsid w:val="00AA4B4F"/>
    <w:rsid w:val="00AA5198"/>
    <w:rsid w:val="00AA62FE"/>
    <w:rsid w:val="00AA7F33"/>
    <w:rsid w:val="00AB17A4"/>
    <w:rsid w:val="00AB1E32"/>
    <w:rsid w:val="00AC0988"/>
    <w:rsid w:val="00AC31EC"/>
    <w:rsid w:val="00AC594E"/>
    <w:rsid w:val="00AC65F9"/>
    <w:rsid w:val="00AC7885"/>
    <w:rsid w:val="00AD3E00"/>
    <w:rsid w:val="00AD49D6"/>
    <w:rsid w:val="00AD4FC0"/>
    <w:rsid w:val="00AD53AA"/>
    <w:rsid w:val="00AD59E3"/>
    <w:rsid w:val="00AD5CE5"/>
    <w:rsid w:val="00AD67AC"/>
    <w:rsid w:val="00AD77B3"/>
    <w:rsid w:val="00AE10E1"/>
    <w:rsid w:val="00AE1A9D"/>
    <w:rsid w:val="00AE3B3B"/>
    <w:rsid w:val="00AE5AAF"/>
    <w:rsid w:val="00AE785B"/>
    <w:rsid w:val="00AF38C1"/>
    <w:rsid w:val="00AF5C47"/>
    <w:rsid w:val="00AF7A78"/>
    <w:rsid w:val="00B002A7"/>
    <w:rsid w:val="00B00C4D"/>
    <w:rsid w:val="00B03197"/>
    <w:rsid w:val="00B04543"/>
    <w:rsid w:val="00B04D4F"/>
    <w:rsid w:val="00B07979"/>
    <w:rsid w:val="00B120E7"/>
    <w:rsid w:val="00B228E8"/>
    <w:rsid w:val="00B2342A"/>
    <w:rsid w:val="00B263F7"/>
    <w:rsid w:val="00B31533"/>
    <w:rsid w:val="00B32D5A"/>
    <w:rsid w:val="00B34C5A"/>
    <w:rsid w:val="00B36402"/>
    <w:rsid w:val="00B4027E"/>
    <w:rsid w:val="00B4081A"/>
    <w:rsid w:val="00B41127"/>
    <w:rsid w:val="00B41A59"/>
    <w:rsid w:val="00B43EE7"/>
    <w:rsid w:val="00B5382D"/>
    <w:rsid w:val="00B53D43"/>
    <w:rsid w:val="00B5436A"/>
    <w:rsid w:val="00B60189"/>
    <w:rsid w:val="00B6069E"/>
    <w:rsid w:val="00B61FCA"/>
    <w:rsid w:val="00B625D6"/>
    <w:rsid w:val="00B64C24"/>
    <w:rsid w:val="00B66F35"/>
    <w:rsid w:val="00B67664"/>
    <w:rsid w:val="00B7068F"/>
    <w:rsid w:val="00B70F47"/>
    <w:rsid w:val="00B72911"/>
    <w:rsid w:val="00B72CC9"/>
    <w:rsid w:val="00B762E3"/>
    <w:rsid w:val="00B80907"/>
    <w:rsid w:val="00B82CB3"/>
    <w:rsid w:val="00B90F99"/>
    <w:rsid w:val="00B943BC"/>
    <w:rsid w:val="00B94C3A"/>
    <w:rsid w:val="00BA16ED"/>
    <w:rsid w:val="00BA45ED"/>
    <w:rsid w:val="00BA4B06"/>
    <w:rsid w:val="00BA5507"/>
    <w:rsid w:val="00BA7A3E"/>
    <w:rsid w:val="00BB05B7"/>
    <w:rsid w:val="00BB3F32"/>
    <w:rsid w:val="00BB5AD9"/>
    <w:rsid w:val="00BB6D90"/>
    <w:rsid w:val="00BC1F9F"/>
    <w:rsid w:val="00BD4F0C"/>
    <w:rsid w:val="00BE1C47"/>
    <w:rsid w:val="00BE272B"/>
    <w:rsid w:val="00BE28F2"/>
    <w:rsid w:val="00BE4F5A"/>
    <w:rsid w:val="00BE5056"/>
    <w:rsid w:val="00BE5183"/>
    <w:rsid w:val="00BE6418"/>
    <w:rsid w:val="00BE6439"/>
    <w:rsid w:val="00BF057B"/>
    <w:rsid w:val="00BF25CF"/>
    <w:rsid w:val="00BF2802"/>
    <w:rsid w:val="00BF5454"/>
    <w:rsid w:val="00C00058"/>
    <w:rsid w:val="00C07451"/>
    <w:rsid w:val="00C10C40"/>
    <w:rsid w:val="00C13209"/>
    <w:rsid w:val="00C16739"/>
    <w:rsid w:val="00C17048"/>
    <w:rsid w:val="00C173CB"/>
    <w:rsid w:val="00C17EEC"/>
    <w:rsid w:val="00C17F30"/>
    <w:rsid w:val="00C20D96"/>
    <w:rsid w:val="00C253BF"/>
    <w:rsid w:val="00C25839"/>
    <w:rsid w:val="00C27345"/>
    <w:rsid w:val="00C27620"/>
    <w:rsid w:val="00C30088"/>
    <w:rsid w:val="00C32128"/>
    <w:rsid w:val="00C32A42"/>
    <w:rsid w:val="00C4674C"/>
    <w:rsid w:val="00C52BCB"/>
    <w:rsid w:val="00C56B95"/>
    <w:rsid w:val="00C57AF5"/>
    <w:rsid w:val="00C65A26"/>
    <w:rsid w:val="00C676F9"/>
    <w:rsid w:val="00C70C1E"/>
    <w:rsid w:val="00C80FB0"/>
    <w:rsid w:val="00C82C84"/>
    <w:rsid w:val="00C840A7"/>
    <w:rsid w:val="00C852A3"/>
    <w:rsid w:val="00C93F95"/>
    <w:rsid w:val="00C95614"/>
    <w:rsid w:val="00CA20B1"/>
    <w:rsid w:val="00CA3F38"/>
    <w:rsid w:val="00CC07C8"/>
    <w:rsid w:val="00CC2B0F"/>
    <w:rsid w:val="00CC36A0"/>
    <w:rsid w:val="00CD1947"/>
    <w:rsid w:val="00CD223F"/>
    <w:rsid w:val="00CD4C38"/>
    <w:rsid w:val="00CE1D2C"/>
    <w:rsid w:val="00CE33CF"/>
    <w:rsid w:val="00CF1E46"/>
    <w:rsid w:val="00CF2842"/>
    <w:rsid w:val="00CF31B2"/>
    <w:rsid w:val="00CF35A9"/>
    <w:rsid w:val="00D008C8"/>
    <w:rsid w:val="00D028AD"/>
    <w:rsid w:val="00D0371D"/>
    <w:rsid w:val="00D04084"/>
    <w:rsid w:val="00D0440B"/>
    <w:rsid w:val="00D077B2"/>
    <w:rsid w:val="00D14292"/>
    <w:rsid w:val="00D168FA"/>
    <w:rsid w:val="00D20683"/>
    <w:rsid w:val="00D2186D"/>
    <w:rsid w:val="00D2198C"/>
    <w:rsid w:val="00D24A8E"/>
    <w:rsid w:val="00D25BB3"/>
    <w:rsid w:val="00D26236"/>
    <w:rsid w:val="00D318D0"/>
    <w:rsid w:val="00D32147"/>
    <w:rsid w:val="00D349A4"/>
    <w:rsid w:val="00D37F99"/>
    <w:rsid w:val="00D40361"/>
    <w:rsid w:val="00D41BA3"/>
    <w:rsid w:val="00D45CD8"/>
    <w:rsid w:val="00D46312"/>
    <w:rsid w:val="00D46375"/>
    <w:rsid w:val="00D46FFD"/>
    <w:rsid w:val="00D52988"/>
    <w:rsid w:val="00D5331F"/>
    <w:rsid w:val="00D573D2"/>
    <w:rsid w:val="00D62DD5"/>
    <w:rsid w:val="00D62DDE"/>
    <w:rsid w:val="00D64C60"/>
    <w:rsid w:val="00D66D62"/>
    <w:rsid w:val="00D70174"/>
    <w:rsid w:val="00D70AEA"/>
    <w:rsid w:val="00D77481"/>
    <w:rsid w:val="00D80E6D"/>
    <w:rsid w:val="00D81099"/>
    <w:rsid w:val="00D81B45"/>
    <w:rsid w:val="00D872A3"/>
    <w:rsid w:val="00D90108"/>
    <w:rsid w:val="00D90DDA"/>
    <w:rsid w:val="00D97B5E"/>
    <w:rsid w:val="00DA3BEF"/>
    <w:rsid w:val="00DB2D43"/>
    <w:rsid w:val="00DB375D"/>
    <w:rsid w:val="00DB6070"/>
    <w:rsid w:val="00DC2BD7"/>
    <w:rsid w:val="00DC3FE7"/>
    <w:rsid w:val="00DC439A"/>
    <w:rsid w:val="00DC4DD2"/>
    <w:rsid w:val="00DD2E34"/>
    <w:rsid w:val="00DD6077"/>
    <w:rsid w:val="00DE312F"/>
    <w:rsid w:val="00DE36F7"/>
    <w:rsid w:val="00DE498C"/>
    <w:rsid w:val="00DE55A4"/>
    <w:rsid w:val="00DE71F1"/>
    <w:rsid w:val="00DF0E21"/>
    <w:rsid w:val="00DF10E3"/>
    <w:rsid w:val="00DF3B09"/>
    <w:rsid w:val="00DF41E7"/>
    <w:rsid w:val="00DF5574"/>
    <w:rsid w:val="00E02C55"/>
    <w:rsid w:val="00E07B2D"/>
    <w:rsid w:val="00E1263A"/>
    <w:rsid w:val="00E244DC"/>
    <w:rsid w:val="00E31C79"/>
    <w:rsid w:val="00E35645"/>
    <w:rsid w:val="00E359D3"/>
    <w:rsid w:val="00E375F4"/>
    <w:rsid w:val="00E420F0"/>
    <w:rsid w:val="00E42CDC"/>
    <w:rsid w:val="00E500BD"/>
    <w:rsid w:val="00E53760"/>
    <w:rsid w:val="00E53E81"/>
    <w:rsid w:val="00E61B51"/>
    <w:rsid w:val="00E77016"/>
    <w:rsid w:val="00E81962"/>
    <w:rsid w:val="00E84C54"/>
    <w:rsid w:val="00E879D1"/>
    <w:rsid w:val="00E941F3"/>
    <w:rsid w:val="00E96AF4"/>
    <w:rsid w:val="00EA2F08"/>
    <w:rsid w:val="00EA3E99"/>
    <w:rsid w:val="00EB338A"/>
    <w:rsid w:val="00EB3D1F"/>
    <w:rsid w:val="00EB3DB4"/>
    <w:rsid w:val="00EB5EE3"/>
    <w:rsid w:val="00EC0ADD"/>
    <w:rsid w:val="00EC28B8"/>
    <w:rsid w:val="00EC3D4B"/>
    <w:rsid w:val="00EC653F"/>
    <w:rsid w:val="00ED0D56"/>
    <w:rsid w:val="00ED3310"/>
    <w:rsid w:val="00ED4B36"/>
    <w:rsid w:val="00ED5AD0"/>
    <w:rsid w:val="00ED7986"/>
    <w:rsid w:val="00EE289D"/>
    <w:rsid w:val="00EE3362"/>
    <w:rsid w:val="00EE488C"/>
    <w:rsid w:val="00EE7E0D"/>
    <w:rsid w:val="00EF1D90"/>
    <w:rsid w:val="00EF2E69"/>
    <w:rsid w:val="00EF4247"/>
    <w:rsid w:val="00EF7223"/>
    <w:rsid w:val="00EF7CA0"/>
    <w:rsid w:val="00F107AC"/>
    <w:rsid w:val="00F21230"/>
    <w:rsid w:val="00F23C57"/>
    <w:rsid w:val="00F313DB"/>
    <w:rsid w:val="00F31D66"/>
    <w:rsid w:val="00F36894"/>
    <w:rsid w:val="00F40D82"/>
    <w:rsid w:val="00F439EA"/>
    <w:rsid w:val="00F449EA"/>
    <w:rsid w:val="00F452C5"/>
    <w:rsid w:val="00F51A34"/>
    <w:rsid w:val="00F540D9"/>
    <w:rsid w:val="00F54254"/>
    <w:rsid w:val="00F6507D"/>
    <w:rsid w:val="00F708F5"/>
    <w:rsid w:val="00F76ED7"/>
    <w:rsid w:val="00F77DD8"/>
    <w:rsid w:val="00F8033F"/>
    <w:rsid w:val="00F808F5"/>
    <w:rsid w:val="00F80C87"/>
    <w:rsid w:val="00F84D35"/>
    <w:rsid w:val="00F86F17"/>
    <w:rsid w:val="00F926C6"/>
    <w:rsid w:val="00F97558"/>
    <w:rsid w:val="00FA78EF"/>
    <w:rsid w:val="00FB1CB9"/>
    <w:rsid w:val="00FB1E94"/>
    <w:rsid w:val="00FB22D2"/>
    <w:rsid w:val="00FB398D"/>
    <w:rsid w:val="00FB4BE3"/>
    <w:rsid w:val="00FB5BFE"/>
    <w:rsid w:val="00FB61F0"/>
    <w:rsid w:val="00FB6D96"/>
    <w:rsid w:val="00FD1179"/>
    <w:rsid w:val="00FD584E"/>
    <w:rsid w:val="00FD6DE9"/>
    <w:rsid w:val="00FE2E0F"/>
    <w:rsid w:val="00FE3D71"/>
    <w:rsid w:val="00FE3EAF"/>
    <w:rsid w:val="00FF444C"/>
    <w:rsid w:val="00FF5211"/>
    <w:rsid w:val="00FF6A00"/>
    <w:rsid w:val="00FF6A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ocId w14:val="36AE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138"/>
    <w:rPr>
      <w:lang w:eastAsia="en-US"/>
    </w:rPr>
  </w:style>
  <w:style w:type="paragraph" w:styleId="Heading1">
    <w:name w:val="heading 1"/>
    <w:basedOn w:val="Normal"/>
    <w:next w:val="Normal"/>
    <w:link w:val="Heading1Char"/>
    <w:uiPriority w:val="9"/>
    <w:qFormat/>
    <w:rsid w:val="00A65BDE"/>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A65BDE"/>
    <w:pPr>
      <w:keepNext/>
      <w:jc w:val="center"/>
      <w:outlineLvl w:val="1"/>
    </w:pPr>
    <w:rPr>
      <w:rFonts w:ascii="Arial" w:hAnsi="Arial"/>
      <w:b/>
      <w:sz w:val="24"/>
    </w:rPr>
  </w:style>
  <w:style w:type="paragraph" w:styleId="Heading3">
    <w:name w:val="heading 3"/>
    <w:basedOn w:val="Normal"/>
    <w:next w:val="Normal"/>
    <w:link w:val="Heading3Char"/>
    <w:uiPriority w:val="9"/>
    <w:qFormat/>
    <w:rsid w:val="00A65BDE"/>
    <w:pPr>
      <w:keepNext/>
      <w:outlineLvl w:val="2"/>
    </w:pPr>
    <w:rPr>
      <w:b/>
      <w:bCs/>
      <w:sz w:val="24"/>
      <w:szCs w:val="24"/>
    </w:rPr>
  </w:style>
  <w:style w:type="paragraph" w:styleId="Heading4">
    <w:name w:val="heading 4"/>
    <w:basedOn w:val="Normal"/>
    <w:next w:val="Normal"/>
    <w:link w:val="Heading4Char"/>
    <w:uiPriority w:val="9"/>
    <w:qFormat/>
    <w:rsid w:val="00983555"/>
    <w:pPr>
      <w:keepNext/>
      <w:spacing w:before="240" w:after="60"/>
      <w:outlineLvl w:val="3"/>
    </w:pPr>
    <w:rPr>
      <w:b/>
      <w:bCs/>
      <w:sz w:val="28"/>
      <w:szCs w:val="28"/>
    </w:rPr>
  </w:style>
  <w:style w:type="paragraph" w:styleId="Heading5">
    <w:name w:val="heading 5"/>
    <w:basedOn w:val="Normal"/>
    <w:next w:val="Normal"/>
    <w:link w:val="Heading5Char"/>
    <w:uiPriority w:val="9"/>
    <w:qFormat/>
    <w:rsid w:val="00AA4B4F"/>
    <w:pPr>
      <w:spacing w:before="240" w:after="60"/>
      <w:outlineLvl w:val="4"/>
    </w:pPr>
    <w:rPr>
      <w:b/>
      <w:bCs/>
      <w:i/>
      <w:iCs/>
      <w:sz w:val="26"/>
      <w:szCs w:val="26"/>
    </w:rPr>
  </w:style>
  <w:style w:type="paragraph" w:styleId="Heading6">
    <w:name w:val="heading 6"/>
    <w:basedOn w:val="Normal"/>
    <w:next w:val="Normal"/>
    <w:link w:val="Heading6Char"/>
    <w:uiPriority w:val="9"/>
    <w:qFormat/>
    <w:rsid w:val="00A27AD0"/>
    <w:pPr>
      <w:spacing w:before="240" w:after="60"/>
      <w:outlineLvl w:val="5"/>
    </w:pPr>
    <w:rPr>
      <w:b/>
      <w:bCs/>
      <w:sz w:val="22"/>
      <w:szCs w:val="22"/>
    </w:rPr>
  </w:style>
  <w:style w:type="paragraph" w:styleId="Heading7">
    <w:name w:val="heading 7"/>
    <w:basedOn w:val="Normal"/>
    <w:next w:val="Normal"/>
    <w:link w:val="Heading7Char"/>
    <w:uiPriority w:val="9"/>
    <w:qFormat/>
    <w:rsid w:val="00C57AF5"/>
    <w:pPr>
      <w:spacing w:before="240" w:after="60"/>
      <w:outlineLvl w:val="6"/>
    </w:pPr>
    <w:rPr>
      <w:sz w:val="24"/>
      <w:szCs w:val="24"/>
    </w:rPr>
  </w:style>
  <w:style w:type="paragraph" w:styleId="Heading8">
    <w:name w:val="heading 8"/>
    <w:basedOn w:val="Normal"/>
    <w:next w:val="Normal"/>
    <w:link w:val="Heading8Char"/>
    <w:uiPriority w:val="9"/>
    <w:qFormat/>
    <w:rsid w:val="004709AF"/>
    <w:pPr>
      <w:spacing w:before="240" w:after="60"/>
      <w:outlineLvl w:val="7"/>
    </w:pPr>
    <w:rPr>
      <w:i/>
      <w:iCs/>
      <w:sz w:val="24"/>
      <w:szCs w:val="24"/>
    </w:rPr>
  </w:style>
  <w:style w:type="paragraph" w:styleId="Heading9">
    <w:name w:val="heading 9"/>
    <w:basedOn w:val="Normal"/>
    <w:next w:val="Normal"/>
    <w:link w:val="Heading9Char"/>
    <w:uiPriority w:val="9"/>
    <w:qFormat/>
    <w:rsid w:val="00AA4B4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80827"/>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680827"/>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680827"/>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680827"/>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680827"/>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680827"/>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680827"/>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680827"/>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680827"/>
    <w:rPr>
      <w:rFonts w:ascii="Cambria" w:eastAsia="Times New Roman" w:hAnsi="Cambria" w:cs="Times New Roman"/>
      <w:sz w:val="22"/>
      <w:szCs w:val="22"/>
      <w:lang w:eastAsia="en-US"/>
    </w:rPr>
  </w:style>
  <w:style w:type="paragraph" w:customStyle="1" w:styleId="h1">
    <w:name w:val="h1"/>
    <w:basedOn w:val="Heading1"/>
    <w:next w:val="BodyText"/>
    <w:rsid w:val="00A65BDE"/>
    <w:pPr>
      <w:shd w:val="clear" w:color="auto" w:fill="99CCFF"/>
      <w:jc w:val="center"/>
    </w:pPr>
    <w:rPr>
      <w:smallCaps/>
      <w:shadow/>
      <w:color w:val="000080"/>
      <w:sz w:val="36"/>
    </w:rPr>
  </w:style>
  <w:style w:type="paragraph" w:styleId="BlockText">
    <w:name w:val="Block Text"/>
    <w:basedOn w:val="Normal"/>
    <w:uiPriority w:val="99"/>
    <w:rsid w:val="00A65BDE"/>
    <w:pPr>
      <w:spacing w:after="120"/>
      <w:ind w:left="1440" w:right="1440"/>
    </w:pPr>
  </w:style>
  <w:style w:type="paragraph" w:styleId="BodyText">
    <w:name w:val="Body Text"/>
    <w:basedOn w:val="Normal"/>
    <w:link w:val="BodyTextChar"/>
    <w:uiPriority w:val="99"/>
    <w:rsid w:val="00A65BDE"/>
    <w:pPr>
      <w:spacing w:after="120"/>
    </w:pPr>
    <w:rPr>
      <w:rFonts w:ascii="Arial" w:hAnsi="Arial"/>
      <w:sz w:val="24"/>
    </w:rPr>
  </w:style>
  <w:style w:type="character" w:customStyle="1" w:styleId="BodyTextChar">
    <w:name w:val="Body Text Char"/>
    <w:link w:val="BodyText"/>
    <w:uiPriority w:val="99"/>
    <w:semiHidden/>
    <w:rsid w:val="00680827"/>
    <w:rPr>
      <w:lang w:eastAsia="en-US"/>
    </w:rPr>
  </w:style>
  <w:style w:type="paragraph" w:styleId="Header">
    <w:name w:val="header"/>
    <w:basedOn w:val="Normal"/>
    <w:link w:val="HeaderChar"/>
    <w:uiPriority w:val="99"/>
    <w:rsid w:val="00A65BDE"/>
    <w:pPr>
      <w:tabs>
        <w:tab w:val="center" w:pos="4153"/>
        <w:tab w:val="right" w:pos="8306"/>
      </w:tabs>
    </w:pPr>
    <w:rPr>
      <w:sz w:val="24"/>
      <w:szCs w:val="24"/>
    </w:rPr>
  </w:style>
  <w:style w:type="character" w:customStyle="1" w:styleId="HeaderChar">
    <w:name w:val="Header Char"/>
    <w:link w:val="Header"/>
    <w:uiPriority w:val="99"/>
    <w:semiHidden/>
    <w:rsid w:val="00680827"/>
    <w:rPr>
      <w:lang w:eastAsia="en-US"/>
    </w:rPr>
  </w:style>
  <w:style w:type="paragraph" w:styleId="Footer">
    <w:name w:val="footer"/>
    <w:basedOn w:val="Normal"/>
    <w:link w:val="FooterChar"/>
    <w:uiPriority w:val="99"/>
    <w:rsid w:val="00A65BDE"/>
    <w:pPr>
      <w:tabs>
        <w:tab w:val="center" w:pos="4153"/>
        <w:tab w:val="right" w:pos="8306"/>
      </w:tabs>
    </w:pPr>
  </w:style>
  <w:style w:type="character" w:customStyle="1" w:styleId="FooterChar">
    <w:name w:val="Footer Char"/>
    <w:link w:val="Footer"/>
    <w:uiPriority w:val="99"/>
    <w:semiHidden/>
    <w:rsid w:val="00680827"/>
    <w:rPr>
      <w:lang w:eastAsia="en-US"/>
    </w:rPr>
  </w:style>
  <w:style w:type="character" w:styleId="PageNumber">
    <w:name w:val="page number"/>
    <w:uiPriority w:val="99"/>
    <w:rsid w:val="00A65BDE"/>
    <w:rPr>
      <w:rFonts w:cs="Times New Roman"/>
    </w:rPr>
  </w:style>
  <w:style w:type="character" w:customStyle="1" w:styleId="textsm1">
    <w:name w:val="textsm1"/>
    <w:rsid w:val="00A65BDE"/>
    <w:rPr>
      <w:rFonts w:ascii="Arial" w:hAnsi="Arial" w:cs="Arial"/>
      <w:sz w:val="16"/>
      <w:szCs w:val="16"/>
    </w:rPr>
  </w:style>
  <w:style w:type="paragraph" w:styleId="BodyTextIndent">
    <w:name w:val="Body Text Indent"/>
    <w:basedOn w:val="Normal"/>
    <w:link w:val="BodyTextIndentChar"/>
    <w:uiPriority w:val="99"/>
    <w:rsid w:val="00A65BDE"/>
    <w:pPr>
      <w:ind w:left="720"/>
    </w:pPr>
    <w:rPr>
      <w:rFonts w:ascii="Arial" w:hAnsi="Arial" w:cs="Arial"/>
      <w:color w:val="000099"/>
      <w:szCs w:val="16"/>
    </w:rPr>
  </w:style>
  <w:style w:type="character" w:customStyle="1" w:styleId="BodyTextIndentChar">
    <w:name w:val="Body Text Indent Char"/>
    <w:link w:val="BodyTextIndent"/>
    <w:uiPriority w:val="99"/>
    <w:semiHidden/>
    <w:rsid w:val="00680827"/>
    <w:rPr>
      <w:lang w:eastAsia="en-US"/>
    </w:rPr>
  </w:style>
  <w:style w:type="paragraph" w:styleId="BalloonText">
    <w:name w:val="Balloon Text"/>
    <w:basedOn w:val="Normal"/>
    <w:link w:val="BalloonTextChar"/>
    <w:uiPriority w:val="99"/>
    <w:semiHidden/>
    <w:rsid w:val="00A65BDE"/>
    <w:rPr>
      <w:rFonts w:ascii="Tahoma" w:hAnsi="Tahoma" w:cs="Tahoma"/>
      <w:sz w:val="16"/>
      <w:szCs w:val="16"/>
    </w:rPr>
  </w:style>
  <w:style w:type="character" w:customStyle="1" w:styleId="BalloonTextChar">
    <w:name w:val="Balloon Text Char"/>
    <w:link w:val="BalloonText"/>
    <w:uiPriority w:val="99"/>
    <w:semiHidden/>
    <w:rsid w:val="00680827"/>
    <w:rPr>
      <w:sz w:val="0"/>
      <w:szCs w:val="0"/>
      <w:lang w:eastAsia="en-US"/>
    </w:rPr>
  </w:style>
  <w:style w:type="paragraph" w:styleId="BodyText2">
    <w:name w:val="Body Text 2"/>
    <w:basedOn w:val="Normal"/>
    <w:link w:val="BodyText2Char"/>
    <w:uiPriority w:val="99"/>
    <w:rsid w:val="00A65BDE"/>
    <w:rPr>
      <w:b/>
      <w:bCs/>
      <w:i/>
      <w:iCs/>
      <w:sz w:val="24"/>
    </w:rPr>
  </w:style>
  <w:style w:type="character" w:customStyle="1" w:styleId="BodyText2Char">
    <w:name w:val="Body Text 2 Char"/>
    <w:link w:val="BodyText2"/>
    <w:uiPriority w:val="99"/>
    <w:semiHidden/>
    <w:rsid w:val="00680827"/>
    <w:rPr>
      <w:lang w:eastAsia="en-US"/>
    </w:rPr>
  </w:style>
  <w:style w:type="paragraph" w:customStyle="1" w:styleId="UnitTitle">
    <w:name w:val="Unit Title"/>
    <w:basedOn w:val="Normal"/>
    <w:rsid w:val="00A65BDE"/>
    <w:pPr>
      <w:spacing w:before="120"/>
      <w:jc w:val="center"/>
    </w:pPr>
    <w:rPr>
      <w:rFonts w:ascii="Arial" w:hAnsi="Arial" w:cs="Arial"/>
      <w:b/>
      <w:bCs/>
      <w:color w:val="000000"/>
      <w:sz w:val="68"/>
      <w:szCs w:val="24"/>
    </w:rPr>
  </w:style>
  <w:style w:type="paragraph" w:customStyle="1" w:styleId="Style1">
    <w:name w:val="Style1"/>
    <w:basedOn w:val="h1"/>
    <w:rsid w:val="00A65BDE"/>
    <w:rPr>
      <w:rFonts w:ascii="CEOBOLDFONT" w:hAnsi="CEOBOLDFONT"/>
      <w:shd w:val="clear" w:color="auto" w:fill="99CCFF"/>
    </w:rPr>
  </w:style>
  <w:style w:type="table" w:styleId="TableGrid">
    <w:name w:val="Table Grid"/>
    <w:basedOn w:val="TableNormal"/>
    <w:uiPriority w:val="59"/>
    <w:rsid w:val="0081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822BA3"/>
  </w:style>
  <w:style w:type="character" w:customStyle="1" w:styleId="EndnoteTextChar">
    <w:name w:val="Endnote Text Char"/>
    <w:link w:val="EndnoteText"/>
    <w:uiPriority w:val="99"/>
    <w:semiHidden/>
    <w:rsid w:val="00680827"/>
    <w:rPr>
      <w:lang w:eastAsia="en-US"/>
    </w:rPr>
  </w:style>
  <w:style w:type="character" w:styleId="EndnoteReference">
    <w:name w:val="endnote reference"/>
    <w:uiPriority w:val="99"/>
    <w:semiHidden/>
    <w:rsid w:val="00822BA3"/>
    <w:rPr>
      <w:rFonts w:cs="Times New Roman"/>
      <w:vertAlign w:val="superscript"/>
    </w:rPr>
  </w:style>
  <w:style w:type="paragraph" w:customStyle="1" w:styleId="Style2">
    <w:name w:val="Style2"/>
    <w:basedOn w:val="Style1"/>
    <w:next w:val="Normal"/>
    <w:rsid w:val="00C52BCB"/>
    <w:pPr>
      <w:spacing w:before="120" w:after="120"/>
    </w:pPr>
    <w:rPr>
      <w:rFonts w:ascii="Arial" w:hAnsi="Arial" w:cs="Arial"/>
    </w:rPr>
  </w:style>
  <w:style w:type="paragraph" w:styleId="BodyTextIndent3">
    <w:name w:val="Body Text Indent 3"/>
    <w:basedOn w:val="Normal"/>
    <w:link w:val="BodyTextIndent3Char"/>
    <w:uiPriority w:val="99"/>
    <w:rsid w:val="00C52BCB"/>
    <w:pPr>
      <w:spacing w:after="120"/>
      <w:ind w:left="283"/>
    </w:pPr>
    <w:rPr>
      <w:sz w:val="16"/>
      <w:szCs w:val="16"/>
    </w:rPr>
  </w:style>
  <w:style w:type="character" w:customStyle="1" w:styleId="BodyTextIndent3Char">
    <w:name w:val="Body Text Indent 3 Char"/>
    <w:link w:val="BodyTextIndent3"/>
    <w:uiPriority w:val="99"/>
    <w:semiHidden/>
    <w:rsid w:val="00680827"/>
    <w:rPr>
      <w:sz w:val="16"/>
      <w:szCs w:val="16"/>
      <w:lang w:eastAsia="en-US"/>
    </w:rPr>
  </w:style>
  <w:style w:type="paragraph" w:styleId="Subtitle">
    <w:name w:val="Subtitle"/>
    <w:basedOn w:val="Normal"/>
    <w:link w:val="SubtitleChar"/>
    <w:uiPriority w:val="11"/>
    <w:qFormat/>
    <w:rsid w:val="00C52BCB"/>
    <w:pPr>
      <w:spacing w:before="120"/>
      <w:jc w:val="both"/>
    </w:pPr>
    <w:rPr>
      <w:rFonts w:ascii="Arial" w:hAnsi="Arial"/>
      <w:b/>
      <w:sz w:val="32"/>
      <w:szCs w:val="24"/>
      <w:lang w:val="en-US"/>
    </w:rPr>
  </w:style>
  <w:style w:type="character" w:customStyle="1" w:styleId="SubtitleChar">
    <w:name w:val="Subtitle Char"/>
    <w:link w:val="Subtitle"/>
    <w:uiPriority w:val="11"/>
    <w:rsid w:val="00680827"/>
    <w:rPr>
      <w:rFonts w:ascii="Cambria" w:eastAsia="Times New Roman" w:hAnsi="Cambria" w:cs="Times New Roman"/>
      <w:sz w:val="24"/>
      <w:szCs w:val="24"/>
      <w:lang w:eastAsia="en-US"/>
    </w:rPr>
  </w:style>
  <w:style w:type="paragraph" w:styleId="BodyTextIndent2">
    <w:name w:val="Body Text Indent 2"/>
    <w:basedOn w:val="Normal"/>
    <w:link w:val="BodyTextIndent2Char"/>
    <w:uiPriority w:val="99"/>
    <w:rsid w:val="00E359D3"/>
    <w:pPr>
      <w:spacing w:after="120" w:line="480" w:lineRule="auto"/>
      <w:ind w:left="283"/>
    </w:pPr>
  </w:style>
  <w:style w:type="character" w:customStyle="1" w:styleId="BodyTextIndent2Char">
    <w:name w:val="Body Text Indent 2 Char"/>
    <w:link w:val="BodyTextIndent2"/>
    <w:uiPriority w:val="99"/>
    <w:semiHidden/>
    <w:rsid w:val="00680827"/>
    <w:rPr>
      <w:lang w:eastAsia="en-US"/>
    </w:rPr>
  </w:style>
  <w:style w:type="character" w:styleId="Hyperlink">
    <w:name w:val="Hyperlink"/>
    <w:uiPriority w:val="99"/>
    <w:rsid w:val="00AA4B4F"/>
    <w:rPr>
      <w:rFonts w:cs="Times New Roman"/>
      <w:color w:val="0000FF"/>
      <w:u w:val="single"/>
    </w:rPr>
  </w:style>
  <w:style w:type="paragraph" w:styleId="Title">
    <w:name w:val="Title"/>
    <w:basedOn w:val="Normal"/>
    <w:link w:val="TitleChar"/>
    <w:uiPriority w:val="10"/>
    <w:qFormat/>
    <w:rsid w:val="00B002A7"/>
    <w:pPr>
      <w:autoSpaceDE w:val="0"/>
      <w:autoSpaceDN w:val="0"/>
      <w:adjustRightInd w:val="0"/>
      <w:jc w:val="center"/>
    </w:pPr>
    <w:rPr>
      <w:rFonts w:ascii="Helvetica-Bold" w:hAnsi="Helvetica-Bold"/>
      <w:b/>
      <w:bCs/>
      <w:sz w:val="34"/>
      <w:szCs w:val="34"/>
      <w:lang w:val="en-US"/>
    </w:rPr>
  </w:style>
  <w:style w:type="character" w:customStyle="1" w:styleId="TitleChar">
    <w:name w:val="Title Char"/>
    <w:link w:val="Title"/>
    <w:uiPriority w:val="10"/>
    <w:rsid w:val="00680827"/>
    <w:rPr>
      <w:rFonts w:ascii="Cambria" w:eastAsia="Times New Roman" w:hAnsi="Cambria" w:cs="Times New Roman"/>
      <w:b/>
      <w:bCs/>
      <w:kern w:val="28"/>
      <w:sz w:val="32"/>
      <w:szCs w:val="32"/>
      <w:lang w:eastAsia="en-US"/>
    </w:rPr>
  </w:style>
  <w:style w:type="paragraph" w:styleId="FootnoteText">
    <w:name w:val="footnote text"/>
    <w:basedOn w:val="Normal"/>
    <w:link w:val="FootnoteTextChar"/>
    <w:uiPriority w:val="99"/>
    <w:semiHidden/>
    <w:rsid w:val="00555988"/>
    <w:pPr>
      <w:spacing w:before="120"/>
      <w:jc w:val="both"/>
    </w:pPr>
    <w:rPr>
      <w:rFonts w:ascii="Arial" w:hAnsi="Arial"/>
    </w:rPr>
  </w:style>
  <w:style w:type="character" w:customStyle="1" w:styleId="FootnoteTextChar">
    <w:name w:val="Footnote Text Char"/>
    <w:link w:val="FootnoteText"/>
    <w:uiPriority w:val="99"/>
    <w:semiHidden/>
    <w:rsid w:val="00680827"/>
    <w:rPr>
      <w:lang w:eastAsia="en-US"/>
    </w:rPr>
  </w:style>
  <w:style w:type="character" w:styleId="Emphasis">
    <w:name w:val="Emphasis"/>
    <w:uiPriority w:val="20"/>
    <w:qFormat/>
    <w:rsid w:val="00C27345"/>
    <w:rPr>
      <w:rFonts w:cs="Times New Roman"/>
      <w:i/>
      <w:iCs/>
    </w:rPr>
  </w:style>
  <w:style w:type="character" w:styleId="Strong">
    <w:name w:val="Strong"/>
    <w:uiPriority w:val="22"/>
    <w:qFormat/>
    <w:rsid w:val="002A03ED"/>
    <w:rPr>
      <w:rFonts w:cs="Times New Roman"/>
      <w:b/>
      <w:bCs/>
    </w:rPr>
  </w:style>
  <w:style w:type="paragraph" w:styleId="BodyText3">
    <w:name w:val="Body Text 3"/>
    <w:basedOn w:val="Normal"/>
    <w:link w:val="BodyText3Char"/>
    <w:uiPriority w:val="99"/>
    <w:rsid w:val="00983555"/>
    <w:pPr>
      <w:spacing w:after="120"/>
    </w:pPr>
    <w:rPr>
      <w:sz w:val="16"/>
      <w:szCs w:val="16"/>
    </w:rPr>
  </w:style>
  <w:style w:type="character" w:customStyle="1" w:styleId="BodyText3Char">
    <w:name w:val="Body Text 3 Char"/>
    <w:link w:val="BodyText3"/>
    <w:uiPriority w:val="99"/>
    <w:semiHidden/>
    <w:rsid w:val="00680827"/>
    <w:rPr>
      <w:sz w:val="16"/>
      <w:szCs w:val="16"/>
      <w:lang w:eastAsia="en-US"/>
    </w:rPr>
  </w:style>
  <w:style w:type="paragraph" w:styleId="Caption">
    <w:name w:val="caption"/>
    <w:basedOn w:val="Normal"/>
    <w:next w:val="Normal"/>
    <w:uiPriority w:val="35"/>
    <w:qFormat/>
    <w:rsid w:val="00983555"/>
    <w:pPr>
      <w:tabs>
        <w:tab w:val="left" w:leader="underscore" w:pos="4820"/>
        <w:tab w:val="left" w:leader="underscore" w:pos="8505"/>
      </w:tabs>
      <w:spacing w:before="240"/>
    </w:pPr>
    <w:rPr>
      <w:rFonts w:ascii="Arial" w:hAnsi="Arial"/>
      <w:sz w:val="26"/>
      <w:lang w:val="en-US"/>
    </w:rPr>
  </w:style>
  <w:style w:type="paragraph" w:customStyle="1" w:styleId="OmniPage4">
    <w:name w:val="OmniPage #4"/>
    <w:basedOn w:val="Normal"/>
    <w:rsid w:val="00983555"/>
    <w:pPr>
      <w:spacing w:line="240" w:lineRule="exact"/>
    </w:pPr>
    <w:rPr>
      <w:lang w:val="en-US"/>
    </w:rPr>
  </w:style>
  <w:style w:type="character" w:styleId="FollowedHyperlink">
    <w:name w:val="FollowedHyperlink"/>
    <w:uiPriority w:val="99"/>
    <w:rsid w:val="00400BEA"/>
    <w:rPr>
      <w:rFonts w:cs="Times New Roman"/>
      <w:color w:val="800080"/>
      <w:u w:val="single"/>
    </w:rPr>
  </w:style>
  <w:style w:type="character" w:styleId="FootnoteReference">
    <w:name w:val="footnote reference"/>
    <w:uiPriority w:val="99"/>
    <w:semiHidden/>
    <w:rsid w:val="00AD3E00"/>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820989">
      <w:bodyDiv w:val="1"/>
      <w:marLeft w:val="0"/>
      <w:marRight w:val="0"/>
      <w:marTop w:val="0"/>
      <w:marBottom w:val="0"/>
      <w:divBdr>
        <w:top w:val="none" w:sz="0" w:space="0" w:color="auto"/>
        <w:left w:val="none" w:sz="0" w:space="0" w:color="auto"/>
        <w:bottom w:val="none" w:sz="0" w:space="0" w:color="auto"/>
        <w:right w:val="none" w:sz="0" w:space="0" w:color="auto"/>
      </w:divBdr>
    </w:div>
    <w:div w:id="795833665">
      <w:bodyDiv w:val="1"/>
      <w:marLeft w:val="0"/>
      <w:marRight w:val="0"/>
      <w:marTop w:val="0"/>
      <w:marBottom w:val="0"/>
      <w:divBdr>
        <w:top w:val="none" w:sz="0" w:space="0" w:color="auto"/>
        <w:left w:val="none" w:sz="0" w:space="0" w:color="auto"/>
        <w:bottom w:val="none" w:sz="0" w:space="0" w:color="auto"/>
        <w:right w:val="none" w:sz="0" w:space="0" w:color="auto"/>
      </w:divBdr>
    </w:div>
    <w:div w:id="1406688979">
      <w:bodyDiv w:val="1"/>
      <w:marLeft w:val="0"/>
      <w:marRight w:val="0"/>
      <w:marTop w:val="0"/>
      <w:marBottom w:val="0"/>
      <w:divBdr>
        <w:top w:val="none" w:sz="0" w:space="0" w:color="auto"/>
        <w:left w:val="none" w:sz="0" w:space="0" w:color="auto"/>
        <w:bottom w:val="none" w:sz="0" w:space="0" w:color="auto"/>
        <w:right w:val="none" w:sz="0" w:space="0" w:color="auto"/>
      </w:divBdr>
    </w:div>
    <w:div w:id="2100056877">
      <w:marLeft w:val="0"/>
      <w:marRight w:val="0"/>
      <w:marTop w:val="0"/>
      <w:marBottom w:val="0"/>
      <w:divBdr>
        <w:top w:val="none" w:sz="0" w:space="0" w:color="auto"/>
        <w:left w:val="none" w:sz="0" w:space="0" w:color="auto"/>
        <w:bottom w:val="none" w:sz="0" w:space="0" w:color="auto"/>
        <w:right w:val="none" w:sz="0" w:space="0" w:color="auto"/>
      </w:divBdr>
    </w:div>
    <w:div w:id="2100056878">
      <w:marLeft w:val="0"/>
      <w:marRight w:val="0"/>
      <w:marTop w:val="0"/>
      <w:marBottom w:val="0"/>
      <w:divBdr>
        <w:top w:val="none" w:sz="0" w:space="0" w:color="auto"/>
        <w:left w:val="none" w:sz="0" w:space="0" w:color="auto"/>
        <w:bottom w:val="none" w:sz="0" w:space="0" w:color="auto"/>
        <w:right w:val="none" w:sz="0" w:space="0" w:color="auto"/>
      </w:divBdr>
    </w:div>
    <w:div w:id="2100056879">
      <w:marLeft w:val="0"/>
      <w:marRight w:val="0"/>
      <w:marTop w:val="0"/>
      <w:marBottom w:val="0"/>
      <w:divBdr>
        <w:top w:val="none" w:sz="0" w:space="0" w:color="auto"/>
        <w:left w:val="none" w:sz="0" w:space="0" w:color="auto"/>
        <w:bottom w:val="none" w:sz="0" w:space="0" w:color="auto"/>
        <w:right w:val="none" w:sz="0" w:space="0" w:color="auto"/>
      </w:divBdr>
    </w:div>
    <w:div w:id="2100056880">
      <w:marLeft w:val="0"/>
      <w:marRight w:val="0"/>
      <w:marTop w:val="0"/>
      <w:marBottom w:val="0"/>
      <w:divBdr>
        <w:top w:val="none" w:sz="0" w:space="0" w:color="auto"/>
        <w:left w:val="none" w:sz="0" w:space="0" w:color="auto"/>
        <w:bottom w:val="none" w:sz="0" w:space="0" w:color="auto"/>
        <w:right w:val="none" w:sz="0" w:space="0" w:color="auto"/>
      </w:divBdr>
    </w:div>
    <w:div w:id="2100056881">
      <w:marLeft w:val="0"/>
      <w:marRight w:val="0"/>
      <w:marTop w:val="0"/>
      <w:marBottom w:val="0"/>
      <w:divBdr>
        <w:top w:val="none" w:sz="0" w:space="0" w:color="auto"/>
        <w:left w:val="none" w:sz="0" w:space="0" w:color="auto"/>
        <w:bottom w:val="none" w:sz="0" w:space="0" w:color="auto"/>
        <w:right w:val="none" w:sz="0" w:space="0" w:color="auto"/>
      </w:divBdr>
    </w:div>
    <w:div w:id="2100056882">
      <w:marLeft w:val="0"/>
      <w:marRight w:val="0"/>
      <w:marTop w:val="0"/>
      <w:marBottom w:val="0"/>
      <w:divBdr>
        <w:top w:val="none" w:sz="0" w:space="0" w:color="auto"/>
        <w:left w:val="none" w:sz="0" w:space="0" w:color="auto"/>
        <w:bottom w:val="none" w:sz="0" w:space="0" w:color="auto"/>
        <w:right w:val="none" w:sz="0" w:space="0" w:color="auto"/>
      </w:divBdr>
    </w:div>
    <w:div w:id="2100056883">
      <w:marLeft w:val="0"/>
      <w:marRight w:val="0"/>
      <w:marTop w:val="0"/>
      <w:marBottom w:val="0"/>
      <w:divBdr>
        <w:top w:val="none" w:sz="0" w:space="0" w:color="auto"/>
        <w:left w:val="none" w:sz="0" w:space="0" w:color="auto"/>
        <w:bottom w:val="none" w:sz="0" w:space="0" w:color="auto"/>
        <w:right w:val="none" w:sz="0" w:space="0" w:color="auto"/>
      </w:divBdr>
    </w:div>
    <w:div w:id="2100056884">
      <w:marLeft w:val="0"/>
      <w:marRight w:val="0"/>
      <w:marTop w:val="0"/>
      <w:marBottom w:val="0"/>
      <w:divBdr>
        <w:top w:val="none" w:sz="0" w:space="0" w:color="auto"/>
        <w:left w:val="none" w:sz="0" w:space="0" w:color="auto"/>
        <w:bottom w:val="none" w:sz="0" w:space="0" w:color="auto"/>
        <w:right w:val="none" w:sz="0" w:space="0" w:color="auto"/>
      </w:divBdr>
    </w:div>
    <w:div w:id="2100056885">
      <w:marLeft w:val="0"/>
      <w:marRight w:val="0"/>
      <w:marTop w:val="0"/>
      <w:marBottom w:val="0"/>
      <w:divBdr>
        <w:top w:val="none" w:sz="0" w:space="0" w:color="auto"/>
        <w:left w:val="none" w:sz="0" w:space="0" w:color="auto"/>
        <w:bottom w:val="none" w:sz="0" w:space="0" w:color="auto"/>
        <w:right w:val="none" w:sz="0" w:space="0" w:color="auto"/>
      </w:divBdr>
    </w:div>
    <w:div w:id="2100056886">
      <w:marLeft w:val="0"/>
      <w:marRight w:val="0"/>
      <w:marTop w:val="0"/>
      <w:marBottom w:val="0"/>
      <w:divBdr>
        <w:top w:val="none" w:sz="0" w:space="0" w:color="auto"/>
        <w:left w:val="none" w:sz="0" w:space="0" w:color="auto"/>
        <w:bottom w:val="none" w:sz="0" w:space="0" w:color="auto"/>
        <w:right w:val="none" w:sz="0" w:space="0" w:color="auto"/>
      </w:divBdr>
    </w:div>
    <w:div w:id="2100056887">
      <w:marLeft w:val="0"/>
      <w:marRight w:val="0"/>
      <w:marTop w:val="0"/>
      <w:marBottom w:val="0"/>
      <w:divBdr>
        <w:top w:val="none" w:sz="0" w:space="0" w:color="auto"/>
        <w:left w:val="none" w:sz="0" w:space="0" w:color="auto"/>
        <w:bottom w:val="none" w:sz="0" w:space="0" w:color="auto"/>
        <w:right w:val="none" w:sz="0" w:space="0" w:color="auto"/>
      </w:divBdr>
    </w:div>
    <w:div w:id="21000568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sourcemelb.catholic.edu.au/" TargetMode="External"/><Relationship Id="rId18" Type="http://schemas.openxmlformats.org/officeDocument/2006/relationships/hyperlink" Target="http://www.resourcemelb.catholic.edu.au/" TargetMode="External"/><Relationship Id="rId26" Type="http://schemas.openxmlformats.org/officeDocument/2006/relationships/hyperlink" Target="http://sesnaperville.org/sesmain/wp-content/uploads/2009/07/liturgical.gif" TargetMode="External"/><Relationship Id="rId3" Type="http://schemas.openxmlformats.org/officeDocument/2006/relationships/customXml" Target="../customXml/item3.xml"/><Relationship Id="rId21" Type="http://schemas.openxmlformats.org/officeDocument/2006/relationships/hyperlink" Target="http://www.resourcemelb.catholic.edu.au/" TargetMode="Externa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resourcemelb.catholic.edu.au/" TargetMode="External"/><Relationship Id="rId17" Type="http://schemas.openxmlformats.org/officeDocument/2006/relationships/hyperlink" Target="http://intranet.kmpplism.catholic.edu.au/CALY/Upper_level/contents/cdrom/upper/breathtlife.pdf" TargetMode="External"/><Relationship Id="rId25" Type="http://schemas.openxmlformats.org/officeDocument/2006/relationships/hyperlink" Target="http://smvparish.org/liturgy/liturgical_calendar.gi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ites.google.com/a/syd.catholic.edu.au/professional-learning-modules/home" TargetMode="External"/><Relationship Id="rId20" Type="http://schemas.openxmlformats.org/officeDocument/2006/relationships/hyperlink" Target="http://intranet.kmpplism.catholic.edu.au/CALY/Upper_level/contents/cdrom/upper/breathtlife.pdf"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cyberfaith.com/calendar_index.html"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yllabus.bos.nsw.edu.au/support-materials/k-6-assessment-strategies/" TargetMode="External"/><Relationship Id="rId23" Type="http://schemas.openxmlformats.org/officeDocument/2006/relationships/hyperlink" Target="http://www.resourcemelb.catholic.edu.au/" TargetMode="External"/><Relationship Id="rId28" Type="http://schemas.openxmlformats.org/officeDocument/2006/relationships/hyperlink" Target="http://www.getreligion.org/2008/08/pericopal-politics/" TargetMode="External"/><Relationship Id="rId10" Type="http://schemas.openxmlformats.org/officeDocument/2006/relationships/footnotes" Target="footnotes.xml"/><Relationship Id="rId19" Type="http://schemas.openxmlformats.org/officeDocument/2006/relationships/hyperlink" Target="http://www.togetheratonealtar.catholic.edu.au/explore/dsp-content.cfm?loadref=70"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sourcemelb.catholic.edu.au/" TargetMode="External"/><Relationship Id="rId22" Type="http://schemas.openxmlformats.org/officeDocument/2006/relationships/hyperlink" Target="http://www.resourcemelb.catholic.edu.au/" TargetMode="External"/><Relationship Id="rId27" Type="http://schemas.openxmlformats.org/officeDocument/2006/relationships/hyperlink" Target="http://www.marypages.com/LiturgicalCalendar.htm" TargetMode="External"/><Relationship Id="rId30"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Bracket xmlns="e12e6158-402e-43dc-86b1-7eca45ac2fab">Primary</Bracket>
    <Curr_x002d_Year xmlns="e12e6158-402e-43dc-86b1-7eca45ac2fab">Year 05</Curr_x002d_Yea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854E0156643C4DBC48C87A19BA1DE1" ma:contentTypeVersion="7" ma:contentTypeDescription="Create a new document." ma:contentTypeScope="" ma:versionID="22a8a426356cacd70e42bd9642e8b7f6">
  <xsd:schema xmlns:xsd="http://www.w3.org/2001/XMLSchema" xmlns:p="http://schemas.microsoft.com/office/2006/metadata/properties" xmlns:ns2="e12e6158-402e-43dc-86b1-7eca45ac2fab" targetNamespace="http://schemas.microsoft.com/office/2006/metadata/properties" ma:root="true" ma:fieldsID="4298b55128d59c307bd3fbead15bb5de" ns2:_="">
    <xsd:import namespace="e12e6158-402e-43dc-86b1-7eca45ac2fab"/>
    <xsd:element name="properties">
      <xsd:complexType>
        <xsd:sequence>
          <xsd:element name="documentManagement">
            <xsd:complexType>
              <xsd:all>
                <xsd:element ref="ns2:Bracket" minOccurs="0"/>
                <xsd:element ref="ns2:Curr_x002d_Year" minOccurs="0"/>
              </xsd:all>
            </xsd:complexType>
          </xsd:element>
        </xsd:sequence>
      </xsd:complexType>
    </xsd:element>
  </xsd:schema>
  <xsd:schema xmlns:xsd="http://www.w3.org/2001/XMLSchema" xmlns:dms="http://schemas.microsoft.com/office/2006/documentManagement/types" targetNamespace="e12e6158-402e-43dc-86b1-7eca45ac2fab" elementFormDefault="qualified">
    <xsd:import namespace="http://schemas.microsoft.com/office/2006/documentManagement/types"/>
    <xsd:element name="Bracket" ma:index="9" nillable="true" ma:displayName="Bracket" ma:description="Select Primary or Secondary, or leave blank if relevant to both." ma:format="Dropdown" ma:internalName="Bracket">
      <xsd:simpleType>
        <xsd:restriction base="dms:Choice">
          <xsd:enumeration value="Primary"/>
          <xsd:enumeration value="Secondary"/>
        </xsd:restriction>
      </xsd:simpleType>
    </xsd:element>
    <xsd:element name="Curr_x002d_Year" ma:index="10" nillable="true" ma:displayName="Curr-Year" ma:description="Select the sudent year this curriculum document applies to." ma:format="Dropdown" ma:internalName="Curr_x002d_Year">
      <xsd:simpleType>
        <xsd:restriction base="dms:Choice">
          <xsd:enumeration value="Kinder"/>
          <xsd:enumeration value="Year 01"/>
          <xsd:enumeration value="Year 02"/>
          <xsd:enumeration value="Year 03"/>
          <xsd:enumeration value="Year 04"/>
          <xsd:enumeration value="Year 05"/>
          <xsd:enumeration value="Year 06"/>
          <xsd:enumeration value="Year 07"/>
          <xsd:enumeration value="Year 08"/>
          <xsd:enumeration value="Year 09"/>
          <xsd:enumeration value="Year 10"/>
          <xsd:enumeration value="Year 11-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8CAFD61-6E64-453D-878E-AF3807ECFAF7}"/>
</file>

<file path=customXml/itemProps2.xml><?xml version="1.0" encoding="utf-8"?>
<ds:datastoreItem xmlns:ds="http://schemas.openxmlformats.org/officeDocument/2006/customXml" ds:itemID="{739F244C-81B1-4F41-9968-02A68651ADF8}"/>
</file>

<file path=customXml/itemProps3.xml><?xml version="1.0" encoding="utf-8"?>
<ds:datastoreItem xmlns:ds="http://schemas.openxmlformats.org/officeDocument/2006/customXml" ds:itemID="{D1A20974-CB6E-4D4E-A408-32CA08E07B95}"/>
</file>

<file path=customXml/itemProps4.xml><?xml version="1.0" encoding="utf-8"?>
<ds:datastoreItem xmlns:ds="http://schemas.openxmlformats.org/officeDocument/2006/customXml" ds:itemID="{CAA99AA1-19CD-40A9-A1D1-D857C990607B}"/>
</file>

<file path=docProps/app.xml><?xml version="1.0" encoding="utf-8"?>
<Properties xmlns="http://schemas.openxmlformats.org/officeDocument/2006/extended-properties" xmlns:vt="http://schemas.openxmlformats.org/officeDocument/2006/docPropsVTypes">
  <Template>Normal</Template>
  <TotalTime>1330</TotalTime>
  <Pages>17</Pages>
  <Words>6663</Words>
  <Characters>37982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Curriculum Unit 5.3</vt:lpstr>
    </vt:vector>
  </TitlesOfParts>
  <Company>CEO-Sydney</Company>
  <LinksUpToDate>false</LinksUpToDate>
  <CharactersWithSpaces>44556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5.3 Easter: A Time For Hope And New Life</dc:title>
  <dc:subject/>
  <dc:creator>Sue Moffat</dc:creator>
  <cp:keywords/>
  <dc:description/>
  <cp:lastModifiedBy>Windows User</cp:lastModifiedBy>
  <cp:revision>18</cp:revision>
  <cp:lastPrinted>2012-03-30T03:21:00Z</cp:lastPrinted>
  <dcterms:created xsi:type="dcterms:W3CDTF">2010-11-23T06:02:00Z</dcterms:created>
  <dcterms:modified xsi:type="dcterms:W3CDTF">2014-07-02T04:24:00Z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0x01010065854E0156643C4DBC48C87A19BA1DE1</vt:lpwstr>
  </property>
  <property fmtid="{D5CDD505-2E9C-101B-9397-08002B2CF9AE}" pid="3" name="Order">
    <vt:r8>70200</vt:r8>
  </property>
  <property fmtid="{D5CDD505-2E9C-101B-9397-08002B2CF9AE}" pid="4" name="Group Permissions">
    <vt:lpwstr>All Portal Users</vt:lpwstr>
  </property>
  <property fmtid="{D5CDD505-2E9C-101B-9397-08002B2CF9AE}" pid="5" name="Document Category">
    <vt:lpwstr>RE</vt:lpwstr>
  </property>
  <property fmtid="{D5CDD505-2E9C-101B-9397-08002B2CF9AE}" pid="6" name="Document Type">
    <vt:lpwstr>Tchr Resource</vt:lpwstr>
  </property>
</Properties>
</file>