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C39CEC" w14:textId="77777777" w:rsidR="00555C90" w:rsidRPr="00AA4241" w:rsidRDefault="00555C90" w:rsidP="00F82966">
      <w:pPr>
        <w:pStyle w:val="h1"/>
        <w:jc w:val="left"/>
        <w:rPr>
          <w:rFonts w:ascii="Impact" w:hAnsi="Impact" w:cs="Arial"/>
          <w:smallCaps w:val="0"/>
          <w:shadow w:val="0"/>
          <w:sz w:val="46"/>
          <w:szCs w:val="46"/>
        </w:rPr>
      </w:pPr>
      <w:r w:rsidRPr="00AA4241">
        <w:rPr>
          <w:rFonts w:ascii="Impact" w:hAnsi="Impact" w:cs="Arial"/>
          <w:smallCaps w:val="0"/>
          <w:shadow w:val="0"/>
          <w:sz w:val="46"/>
          <w:szCs w:val="46"/>
        </w:rPr>
        <w:t xml:space="preserve">6.3   Easter: </w:t>
      </w:r>
      <w:r>
        <w:rPr>
          <w:rFonts w:ascii="Impact" w:hAnsi="Impact" w:cs="Arial"/>
          <w:smallCaps w:val="0"/>
          <w:shadow w:val="0"/>
          <w:sz w:val="46"/>
          <w:szCs w:val="46"/>
        </w:rPr>
        <w:t xml:space="preserve"> </w:t>
      </w:r>
      <w:r w:rsidRPr="00AA4241">
        <w:rPr>
          <w:rFonts w:ascii="Impact" w:hAnsi="Impact" w:cs="Arial"/>
          <w:smallCaps w:val="0"/>
          <w:shadow w:val="0"/>
          <w:sz w:val="46"/>
          <w:szCs w:val="46"/>
        </w:rPr>
        <w:t>A Time to Celebrate Hope in the Risen Lord</w:t>
      </w:r>
    </w:p>
    <w:p w14:paraId="3AC39CED" w14:textId="61E30046" w:rsidR="00555C90" w:rsidRDefault="00555C90" w:rsidP="00A52BF6">
      <w:pPr>
        <w:spacing w:before="240"/>
        <w:jc w:val="both"/>
        <w:rPr>
          <w:rFonts w:ascii="Arial" w:hAnsi="Arial" w:cs="Arial"/>
          <w:color w:val="000000"/>
          <w:sz w:val="22"/>
        </w:rPr>
      </w:pPr>
      <w:r>
        <w:rPr>
          <w:rFonts w:ascii="Arial" w:hAnsi="Arial" w:cs="Arial"/>
          <w:color w:val="000000"/>
          <w:sz w:val="22"/>
        </w:rPr>
        <w:t xml:space="preserve">This unit explores </w:t>
      </w:r>
      <w:r w:rsidR="00267776">
        <w:rPr>
          <w:rFonts w:ascii="Arial" w:hAnsi="Arial" w:cs="Arial"/>
          <w:color w:val="000000"/>
          <w:sz w:val="22"/>
        </w:rPr>
        <w:t xml:space="preserve">the </w:t>
      </w:r>
      <w:r>
        <w:rPr>
          <w:rFonts w:ascii="Arial" w:hAnsi="Arial" w:cs="Arial"/>
          <w:color w:val="000000"/>
          <w:sz w:val="22"/>
        </w:rPr>
        <w:t>disciples’ experience of the Resurrection and Ascension of Jesus. As we die with Jesus</w:t>
      </w:r>
      <w:r w:rsidR="00317C5E">
        <w:rPr>
          <w:rFonts w:ascii="Arial" w:hAnsi="Arial" w:cs="Arial"/>
          <w:color w:val="000000"/>
          <w:sz w:val="22"/>
        </w:rPr>
        <w:t>,</w:t>
      </w:r>
      <w:r>
        <w:rPr>
          <w:rFonts w:ascii="Arial" w:hAnsi="Arial" w:cs="Arial"/>
          <w:color w:val="000000"/>
          <w:sz w:val="22"/>
        </w:rPr>
        <w:t xml:space="preserve"> we rise with Jesus also. The unit teaches about our hope in everlasting life. It explores the feast days, scripture and prayers that </w:t>
      </w:r>
      <w:r w:rsidR="0073356A" w:rsidRPr="00483258">
        <w:rPr>
          <w:rFonts w:ascii="Arial" w:hAnsi="Arial" w:cs="Arial"/>
          <w:color w:val="000000"/>
          <w:sz w:val="22"/>
        </w:rPr>
        <w:t>express</w:t>
      </w:r>
      <w:r w:rsidRPr="00483258">
        <w:rPr>
          <w:rFonts w:ascii="Arial" w:hAnsi="Arial" w:cs="Arial"/>
          <w:color w:val="000000"/>
          <w:sz w:val="22"/>
        </w:rPr>
        <w:t xml:space="preserve"> </w:t>
      </w:r>
      <w:r w:rsidR="006E598E" w:rsidRPr="00483258">
        <w:rPr>
          <w:rFonts w:ascii="Arial" w:hAnsi="Arial" w:cs="Arial"/>
          <w:color w:val="000000"/>
          <w:sz w:val="22"/>
        </w:rPr>
        <w:t>and celebrate</w:t>
      </w:r>
      <w:r w:rsidR="006E598E">
        <w:rPr>
          <w:rFonts w:ascii="Arial" w:hAnsi="Arial" w:cs="Arial"/>
          <w:color w:val="000000"/>
          <w:sz w:val="22"/>
        </w:rPr>
        <w:t xml:space="preserve"> </w:t>
      </w:r>
      <w:r>
        <w:rPr>
          <w:rFonts w:ascii="Arial" w:hAnsi="Arial" w:cs="Arial"/>
          <w:color w:val="000000"/>
          <w:sz w:val="22"/>
        </w:rPr>
        <w:t>our belief in everlasting life.</w:t>
      </w:r>
    </w:p>
    <w:p w14:paraId="644AB328" w14:textId="77777777" w:rsidR="00DF3A0D" w:rsidRDefault="00DF3A0D" w:rsidP="00214563">
      <w:pPr>
        <w:jc w:val="both"/>
        <w:rPr>
          <w:rFonts w:ascii="Arial" w:hAnsi="Arial"/>
          <w:color w:val="000000"/>
          <w:sz w:val="22"/>
          <w:szCs w:val="22"/>
          <w:highlight w:val="yellow"/>
        </w:rPr>
      </w:pPr>
    </w:p>
    <w:p w14:paraId="3AC39CEE" w14:textId="10418C02" w:rsidR="00555C90" w:rsidRPr="0081561A" w:rsidRDefault="00555C90" w:rsidP="00214563">
      <w:pPr>
        <w:jc w:val="both"/>
        <w:rPr>
          <w:rFonts w:ascii="Arial" w:hAnsi="Arial"/>
          <w:color w:val="000000"/>
          <w:sz w:val="22"/>
          <w:szCs w:val="22"/>
        </w:rPr>
      </w:pPr>
    </w:p>
    <w:tbl>
      <w:tblPr>
        <w:tblpPr w:leftFromText="180" w:rightFromText="180" w:vertAnchor="text" w:horzAnchor="margin" w:tblpY="1000"/>
        <w:tblW w:w="0" w:type="auto"/>
        <w:tblLook w:val="0000" w:firstRow="0" w:lastRow="0" w:firstColumn="0" w:lastColumn="0" w:noHBand="0" w:noVBand="0"/>
      </w:tblPr>
      <w:tblGrid>
        <w:gridCol w:w="3241"/>
        <w:gridCol w:w="3530"/>
        <w:gridCol w:w="3543"/>
      </w:tblGrid>
      <w:tr w:rsidR="00555C90" w:rsidRPr="00B03197" w14:paraId="3AC39CF5" w14:textId="77777777">
        <w:trPr>
          <w:trHeight w:val="731"/>
        </w:trPr>
        <w:tc>
          <w:tcPr>
            <w:tcW w:w="3241" w:type="dxa"/>
            <w:vAlign w:val="center"/>
          </w:tcPr>
          <w:p w14:paraId="3AC39CEF" w14:textId="77777777" w:rsidR="00555C90" w:rsidRPr="00B03197" w:rsidRDefault="00555C90" w:rsidP="00E96AF4">
            <w:pPr>
              <w:spacing w:before="120"/>
              <w:jc w:val="center"/>
              <w:rPr>
                <w:rFonts w:ascii="Arial" w:hAnsi="Arial" w:cs="Arial"/>
                <w:b/>
                <w:bCs/>
                <w:szCs w:val="24"/>
              </w:rPr>
            </w:pPr>
            <w:r w:rsidRPr="00B03197">
              <w:rPr>
                <w:rFonts w:ascii="Arial" w:hAnsi="Arial" w:cs="Arial"/>
                <w:b/>
                <w:bCs/>
                <w:szCs w:val="24"/>
              </w:rPr>
              <w:t>Values &amp; Attitudes</w:t>
            </w:r>
          </w:p>
          <w:p w14:paraId="3AC39CF0" w14:textId="77777777" w:rsidR="00555C90" w:rsidRPr="00B03197" w:rsidRDefault="00555C90" w:rsidP="00E96AF4">
            <w:pPr>
              <w:spacing w:before="40"/>
              <w:jc w:val="center"/>
              <w:rPr>
                <w:rFonts w:ascii="Arial" w:hAnsi="Arial" w:cs="Arial"/>
                <w:b/>
                <w:bCs/>
                <w:sz w:val="22"/>
                <w:szCs w:val="24"/>
              </w:rPr>
            </w:pPr>
            <w:r w:rsidRPr="00B03197">
              <w:rPr>
                <w:rFonts w:ascii="Arial" w:hAnsi="Arial" w:cs="Arial"/>
                <w:i/>
                <w:iCs/>
                <w:sz w:val="17"/>
                <w:szCs w:val="24"/>
              </w:rPr>
              <w:t>Students will demonstrate that they are:</w:t>
            </w:r>
          </w:p>
        </w:tc>
        <w:tc>
          <w:tcPr>
            <w:tcW w:w="3530" w:type="dxa"/>
            <w:vAlign w:val="center"/>
          </w:tcPr>
          <w:p w14:paraId="3AC39CF1" w14:textId="77777777" w:rsidR="00555C90" w:rsidRPr="00B03197" w:rsidRDefault="00555C90" w:rsidP="00E96AF4">
            <w:pPr>
              <w:spacing w:before="120"/>
              <w:jc w:val="center"/>
              <w:rPr>
                <w:rFonts w:ascii="Arial" w:hAnsi="Arial" w:cs="Arial"/>
                <w:b/>
                <w:bCs/>
                <w:szCs w:val="24"/>
              </w:rPr>
            </w:pPr>
            <w:r w:rsidRPr="00B03197">
              <w:rPr>
                <w:rFonts w:ascii="Arial" w:hAnsi="Arial" w:cs="Arial"/>
                <w:b/>
                <w:bCs/>
                <w:szCs w:val="24"/>
              </w:rPr>
              <w:t>Knowledge &amp; Understandings</w:t>
            </w:r>
          </w:p>
          <w:p w14:paraId="3AC39CF2" w14:textId="77777777" w:rsidR="00555C90" w:rsidRPr="00B03197" w:rsidRDefault="00555C90" w:rsidP="00E96AF4">
            <w:pPr>
              <w:spacing w:before="40"/>
              <w:jc w:val="center"/>
              <w:rPr>
                <w:rFonts w:ascii="Arial" w:hAnsi="Arial" w:cs="Arial"/>
                <w:b/>
                <w:bCs/>
                <w:sz w:val="22"/>
                <w:szCs w:val="24"/>
              </w:rPr>
            </w:pPr>
            <w:r w:rsidRPr="00B03197">
              <w:rPr>
                <w:rFonts w:ascii="Arial" w:hAnsi="Arial" w:cs="Arial"/>
                <w:i/>
                <w:iCs/>
                <w:sz w:val="17"/>
                <w:szCs w:val="24"/>
              </w:rPr>
              <w:t>Students will demonstrate that they can:</w:t>
            </w:r>
          </w:p>
        </w:tc>
        <w:tc>
          <w:tcPr>
            <w:tcW w:w="3543" w:type="dxa"/>
            <w:vAlign w:val="center"/>
          </w:tcPr>
          <w:p w14:paraId="3AC39CF3" w14:textId="77777777" w:rsidR="00555C90" w:rsidRPr="00B03197" w:rsidRDefault="00555C90" w:rsidP="00E96AF4">
            <w:pPr>
              <w:spacing w:before="120"/>
              <w:jc w:val="center"/>
              <w:rPr>
                <w:rFonts w:ascii="Arial" w:hAnsi="Arial" w:cs="Arial"/>
                <w:b/>
                <w:bCs/>
                <w:szCs w:val="24"/>
              </w:rPr>
            </w:pPr>
            <w:r w:rsidRPr="00B03197">
              <w:rPr>
                <w:rFonts w:ascii="Arial" w:hAnsi="Arial" w:cs="Arial"/>
                <w:b/>
                <w:bCs/>
                <w:szCs w:val="24"/>
              </w:rPr>
              <w:t>Skills</w:t>
            </w:r>
          </w:p>
          <w:p w14:paraId="3AC39CF4" w14:textId="77777777" w:rsidR="00555C90" w:rsidRPr="00B03197" w:rsidRDefault="00555C90" w:rsidP="00E96AF4">
            <w:pPr>
              <w:spacing w:before="40"/>
              <w:jc w:val="center"/>
              <w:rPr>
                <w:rFonts w:ascii="Arial" w:hAnsi="Arial" w:cs="Arial"/>
                <w:b/>
                <w:bCs/>
                <w:sz w:val="22"/>
                <w:szCs w:val="24"/>
              </w:rPr>
            </w:pPr>
            <w:r w:rsidRPr="00B03197">
              <w:rPr>
                <w:rFonts w:ascii="Arial" w:hAnsi="Arial" w:cs="Arial"/>
                <w:i/>
                <w:iCs/>
                <w:sz w:val="17"/>
                <w:szCs w:val="24"/>
              </w:rPr>
              <w:t>Students will demonstrate that they can:</w:t>
            </w:r>
          </w:p>
        </w:tc>
      </w:tr>
      <w:tr w:rsidR="00555C90" w:rsidRPr="00B03197" w14:paraId="3AC39CF9" w14:textId="77777777">
        <w:trPr>
          <w:trHeight w:val="1242"/>
        </w:trPr>
        <w:tc>
          <w:tcPr>
            <w:tcW w:w="3241" w:type="dxa"/>
          </w:tcPr>
          <w:p w14:paraId="3AC39CF6" w14:textId="77777777" w:rsidR="00555C90" w:rsidRPr="00AE4486" w:rsidRDefault="00555C90" w:rsidP="00AE4486">
            <w:pPr>
              <w:spacing w:before="240"/>
              <w:ind w:left="720" w:hanging="720"/>
              <w:rPr>
                <w:rFonts w:ascii="Arial" w:hAnsi="Arial" w:cs="Arial"/>
                <w:sz w:val="22"/>
                <w:szCs w:val="22"/>
              </w:rPr>
            </w:pPr>
            <w:r w:rsidRPr="00AE4486">
              <w:rPr>
                <w:rFonts w:ascii="Arial" w:hAnsi="Arial" w:cs="Arial"/>
                <w:sz w:val="22"/>
                <w:szCs w:val="22"/>
              </w:rPr>
              <w:t xml:space="preserve">L3.1 </w:t>
            </w:r>
            <w:r w:rsidRPr="00AE4486">
              <w:rPr>
                <w:rFonts w:ascii="Arial" w:hAnsi="Arial" w:cs="Arial"/>
                <w:sz w:val="22"/>
                <w:szCs w:val="22"/>
              </w:rPr>
              <w:tab/>
              <w:t>willing to accept their call to respond to God in their lives</w:t>
            </w:r>
          </w:p>
        </w:tc>
        <w:tc>
          <w:tcPr>
            <w:tcW w:w="3530" w:type="dxa"/>
          </w:tcPr>
          <w:p w14:paraId="3AC39CF7" w14:textId="77777777" w:rsidR="00555C90" w:rsidRPr="00AE4486" w:rsidRDefault="00555C90" w:rsidP="00AE4486">
            <w:pPr>
              <w:spacing w:before="240"/>
              <w:rPr>
                <w:rFonts w:ascii="Arial" w:hAnsi="Arial" w:cs="Arial"/>
                <w:sz w:val="22"/>
                <w:szCs w:val="22"/>
              </w:rPr>
            </w:pPr>
            <w:r w:rsidRPr="00AE4486">
              <w:rPr>
                <w:rFonts w:ascii="Arial" w:hAnsi="Arial"/>
                <w:sz w:val="22"/>
                <w:szCs w:val="22"/>
              </w:rPr>
              <w:t>identify challenges to respond to the presence of God</w:t>
            </w:r>
          </w:p>
        </w:tc>
        <w:tc>
          <w:tcPr>
            <w:tcW w:w="3543" w:type="dxa"/>
          </w:tcPr>
          <w:p w14:paraId="3AC39CF8" w14:textId="77777777" w:rsidR="00555C90" w:rsidRPr="00AE4486" w:rsidRDefault="00555C90" w:rsidP="00AE4486">
            <w:pPr>
              <w:spacing w:before="240"/>
              <w:rPr>
                <w:rFonts w:ascii="Arial" w:hAnsi="Arial" w:cs="Arial"/>
                <w:sz w:val="22"/>
                <w:szCs w:val="22"/>
              </w:rPr>
            </w:pPr>
            <w:r w:rsidRPr="00AE4486">
              <w:rPr>
                <w:rFonts w:ascii="Arial" w:hAnsi="Arial"/>
                <w:sz w:val="22"/>
                <w:szCs w:val="22"/>
              </w:rPr>
              <w:t>examines ways in which the liturgical life of the Church nourishes and challenges them to respond to the presence of God</w:t>
            </w:r>
          </w:p>
        </w:tc>
      </w:tr>
      <w:tr w:rsidR="00555C90" w:rsidRPr="00B03197" w14:paraId="3AC39CFD" w14:textId="77777777">
        <w:trPr>
          <w:trHeight w:val="1242"/>
        </w:trPr>
        <w:tc>
          <w:tcPr>
            <w:tcW w:w="3241" w:type="dxa"/>
          </w:tcPr>
          <w:p w14:paraId="3AC39CFA" w14:textId="77777777" w:rsidR="00555C90" w:rsidRPr="00AE4486" w:rsidRDefault="00555C90" w:rsidP="00AE4486">
            <w:pPr>
              <w:spacing w:before="240"/>
              <w:ind w:left="748" w:hanging="748"/>
              <w:rPr>
                <w:rFonts w:ascii="Arial" w:hAnsi="Arial" w:cs="Arial"/>
                <w:sz w:val="22"/>
                <w:szCs w:val="22"/>
              </w:rPr>
            </w:pPr>
            <w:r w:rsidRPr="00AE4486">
              <w:rPr>
                <w:rFonts w:ascii="Arial" w:hAnsi="Arial" w:cs="Arial"/>
                <w:sz w:val="22"/>
                <w:szCs w:val="22"/>
              </w:rPr>
              <w:t>C3.1</w:t>
            </w:r>
            <w:r w:rsidRPr="00AE4486">
              <w:rPr>
                <w:rFonts w:ascii="Arial" w:hAnsi="Arial" w:cs="Arial"/>
                <w:sz w:val="22"/>
                <w:szCs w:val="22"/>
              </w:rPr>
              <w:tab/>
              <w:t>able to value beliefs and traditions which are founded on Scripture and expressed in the story of the Catholic Church</w:t>
            </w:r>
          </w:p>
        </w:tc>
        <w:tc>
          <w:tcPr>
            <w:tcW w:w="3530" w:type="dxa"/>
          </w:tcPr>
          <w:p w14:paraId="3AC39CFB" w14:textId="77777777" w:rsidR="00555C90" w:rsidRPr="00AE4486" w:rsidRDefault="00555C90" w:rsidP="00AE4486">
            <w:pPr>
              <w:spacing w:before="240"/>
              <w:rPr>
                <w:rFonts w:ascii="Arial" w:hAnsi="Arial"/>
                <w:sz w:val="22"/>
                <w:szCs w:val="22"/>
              </w:rPr>
            </w:pPr>
            <w:r w:rsidRPr="00AE4486">
              <w:rPr>
                <w:rFonts w:ascii="Arial" w:hAnsi="Arial"/>
                <w:sz w:val="22"/>
                <w:szCs w:val="22"/>
              </w:rPr>
              <w:t>summarise the traditions, beliefs and history which are important to the life of the Catholic Church</w:t>
            </w:r>
          </w:p>
        </w:tc>
        <w:tc>
          <w:tcPr>
            <w:tcW w:w="3543" w:type="dxa"/>
          </w:tcPr>
          <w:p w14:paraId="3AC39CFC" w14:textId="77777777" w:rsidR="00555C90" w:rsidRPr="00AE4486" w:rsidRDefault="00555C90" w:rsidP="00AE4486">
            <w:pPr>
              <w:spacing w:before="240"/>
              <w:rPr>
                <w:rFonts w:ascii="Arial" w:hAnsi="Arial"/>
                <w:sz w:val="22"/>
                <w:szCs w:val="22"/>
              </w:rPr>
            </w:pPr>
            <w:r w:rsidRPr="00AE4486">
              <w:rPr>
                <w:rFonts w:ascii="Arial" w:hAnsi="Arial"/>
                <w:sz w:val="22"/>
                <w:szCs w:val="22"/>
              </w:rPr>
              <w:t>research traditions, beliefs and history of the Catholic Church</w:t>
            </w:r>
          </w:p>
        </w:tc>
      </w:tr>
    </w:tbl>
    <w:p w14:paraId="3AC39CFE" w14:textId="77777777" w:rsidR="00555C90" w:rsidRPr="002F0FDE" w:rsidRDefault="00555C90" w:rsidP="00A36DA0">
      <w:pPr>
        <w:pStyle w:val="Style1"/>
        <w:spacing w:before="120" w:after="120"/>
        <w:rPr>
          <w:rFonts w:ascii="Arial" w:hAnsi="Arial" w:cs="Arial"/>
        </w:rPr>
      </w:pPr>
      <w:r w:rsidRPr="003D31F1">
        <w:rPr>
          <w:rFonts w:ascii="Arial" w:hAnsi="Arial" w:cs="Arial"/>
          <w:bCs/>
          <w:caps/>
          <w:smallCaps w:val="0"/>
          <w:shadow w:val="0"/>
          <w:sz w:val="28"/>
          <w:szCs w:val="28"/>
        </w:rPr>
        <w:t>Syllabus Outcomes</w:t>
      </w:r>
      <w:r>
        <w:rPr>
          <w:rFonts w:ascii="Arial" w:hAnsi="Arial" w:cs="Arial"/>
        </w:rPr>
        <w:br/>
      </w:r>
      <w:r w:rsidRPr="00F82966">
        <w:rPr>
          <w:rFonts w:ascii="Arial" w:hAnsi="Arial" w:cs="Arial"/>
          <w:smallCaps w:val="0"/>
          <w:shadow w:val="0"/>
          <w:color w:val="auto"/>
          <w:sz w:val="24"/>
          <w:szCs w:val="24"/>
        </w:rPr>
        <w:t>Liturgical Year/Church – Stage 3</w:t>
      </w:r>
    </w:p>
    <w:p w14:paraId="3AC39CFF" w14:textId="77380A9D" w:rsidR="00555C90" w:rsidRDefault="00B1600C" w:rsidP="00D70AEA">
      <w:pPr>
        <w:spacing w:after="120"/>
        <w:jc w:val="center"/>
        <w:rPr>
          <w:rFonts w:ascii="Arial" w:hAnsi="Arial" w:cs="Arial"/>
          <w:sz w:val="22"/>
          <w:szCs w:val="22"/>
        </w:rPr>
      </w:pPr>
      <w:r>
        <w:rPr>
          <w:noProof/>
          <w:lang w:eastAsia="en-AU"/>
        </w:rPr>
        <w:pict w14:anchorId="3AC39DF2">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_x0000_s1026" type="#_x0000_t70" style="position:absolute;left:0;text-align:left;margin-left:245pt;margin-top:195.3pt;width:18pt;height:36pt;z-index:251658240" fillcolor="#9cf"/>
        </w:pict>
      </w:r>
    </w:p>
    <w:p w14:paraId="3AC39D00" w14:textId="312BC52D" w:rsidR="00555C90" w:rsidRDefault="00555C90" w:rsidP="00D70AEA">
      <w:pPr>
        <w:spacing w:after="120"/>
        <w:jc w:val="center"/>
        <w:rPr>
          <w:rFonts w:ascii="Arial" w:hAnsi="Arial" w:cs="Arial"/>
          <w:sz w:val="22"/>
          <w:szCs w:val="22"/>
        </w:rPr>
      </w:pPr>
    </w:p>
    <w:p w14:paraId="3AC39D01" w14:textId="77777777" w:rsidR="00555C90" w:rsidRPr="003D31F1" w:rsidRDefault="00555C90" w:rsidP="00302C89">
      <w:pPr>
        <w:pStyle w:val="Style1"/>
        <w:rPr>
          <w:rFonts w:ascii="Arial" w:hAnsi="Arial" w:cs="Arial"/>
          <w:bCs/>
          <w:caps/>
          <w:smallCaps w:val="0"/>
          <w:shadow w:val="0"/>
          <w:sz w:val="28"/>
          <w:szCs w:val="28"/>
        </w:rPr>
      </w:pPr>
      <w:r w:rsidRPr="003D31F1">
        <w:rPr>
          <w:rFonts w:ascii="Arial" w:hAnsi="Arial" w:cs="Arial"/>
          <w:bCs/>
          <w:caps/>
          <w:smallCaps w:val="0"/>
          <w:shadow w:val="0"/>
          <w:sz w:val="28"/>
          <w:szCs w:val="28"/>
        </w:rPr>
        <w:t>Classroom Outcomes</w:t>
      </w:r>
    </w:p>
    <w:p w14:paraId="3AC39D02" w14:textId="77777777" w:rsidR="00555C90" w:rsidRDefault="00555C90" w:rsidP="00CC36A0">
      <w:pPr>
        <w:spacing w:before="240" w:after="120"/>
        <w:jc w:val="both"/>
        <w:rPr>
          <w:rFonts w:ascii="Arial" w:hAnsi="Arial" w:cs="Arial"/>
          <w:i/>
          <w:sz w:val="22"/>
          <w:szCs w:val="22"/>
        </w:rPr>
      </w:pPr>
      <w:r>
        <w:rPr>
          <w:rFonts w:ascii="Arial" w:hAnsi="Arial" w:cs="Arial"/>
          <w:i/>
          <w:sz w:val="22"/>
          <w:szCs w:val="22"/>
        </w:rPr>
        <w:t>Students will be able to:</w:t>
      </w:r>
    </w:p>
    <w:p w14:paraId="3AC39D03" w14:textId="77777777" w:rsidR="00555C90" w:rsidRPr="00AE4486" w:rsidRDefault="00555C90" w:rsidP="003E7E61">
      <w:pPr>
        <w:pStyle w:val="Subtitle"/>
        <w:numPr>
          <w:ilvl w:val="0"/>
          <w:numId w:val="1"/>
        </w:numPr>
        <w:tabs>
          <w:tab w:val="clear" w:pos="420"/>
          <w:tab w:val="num" w:pos="374"/>
        </w:tabs>
        <w:spacing w:before="40"/>
        <w:ind w:hanging="417"/>
        <w:jc w:val="left"/>
        <w:rPr>
          <w:rFonts w:cs="Arial"/>
          <w:b w:val="0"/>
          <w:bCs/>
          <w:sz w:val="22"/>
          <w:szCs w:val="22"/>
        </w:rPr>
      </w:pPr>
      <w:r w:rsidRPr="00AE4486">
        <w:rPr>
          <w:rFonts w:cs="Arial"/>
          <w:b w:val="0"/>
          <w:bCs/>
          <w:sz w:val="22"/>
          <w:szCs w:val="22"/>
        </w:rPr>
        <w:t>explain the impact on the disciples of Jesus’ Resurrection and Ascension</w:t>
      </w:r>
    </w:p>
    <w:p w14:paraId="3AC39D04" w14:textId="77777777" w:rsidR="00555C90" w:rsidRPr="00AE4486" w:rsidRDefault="00555C90" w:rsidP="003E7E61">
      <w:pPr>
        <w:pStyle w:val="Subtitle"/>
        <w:numPr>
          <w:ilvl w:val="0"/>
          <w:numId w:val="1"/>
        </w:numPr>
        <w:tabs>
          <w:tab w:val="clear" w:pos="420"/>
          <w:tab w:val="num" w:pos="374"/>
        </w:tabs>
        <w:spacing w:before="40"/>
        <w:ind w:hanging="417"/>
        <w:jc w:val="left"/>
        <w:rPr>
          <w:rFonts w:cs="Arial"/>
          <w:b w:val="0"/>
          <w:sz w:val="22"/>
          <w:szCs w:val="22"/>
        </w:rPr>
      </w:pPr>
      <w:r w:rsidRPr="00AE4486">
        <w:rPr>
          <w:rFonts w:cs="Arial"/>
          <w:b w:val="0"/>
          <w:bCs/>
          <w:sz w:val="22"/>
          <w:szCs w:val="22"/>
        </w:rPr>
        <w:t>describe what the Church believes and teaches about everlasting life</w:t>
      </w:r>
    </w:p>
    <w:p w14:paraId="3AC39D05" w14:textId="77777777" w:rsidR="00555C90" w:rsidRPr="00AE4486" w:rsidRDefault="00555C90" w:rsidP="003E7E61">
      <w:pPr>
        <w:pStyle w:val="Subtitle"/>
        <w:numPr>
          <w:ilvl w:val="0"/>
          <w:numId w:val="1"/>
        </w:numPr>
        <w:tabs>
          <w:tab w:val="clear" w:pos="420"/>
          <w:tab w:val="num" w:pos="374"/>
        </w:tabs>
        <w:spacing w:before="40"/>
        <w:ind w:hanging="417"/>
        <w:jc w:val="left"/>
        <w:rPr>
          <w:rFonts w:cs="Arial"/>
          <w:b w:val="0"/>
          <w:bCs/>
          <w:sz w:val="22"/>
          <w:szCs w:val="22"/>
        </w:rPr>
      </w:pPr>
      <w:r w:rsidRPr="00AE4486">
        <w:rPr>
          <w:rFonts w:cs="Arial"/>
          <w:b w:val="0"/>
          <w:bCs/>
          <w:sz w:val="22"/>
          <w:szCs w:val="22"/>
        </w:rPr>
        <w:t>identify images that help them understand death and everlasting life</w:t>
      </w:r>
    </w:p>
    <w:p w14:paraId="3AC39D06" w14:textId="77777777" w:rsidR="00555C90" w:rsidRDefault="00555C90" w:rsidP="00C52BCB">
      <w:pPr>
        <w:spacing w:after="120"/>
        <w:ind w:left="360"/>
        <w:jc w:val="both"/>
        <w:rPr>
          <w:rFonts w:ascii="Arial" w:hAnsi="Arial" w:cs="Arial"/>
          <w:sz w:val="22"/>
          <w:szCs w:val="22"/>
        </w:rPr>
      </w:pPr>
    </w:p>
    <w:tbl>
      <w:tblPr>
        <w:tblW w:w="0" w:type="auto"/>
        <w:tblInd w:w="108" w:type="dxa"/>
        <w:tblLayout w:type="fixed"/>
        <w:tblLook w:val="0000" w:firstRow="0" w:lastRow="0" w:firstColumn="0" w:lastColumn="0" w:noHBand="0" w:noVBand="0"/>
      </w:tblPr>
      <w:tblGrid>
        <w:gridCol w:w="4962"/>
        <w:gridCol w:w="5244"/>
      </w:tblGrid>
      <w:tr w:rsidR="00555C90" w:rsidRPr="003D31F1" w14:paraId="3AC39D09" w14:textId="77777777">
        <w:tc>
          <w:tcPr>
            <w:tcW w:w="4962" w:type="dxa"/>
            <w:shd w:val="clear" w:color="auto" w:fill="FFFFFF"/>
          </w:tcPr>
          <w:p w14:paraId="3AC39D07" w14:textId="77777777" w:rsidR="00555C90" w:rsidRPr="003D31F1" w:rsidRDefault="00555C90" w:rsidP="001861DA">
            <w:pPr>
              <w:pStyle w:val="Style1"/>
              <w:rPr>
                <w:rFonts w:ascii="Arial" w:hAnsi="Arial" w:cs="Arial"/>
                <w:bCs/>
                <w:caps/>
                <w:smallCaps w:val="0"/>
                <w:shadow w:val="0"/>
                <w:sz w:val="28"/>
                <w:szCs w:val="28"/>
              </w:rPr>
            </w:pPr>
            <w:r w:rsidRPr="003D31F1">
              <w:rPr>
                <w:rFonts w:ascii="Arial" w:hAnsi="Arial" w:cs="Arial"/>
                <w:bCs/>
                <w:caps/>
                <w:smallCaps w:val="0"/>
                <w:shadow w:val="0"/>
                <w:sz w:val="28"/>
                <w:szCs w:val="28"/>
              </w:rPr>
              <w:t>Scripture</w:t>
            </w:r>
          </w:p>
        </w:tc>
        <w:tc>
          <w:tcPr>
            <w:tcW w:w="5244" w:type="dxa"/>
            <w:shd w:val="clear" w:color="auto" w:fill="FFFFFF"/>
          </w:tcPr>
          <w:p w14:paraId="3AC39D08" w14:textId="77777777" w:rsidR="00555C90" w:rsidRPr="003D31F1" w:rsidRDefault="00555C90" w:rsidP="001861DA">
            <w:pPr>
              <w:pStyle w:val="Style1"/>
              <w:rPr>
                <w:rFonts w:ascii="Arial" w:hAnsi="Arial" w:cs="Arial"/>
                <w:bCs/>
                <w:caps/>
                <w:smallCaps w:val="0"/>
                <w:shadow w:val="0"/>
                <w:sz w:val="28"/>
                <w:szCs w:val="28"/>
              </w:rPr>
            </w:pPr>
            <w:r w:rsidRPr="003D31F1">
              <w:rPr>
                <w:rFonts w:ascii="Arial" w:hAnsi="Arial" w:cs="Arial"/>
                <w:bCs/>
                <w:caps/>
                <w:smallCaps w:val="0"/>
                <w:shadow w:val="0"/>
                <w:sz w:val="28"/>
                <w:szCs w:val="28"/>
              </w:rPr>
              <w:t>Doctrine</w:t>
            </w:r>
          </w:p>
        </w:tc>
      </w:tr>
      <w:tr w:rsidR="00555C90" w:rsidRPr="00B5382D" w14:paraId="3AC39D18" w14:textId="77777777">
        <w:tc>
          <w:tcPr>
            <w:tcW w:w="4962" w:type="dxa"/>
          </w:tcPr>
          <w:p w14:paraId="3AC39D0A" w14:textId="77777777" w:rsidR="00555C90" w:rsidRPr="00AE4486" w:rsidRDefault="00555C90" w:rsidP="00AE4486">
            <w:pPr>
              <w:spacing w:before="240"/>
              <w:jc w:val="both"/>
              <w:rPr>
                <w:rFonts w:ascii="Arial" w:hAnsi="Arial" w:cs="Arial"/>
                <w:sz w:val="22"/>
                <w:szCs w:val="22"/>
              </w:rPr>
            </w:pPr>
            <w:r w:rsidRPr="00AE4486">
              <w:rPr>
                <w:rFonts w:ascii="Arial" w:hAnsi="Arial" w:cs="Arial"/>
                <w:sz w:val="22"/>
                <w:szCs w:val="22"/>
              </w:rPr>
              <w:t>John 20:1-10</w:t>
            </w:r>
            <w:r w:rsidRPr="00AE4486">
              <w:rPr>
                <w:rFonts w:ascii="Arial" w:hAnsi="Arial" w:cs="Arial"/>
                <w:sz w:val="22"/>
                <w:szCs w:val="22"/>
              </w:rPr>
              <w:tab/>
            </w:r>
            <w:r w:rsidRPr="00AE4486">
              <w:rPr>
                <w:rFonts w:ascii="Arial" w:hAnsi="Arial" w:cs="Arial"/>
                <w:sz w:val="22"/>
                <w:szCs w:val="22"/>
              </w:rPr>
              <w:tab/>
            </w:r>
            <w:r w:rsidRPr="00AE4486">
              <w:rPr>
                <w:rFonts w:ascii="Arial" w:hAnsi="Arial" w:cs="Arial"/>
                <w:i/>
                <w:iCs/>
                <w:sz w:val="22"/>
                <w:szCs w:val="22"/>
              </w:rPr>
              <w:t>The Empty Tomb</w:t>
            </w:r>
          </w:p>
          <w:p w14:paraId="1FEE276D" w14:textId="77777777" w:rsidR="003E24AD" w:rsidRDefault="003E24AD" w:rsidP="00FE7B64">
            <w:pPr>
              <w:ind w:left="2160" w:hanging="2160"/>
              <w:rPr>
                <w:rFonts w:ascii="Arial" w:hAnsi="Arial" w:cs="Arial"/>
                <w:sz w:val="22"/>
                <w:szCs w:val="22"/>
              </w:rPr>
            </w:pPr>
          </w:p>
          <w:p w14:paraId="3AC39D0B" w14:textId="7D277550" w:rsidR="00555C90" w:rsidRPr="00AE4486" w:rsidRDefault="00555C90" w:rsidP="00FE7B64">
            <w:pPr>
              <w:ind w:left="2160" w:hanging="2160"/>
              <w:rPr>
                <w:rFonts w:ascii="Arial" w:hAnsi="Arial" w:cs="Arial"/>
                <w:sz w:val="22"/>
                <w:szCs w:val="22"/>
              </w:rPr>
            </w:pPr>
            <w:r w:rsidRPr="00AE4486">
              <w:rPr>
                <w:rFonts w:ascii="Arial" w:hAnsi="Arial" w:cs="Arial"/>
                <w:sz w:val="22"/>
                <w:szCs w:val="22"/>
              </w:rPr>
              <w:t>John 20: 11-18</w:t>
            </w:r>
            <w:r w:rsidRPr="00AE4486">
              <w:rPr>
                <w:rFonts w:ascii="Arial" w:hAnsi="Arial" w:cs="Arial"/>
                <w:sz w:val="22"/>
                <w:szCs w:val="22"/>
              </w:rPr>
              <w:tab/>
            </w:r>
            <w:r w:rsidRPr="00AE4486">
              <w:rPr>
                <w:rFonts w:ascii="Arial" w:hAnsi="Arial" w:cs="Arial"/>
                <w:i/>
                <w:iCs/>
                <w:sz w:val="22"/>
                <w:szCs w:val="22"/>
              </w:rPr>
              <w:t xml:space="preserve">Jesus </w:t>
            </w:r>
            <w:r w:rsidR="005054DF">
              <w:rPr>
                <w:rFonts w:ascii="Arial" w:hAnsi="Arial" w:cs="Arial"/>
                <w:i/>
                <w:iCs/>
                <w:sz w:val="22"/>
                <w:szCs w:val="22"/>
              </w:rPr>
              <w:t>A</w:t>
            </w:r>
            <w:r w:rsidRPr="00AE4486">
              <w:rPr>
                <w:rFonts w:ascii="Arial" w:hAnsi="Arial" w:cs="Arial"/>
                <w:i/>
                <w:iCs/>
                <w:sz w:val="22"/>
                <w:szCs w:val="22"/>
              </w:rPr>
              <w:t>ppears to Mary Magdalene</w:t>
            </w:r>
          </w:p>
          <w:p w14:paraId="0E6B3D71" w14:textId="77777777" w:rsidR="003E24AD" w:rsidRDefault="003E24AD" w:rsidP="00AE4486">
            <w:pPr>
              <w:rPr>
                <w:rFonts w:ascii="Arial" w:hAnsi="Arial" w:cs="Arial"/>
                <w:sz w:val="22"/>
                <w:szCs w:val="22"/>
              </w:rPr>
            </w:pPr>
          </w:p>
          <w:p w14:paraId="3AC39D0C" w14:textId="77777777" w:rsidR="00555C90" w:rsidRPr="00AE4486" w:rsidRDefault="00555C90" w:rsidP="00AE4486">
            <w:pPr>
              <w:rPr>
                <w:rFonts w:ascii="Arial" w:hAnsi="Arial" w:cs="Arial"/>
                <w:sz w:val="22"/>
                <w:szCs w:val="22"/>
              </w:rPr>
            </w:pPr>
            <w:r w:rsidRPr="00AE4486">
              <w:rPr>
                <w:rFonts w:ascii="Arial" w:hAnsi="Arial" w:cs="Arial"/>
                <w:sz w:val="22"/>
                <w:szCs w:val="22"/>
              </w:rPr>
              <w:t xml:space="preserve">Acts 1:6-11 </w:t>
            </w:r>
            <w:r w:rsidRPr="00AE4486">
              <w:rPr>
                <w:rFonts w:ascii="Arial" w:hAnsi="Arial" w:cs="Arial"/>
                <w:sz w:val="22"/>
                <w:szCs w:val="22"/>
              </w:rPr>
              <w:tab/>
            </w:r>
            <w:r w:rsidRPr="00AE4486">
              <w:rPr>
                <w:rFonts w:ascii="Arial" w:hAnsi="Arial" w:cs="Arial"/>
                <w:sz w:val="22"/>
                <w:szCs w:val="22"/>
              </w:rPr>
              <w:tab/>
            </w:r>
            <w:r w:rsidRPr="00AE4486">
              <w:rPr>
                <w:rFonts w:ascii="Arial" w:hAnsi="Arial" w:cs="Arial"/>
                <w:i/>
                <w:iCs/>
                <w:sz w:val="22"/>
                <w:szCs w:val="22"/>
              </w:rPr>
              <w:t>The Ascension</w:t>
            </w:r>
          </w:p>
          <w:p w14:paraId="53ADD57E" w14:textId="77777777" w:rsidR="003E24AD" w:rsidRDefault="003E24AD" w:rsidP="00FE7B64">
            <w:pPr>
              <w:ind w:left="2160" w:hanging="2160"/>
              <w:rPr>
                <w:rFonts w:ascii="Arial" w:hAnsi="Arial" w:cs="Arial"/>
                <w:sz w:val="22"/>
                <w:szCs w:val="22"/>
              </w:rPr>
            </w:pPr>
          </w:p>
          <w:p w14:paraId="3AC39D0F" w14:textId="10FD608C" w:rsidR="00555C90" w:rsidRPr="00424B7E" w:rsidRDefault="00555C90" w:rsidP="00424B7E">
            <w:pPr>
              <w:ind w:left="2160" w:hanging="2160"/>
              <w:rPr>
                <w:rFonts w:ascii="Arial" w:hAnsi="Arial" w:cs="Arial"/>
                <w:sz w:val="22"/>
                <w:szCs w:val="22"/>
              </w:rPr>
            </w:pPr>
            <w:r w:rsidRPr="0098222F">
              <w:rPr>
                <w:rFonts w:ascii="Arial" w:hAnsi="Arial" w:cs="Arial"/>
                <w:sz w:val="22"/>
                <w:szCs w:val="22"/>
              </w:rPr>
              <w:t>John 11:</w:t>
            </w:r>
            <w:r w:rsidR="00424B7E" w:rsidRPr="0098222F">
              <w:rPr>
                <w:rFonts w:ascii="Arial" w:hAnsi="Arial" w:cs="Arial"/>
                <w:sz w:val="22"/>
                <w:szCs w:val="22"/>
              </w:rPr>
              <w:t>25-26</w:t>
            </w:r>
            <w:r w:rsidRPr="0098222F">
              <w:rPr>
                <w:rFonts w:ascii="Arial" w:hAnsi="Arial" w:cs="Arial"/>
                <w:sz w:val="22"/>
                <w:szCs w:val="22"/>
              </w:rPr>
              <w:t xml:space="preserve"> </w:t>
            </w:r>
            <w:r w:rsidRPr="0098222F">
              <w:rPr>
                <w:rFonts w:ascii="Arial" w:hAnsi="Arial" w:cs="Arial"/>
                <w:sz w:val="22"/>
                <w:szCs w:val="22"/>
              </w:rPr>
              <w:tab/>
            </w:r>
            <w:r w:rsidRPr="0098222F">
              <w:rPr>
                <w:rFonts w:ascii="Arial" w:hAnsi="Arial" w:cs="Arial"/>
                <w:i/>
                <w:iCs/>
                <w:sz w:val="22"/>
                <w:szCs w:val="22"/>
              </w:rPr>
              <w:t>I am the Resurrection and the life</w:t>
            </w:r>
            <w:r w:rsidR="00C91043">
              <w:rPr>
                <w:rFonts w:ascii="Arial" w:hAnsi="Arial" w:cs="Arial"/>
                <w:i/>
                <w:iCs/>
                <w:sz w:val="22"/>
                <w:szCs w:val="22"/>
              </w:rPr>
              <w:t xml:space="preserve"> </w:t>
            </w:r>
          </w:p>
          <w:p w14:paraId="0D649EC6" w14:textId="77777777" w:rsidR="00424B7E" w:rsidRDefault="00424B7E" w:rsidP="00FE7B64">
            <w:pPr>
              <w:ind w:left="2160" w:hanging="2160"/>
              <w:rPr>
                <w:rFonts w:ascii="Arial" w:hAnsi="Arial" w:cs="Arial"/>
                <w:sz w:val="22"/>
                <w:szCs w:val="22"/>
              </w:rPr>
            </w:pPr>
          </w:p>
          <w:p w14:paraId="3AC39D10" w14:textId="6DA204C2" w:rsidR="00555C90" w:rsidRPr="001D6A15" w:rsidRDefault="00555C90" w:rsidP="00FE7B64">
            <w:pPr>
              <w:ind w:left="2160" w:hanging="2160"/>
              <w:rPr>
                <w:rFonts w:ascii="Arial" w:hAnsi="Arial" w:cs="Arial"/>
                <w:i/>
                <w:sz w:val="22"/>
                <w:szCs w:val="22"/>
              </w:rPr>
            </w:pPr>
            <w:r w:rsidRPr="00AE4486">
              <w:rPr>
                <w:rFonts w:ascii="Arial" w:hAnsi="Arial" w:cs="Arial"/>
                <w:sz w:val="22"/>
                <w:szCs w:val="22"/>
              </w:rPr>
              <w:t>John 14:</w:t>
            </w:r>
            <w:r w:rsidR="00424B7E">
              <w:rPr>
                <w:rFonts w:ascii="Arial" w:hAnsi="Arial" w:cs="Arial"/>
                <w:sz w:val="22"/>
                <w:szCs w:val="22"/>
              </w:rPr>
              <w:t>1</w:t>
            </w:r>
            <w:r w:rsidRPr="00AE4486">
              <w:rPr>
                <w:rFonts w:ascii="Arial" w:hAnsi="Arial" w:cs="Arial"/>
                <w:sz w:val="22"/>
                <w:szCs w:val="22"/>
              </w:rPr>
              <w:t>-</w:t>
            </w:r>
            <w:r w:rsidR="00424B7E">
              <w:rPr>
                <w:rFonts w:ascii="Arial" w:hAnsi="Arial" w:cs="Arial"/>
                <w:sz w:val="22"/>
                <w:szCs w:val="22"/>
              </w:rPr>
              <w:t>3</w:t>
            </w:r>
            <w:r w:rsidRPr="00AE4486">
              <w:rPr>
                <w:rFonts w:ascii="Arial" w:hAnsi="Arial" w:cs="Arial"/>
                <w:sz w:val="22"/>
                <w:szCs w:val="22"/>
              </w:rPr>
              <w:tab/>
            </w:r>
            <w:r w:rsidR="001D6A15" w:rsidRPr="001D6A15">
              <w:rPr>
                <w:rFonts w:ascii="Arial" w:hAnsi="Arial" w:cs="Arial"/>
                <w:i/>
                <w:sz w:val="22"/>
                <w:szCs w:val="22"/>
              </w:rPr>
              <w:t xml:space="preserve">In </w:t>
            </w:r>
            <w:r w:rsidR="001D6A15" w:rsidRPr="001D6A15">
              <w:rPr>
                <w:rFonts w:ascii="Arial" w:hAnsi="Arial" w:cs="Arial"/>
                <w:i/>
                <w:iCs/>
                <w:sz w:val="22"/>
                <w:szCs w:val="22"/>
              </w:rPr>
              <w:t>my Father’s house there are m</w:t>
            </w:r>
            <w:r w:rsidRPr="001D6A15">
              <w:rPr>
                <w:rFonts w:ascii="Arial" w:hAnsi="Arial" w:cs="Arial"/>
                <w:i/>
                <w:iCs/>
                <w:sz w:val="22"/>
                <w:szCs w:val="22"/>
              </w:rPr>
              <w:t xml:space="preserve">any </w:t>
            </w:r>
            <w:r w:rsidR="001D6A15" w:rsidRPr="001D6A15">
              <w:rPr>
                <w:rFonts w:ascii="Arial" w:hAnsi="Arial" w:cs="Arial"/>
                <w:i/>
                <w:iCs/>
                <w:sz w:val="22"/>
                <w:szCs w:val="22"/>
              </w:rPr>
              <w:t>dwelling places</w:t>
            </w:r>
          </w:p>
          <w:p w14:paraId="3AC39D11" w14:textId="682BBD29" w:rsidR="00555C90" w:rsidRPr="00DF3A0D" w:rsidRDefault="00555C90" w:rsidP="00FE7B64">
            <w:pPr>
              <w:ind w:left="2160" w:hanging="2160"/>
              <w:rPr>
                <w:rFonts w:ascii="Arial" w:hAnsi="Arial" w:cs="Arial"/>
                <w:sz w:val="22"/>
                <w:szCs w:val="22"/>
              </w:rPr>
            </w:pPr>
          </w:p>
        </w:tc>
        <w:tc>
          <w:tcPr>
            <w:tcW w:w="5244" w:type="dxa"/>
          </w:tcPr>
          <w:p w14:paraId="3AC39D12" w14:textId="77777777" w:rsidR="00555C90" w:rsidRPr="00AE4486" w:rsidRDefault="00555C90" w:rsidP="00AE4486">
            <w:pPr>
              <w:numPr>
                <w:ilvl w:val="0"/>
                <w:numId w:val="3"/>
              </w:numPr>
              <w:spacing w:before="240"/>
              <w:jc w:val="both"/>
              <w:rPr>
                <w:sz w:val="22"/>
                <w:szCs w:val="22"/>
              </w:rPr>
            </w:pPr>
            <w:r w:rsidRPr="00AE4486">
              <w:rPr>
                <w:rFonts w:ascii="Arial" w:hAnsi="Arial" w:cs="Arial"/>
                <w:sz w:val="22"/>
                <w:szCs w:val="22"/>
              </w:rPr>
              <w:t>Jesus died and was raised to new life</w:t>
            </w:r>
          </w:p>
          <w:p w14:paraId="3AC39D13" w14:textId="77777777" w:rsidR="00555C90" w:rsidRPr="00AE4486" w:rsidRDefault="00555C90" w:rsidP="00AE4486">
            <w:pPr>
              <w:numPr>
                <w:ilvl w:val="0"/>
                <w:numId w:val="3"/>
              </w:numPr>
              <w:spacing w:before="240"/>
              <w:jc w:val="both"/>
              <w:rPr>
                <w:sz w:val="22"/>
                <w:szCs w:val="22"/>
              </w:rPr>
            </w:pPr>
            <w:r w:rsidRPr="00AE4486">
              <w:rPr>
                <w:rFonts w:ascii="Arial" w:hAnsi="Arial" w:cs="Arial"/>
                <w:sz w:val="22"/>
                <w:szCs w:val="22"/>
              </w:rPr>
              <w:t xml:space="preserve">The Resurrection is the key mystery of our faith </w:t>
            </w:r>
          </w:p>
          <w:p w14:paraId="3AC39D14" w14:textId="77777777" w:rsidR="00555C90" w:rsidRPr="00AE4486" w:rsidRDefault="00555C90" w:rsidP="00AE4486">
            <w:pPr>
              <w:numPr>
                <w:ilvl w:val="0"/>
                <w:numId w:val="3"/>
              </w:numPr>
              <w:spacing w:before="240"/>
              <w:jc w:val="both"/>
              <w:rPr>
                <w:sz w:val="22"/>
                <w:szCs w:val="22"/>
              </w:rPr>
            </w:pPr>
            <w:r w:rsidRPr="00AE4486">
              <w:rPr>
                <w:rFonts w:ascii="Arial" w:hAnsi="Arial" w:cs="Arial"/>
                <w:sz w:val="22"/>
                <w:szCs w:val="22"/>
              </w:rPr>
              <w:t>Through the Resurrection we believe that we will live forever - this is called eternal life</w:t>
            </w:r>
          </w:p>
          <w:p w14:paraId="3AC39D15" w14:textId="77777777" w:rsidR="00555C90" w:rsidRPr="00AE4486" w:rsidRDefault="00555C90" w:rsidP="00AE4486">
            <w:pPr>
              <w:numPr>
                <w:ilvl w:val="0"/>
                <w:numId w:val="3"/>
              </w:numPr>
              <w:spacing w:before="240"/>
              <w:jc w:val="both"/>
              <w:rPr>
                <w:sz w:val="22"/>
                <w:szCs w:val="22"/>
              </w:rPr>
            </w:pPr>
            <w:r w:rsidRPr="00AE4486">
              <w:rPr>
                <w:rFonts w:ascii="Arial" w:hAnsi="Arial" w:cs="Arial"/>
                <w:sz w:val="22"/>
                <w:szCs w:val="22"/>
              </w:rPr>
              <w:t>Jesus is alive and present with us today</w:t>
            </w:r>
          </w:p>
          <w:p w14:paraId="3AC39D16" w14:textId="77777777" w:rsidR="00555C90" w:rsidRPr="00AE4486" w:rsidRDefault="00555C90" w:rsidP="00AE4486">
            <w:pPr>
              <w:numPr>
                <w:ilvl w:val="0"/>
                <w:numId w:val="3"/>
              </w:numPr>
              <w:spacing w:before="240"/>
              <w:jc w:val="both"/>
              <w:rPr>
                <w:sz w:val="22"/>
                <w:szCs w:val="22"/>
              </w:rPr>
            </w:pPr>
            <w:r w:rsidRPr="00AE4486">
              <w:rPr>
                <w:rFonts w:ascii="Arial" w:hAnsi="Arial" w:cs="Arial"/>
                <w:sz w:val="22"/>
                <w:szCs w:val="22"/>
              </w:rPr>
              <w:t>The Church professes belief in the communion of saints</w:t>
            </w:r>
          </w:p>
          <w:p w14:paraId="3AC39D17" w14:textId="77777777" w:rsidR="00555C90" w:rsidRPr="0081561A" w:rsidRDefault="00555C90" w:rsidP="00F54254">
            <w:pPr>
              <w:rPr>
                <w:sz w:val="22"/>
                <w:szCs w:val="22"/>
              </w:rPr>
            </w:pPr>
          </w:p>
        </w:tc>
      </w:tr>
    </w:tbl>
    <w:p w14:paraId="3AC39D19" w14:textId="77777777" w:rsidR="00555C90" w:rsidRDefault="00555C90">
      <w:r>
        <w:br w:type="page"/>
      </w:r>
    </w:p>
    <w:p w14:paraId="3AC39D1A" w14:textId="77777777" w:rsidR="00555C90" w:rsidRPr="003D31F1" w:rsidRDefault="00555C90" w:rsidP="00D3313A">
      <w:pPr>
        <w:pStyle w:val="h1"/>
        <w:spacing w:before="0" w:after="120"/>
        <w:rPr>
          <w:rFonts w:cs="Arial"/>
          <w:bCs/>
          <w:caps/>
          <w:smallCaps w:val="0"/>
          <w:shadow w:val="0"/>
          <w:sz w:val="28"/>
          <w:szCs w:val="28"/>
          <w:shd w:val="clear" w:color="auto" w:fill="99CCFF"/>
        </w:rPr>
      </w:pPr>
      <w:r w:rsidRPr="003D31F1">
        <w:rPr>
          <w:rFonts w:cs="Arial"/>
          <w:bCs/>
          <w:caps/>
          <w:smallCaps w:val="0"/>
          <w:shadow w:val="0"/>
          <w:sz w:val="28"/>
          <w:szCs w:val="28"/>
          <w:shd w:val="clear" w:color="auto" w:fill="99CCFF"/>
        </w:rPr>
        <w:t>Spiritual Reflection for Teachers</w:t>
      </w:r>
    </w:p>
    <w:p w14:paraId="3AC39D1B" w14:textId="77777777" w:rsidR="00555C90" w:rsidRDefault="00555C90" w:rsidP="00FE7B64">
      <w:pPr>
        <w:pStyle w:val="Subtitle"/>
        <w:rPr>
          <w:rFonts w:cs="Arial"/>
          <w:b w:val="0"/>
          <w:bCs/>
          <w:sz w:val="22"/>
          <w:lang w:val="en-AU"/>
        </w:rPr>
      </w:pPr>
      <w:r>
        <w:rPr>
          <w:rFonts w:cs="Arial"/>
          <w:b w:val="0"/>
          <w:bCs/>
          <w:sz w:val="22"/>
          <w:lang w:val="en-AU"/>
        </w:rPr>
        <w:t>Images of ‘Easter’, for many of us, may well go back to our earliest years and are associated with joy and new life: the sun dancing, a butterfly emerging from its cocoon, the Easter Show, chocolate eggs and holidays.</w:t>
      </w:r>
    </w:p>
    <w:p w14:paraId="3AC39D1C" w14:textId="77777777" w:rsidR="00555C90" w:rsidRDefault="00555C90" w:rsidP="00FE7B64">
      <w:pPr>
        <w:pStyle w:val="Subtitle"/>
        <w:rPr>
          <w:rFonts w:cs="Arial"/>
          <w:b w:val="0"/>
          <w:bCs/>
          <w:sz w:val="22"/>
          <w:lang w:val="en-AU"/>
        </w:rPr>
      </w:pPr>
      <w:r>
        <w:rPr>
          <w:rFonts w:cs="Arial"/>
          <w:b w:val="0"/>
          <w:bCs/>
          <w:sz w:val="22"/>
          <w:lang w:val="en-AU"/>
        </w:rPr>
        <w:t>Can you remember one of the many pictures of Jesus emerging from the tomb into the light of a new day?  In fact, not a living soul saw Jesus rising ‘from the dead’.</w:t>
      </w:r>
    </w:p>
    <w:p w14:paraId="3AC39D1D" w14:textId="77777777" w:rsidR="00555C90" w:rsidRDefault="00555C90" w:rsidP="00FE7B64">
      <w:pPr>
        <w:pStyle w:val="Subtitle"/>
        <w:ind w:left="720"/>
        <w:rPr>
          <w:rFonts w:cs="Arial"/>
          <w:b w:val="0"/>
          <w:bCs/>
          <w:sz w:val="22"/>
          <w:lang w:val="en-AU"/>
        </w:rPr>
      </w:pPr>
      <w:r>
        <w:rPr>
          <w:rFonts w:cs="Arial"/>
          <w:b w:val="0"/>
          <w:bCs/>
          <w:sz w:val="22"/>
          <w:lang w:val="en-AU"/>
        </w:rPr>
        <w:t>‘No eye has seen, nor ear heard,</w:t>
      </w:r>
    </w:p>
    <w:p w14:paraId="3AC39D1E" w14:textId="77777777" w:rsidR="00555C90" w:rsidRDefault="00555C90" w:rsidP="00FE7B64">
      <w:pPr>
        <w:pStyle w:val="Subtitle"/>
        <w:ind w:left="720"/>
        <w:rPr>
          <w:rFonts w:cs="Arial"/>
          <w:b w:val="0"/>
          <w:bCs/>
          <w:sz w:val="22"/>
          <w:lang w:val="en-AU"/>
        </w:rPr>
      </w:pPr>
      <w:r>
        <w:rPr>
          <w:rFonts w:cs="Arial"/>
          <w:b w:val="0"/>
          <w:bCs/>
          <w:sz w:val="22"/>
          <w:lang w:val="en-AU"/>
        </w:rPr>
        <w:t>nor the human heart conceived,</w:t>
      </w:r>
    </w:p>
    <w:p w14:paraId="3AC39D1F" w14:textId="77777777" w:rsidR="00555C90" w:rsidRDefault="00555C90" w:rsidP="00FE7B64">
      <w:pPr>
        <w:pStyle w:val="Subtitle"/>
        <w:ind w:left="720"/>
        <w:rPr>
          <w:rFonts w:cs="Arial"/>
          <w:b w:val="0"/>
          <w:bCs/>
          <w:sz w:val="22"/>
          <w:lang w:val="en-AU"/>
        </w:rPr>
      </w:pPr>
      <w:r>
        <w:rPr>
          <w:rFonts w:cs="Arial"/>
          <w:b w:val="0"/>
          <w:bCs/>
          <w:sz w:val="22"/>
          <w:lang w:val="en-AU"/>
        </w:rPr>
        <w:t>what God has prepared</w:t>
      </w:r>
    </w:p>
    <w:p w14:paraId="3AC39D20" w14:textId="77777777" w:rsidR="00555C90" w:rsidRDefault="00555C90" w:rsidP="00FE7B64">
      <w:pPr>
        <w:pStyle w:val="Subtitle"/>
        <w:ind w:left="720"/>
        <w:rPr>
          <w:rFonts w:cs="Arial"/>
          <w:b w:val="0"/>
          <w:bCs/>
          <w:sz w:val="22"/>
          <w:lang w:val="en-AU"/>
        </w:rPr>
      </w:pPr>
      <w:r>
        <w:rPr>
          <w:rFonts w:cs="Arial"/>
          <w:b w:val="0"/>
          <w:bCs/>
          <w:sz w:val="22"/>
          <w:lang w:val="en-AU"/>
        </w:rPr>
        <w:t>for those who love God.’ (1 Cor 2:9)</w:t>
      </w:r>
    </w:p>
    <w:p w14:paraId="3AC39D21" w14:textId="77777777" w:rsidR="00555C90" w:rsidRDefault="00555C90" w:rsidP="00FE7B64">
      <w:pPr>
        <w:pStyle w:val="Subtitle"/>
        <w:rPr>
          <w:rFonts w:cs="Arial"/>
          <w:b w:val="0"/>
          <w:bCs/>
          <w:sz w:val="22"/>
          <w:lang w:val="en-AU"/>
        </w:rPr>
      </w:pPr>
      <w:r>
        <w:rPr>
          <w:rFonts w:cs="Arial"/>
          <w:b w:val="0"/>
          <w:bCs/>
          <w:sz w:val="22"/>
          <w:lang w:val="en-AU"/>
        </w:rPr>
        <w:t>The Resurrection is mysterious and surprising.  Jesus rose from the dead.</w:t>
      </w:r>
    </w:p>
    <w:p w14:paraId="3AC39D22" w14:textId="77777777" w:rsidR="00555C90" w:rsidRDefault="00555C90" w:rsidP="00FE7B64">
      <w:pPr>
        <w:pStyle w:val="Subtitle"/>
        <w:ind w:left="748"/>
        <w:rPr>
          <w:rFonts w:cs="Arial"/>
          <w:b w:val="0"/>
          <w:bCs/>
          <w:sz w:val="22"/>
          <w:lang w:val="en-AU"/>
        </w:rPr>
      </w:pPr>
      <w:r>
        <w:rPr>
          <w:rFonts w:cs="Arial"/>
          <w:b w:val="0"/>
          <w:bCs/>
          <w:sz w:val="22"/>
          <w:lang w:val="en-AU"/>
        </w:rPr>
        <w:t>How?</w:t>
      </w:r>
    </w:p>
    <w:p w14:paraId="3AC39D23" w14:textId="77777777" w:rsidR="00555C90" w:rsidRDefault="00555C90" w:rsidP="0027259B">
      <w:pPr>
        <w:pStyle w:val="Subtitle"/>
        <w:spacing w:before="0"/>
        <w:ind w:left="748"/>
        <w:rPr>
          <w:rFonts w:cs="Arial"/>
          <w:b w:val="0"/>
          <w:bCs/>
          <w:sz w:val="22"/>
          <w:lang w:val="en-AU"/>
        </w:rPr>
      </w:pPr>
      <w:r>
        <w:rPr>
          <w:rFonts w:cs="Arial"/>
          <w:b w:val="0"/>
          <w:bCs/>
          <w:sz w:val="22"/>
          <w:lang w:val="en-AU"/>
        </w:rPr>
        <w:t xml:space="preserve">We don’t know! </w:t>
      </w:r>
    </w:p>
    <w:p w14:paraId="3AC39D24" w14:textId="77777777" w:rsidR="00555C90" w:rsidRDefault="00555C90" w:rsidP="0027259B">
      <w:pPr>
        <w:pStyle w:val="Subtitle"/>
        <w:spacing w:before="0"/>
        <w:ind w:left="748"/>
        <w:rPr>
          <w:rFonts w:cs="Arial"/>
          <w:b w:val="0"/>
          <w:bCs/>
          <w:sz w:val="22"/>
          <w:lang w:val="en-AU"/>
        </w:rPr>
      </w:pPr>
      <w:r>
        <w:rPr>
          <w:rFonts w:cs="Arial"/>
          <w:b w:val="0"/>
          <w:bCs/>
          <w:sz w:val="22"/>
          <w:lang w:val="en-AU"/>
        </w:rPr>
        <w:t>What meaning has this for you?</w:t>
      </w:r>
    </w:p>
    <w:p w14:paraId="3AC39D25" w14:textId="77777777" w:rsidR="00555C90" w:rsidRDefault="00555C90" w:rsidP="0027259B">
      <w:pPr>
        <w:pStyle w:val="Subtitle"/>
        <w:spacing w:before="0"/>
        <w:ind w:left="748"/>
        <w:rPr>
          <w:rFonts w:cs="Arial"/>
          <w:b w:val="0"/>
          <w:bCs/>
          <w:sz w:val="22"/>
          <w:lang w:val="en-AU"/>
        </w:rPr>
      </w:pPr>
      <w:r>
        <w:rPr>
          <w:rFonts w:cs="Arial"/>
          <w:b w:val="0"/>
          <w:bCs/>
          <w:sz w:val="22"/>
          <w:lang w:val="en-AU"/>
        </w:rPr>
        <w:t>A life-after-death event for which we have no image or story adequate in itself.</w:t>
      </w:r>
    </w:p>
    <w:p w14:paraId="3AC39D26" w14:textId="77777777" w:rsidR="00555C90" w:rsidRDefault="00555C90" w:rsidP="0027259B">
      <w:pPr>
        <w:pStyle w:val="Subtitle"/>
        <w:spacing w:before="0"/>
        <w:ind w:left="748"/>
        <w:rPr>
          <w:rFonts w:cs="Arial"/>
          <w:b w:val="0"/>
          <w:bCs/>
          <w:sz w:val="22"/>
          <w:lang w:val="en-AU"/>
        </w:rPr>
      </w:pPr>
      <w:r>
        <w:rPr>
          <w:rFonts w:cs="Arial"/>
          <w:b w:val="0"/>
          <w:bCs/>
          <w:sz w:val="22"/>
          <w:lang w:val="en-AU"/>
        </w:rPr>
        <w:t>Why do we, in fact, believe in this mystery?</w:t>
      </w:r>
    </w:p>
    <w:p w14:paraId="3AC39D27" w14:textId="77777777" w:rsidR="00555C90" w:rsidRDefault="00555C90" w:rsidP="0027259B">
      <w:pPr>
        <w:pStyle w:val="Subtitle"/>
        <w:spacing w:before="0"/>
        <w:ind w:left="748"/>
        <w:rPr>
          <w:rFonts w:cs="Arial"/>
          <w:b w:val="0"/>
          <w:bCs/>
          <w:sz w:val="22"/>
          <w:lang w:val="en-AU"/>
        </w:rPr>
      </w:pPr>
      <w:r>
        <w:rPr>
          <w:rFonts w:cs="Arial"/>
          <w:b w:val="0"/>
          <w:bCs/>
          <w:sz w:val="22"/>
          <w:lang w:val="en-AU"/>
        </w:rPr>
        <w:t>What evidence or lack of evidence in your life testifies that God does ‘raise us up’?</w:t>
      </w:r>
    </w:p>
    <w:p w14:paraId="3AC39D28" w14:textId="77777777" w:rsidR="00555C90" w:rsidRPr="00512045" w:rsidRDefault="00555C90" w:rsidP="00582CB0">
      <w:pPr>
        <w:pStyle w:val="Subtitle"/>
        <w:spacing w:before="0"/>
        <w:rPr>
          <w:rFonts w:cs="Arial"/>
          <w:b w:val="0"/>
          <w:bCs/>
          <w:sz w:val="22"/>
          <w:szCs w:val="22"/>
          <w:lang w:val="en-AU"/>
        </w:rPr>
      </w:pPr>
    </w:p>
    <w:p w14:paraId="3AC39D29" w14:textId="77777777" w:rsidR="00555C90" w:rsidRPr="003D31F1" w:rsidRDefault="00555C90">
      <w:pPr>
        <w:pStyle w:val="h1"/>
        <w:rPr>
          <w:rFonts w:cs="Arial"/>
          <w:bCs/>
          <w:caps/>
          <w:smallCaps w:val="0"/>
          <w:shadow w:val="0"/>
          <w:sz w:val="28"/>
          <w:szCs w:val="28"/>
          <w:shd w:val="clear" w:color="auto" w:fill="99CCFF"/>
        </w:rPr>
      </w:pPr>
      <w:r w:rsidRPr="003D31F1">
        <w:rPr>
          <w:rFonts w:cs="Arial"/>
          <w:bCs/>
          <w:caps/>
          <w:smallCaps w:val="0"/>
          <w:shadow w:val="0"/>
          <w:sz w:val="28"/>
          <w:szCs w:val="28"/>
          <w:shd w:val="clear" w:color="auto" w:fill="99CCFF"/>
        </w:rPr>
        <w:t xml:space="preserve">Catechism of the </w:t>
      </w:r>
      <w:smartTag w:uri="urn:schemas-microsoft-com:office:smarttags" w:element="PlaceName">
        <w:smartTag w:uri="urn:schemas-microsoft-com:office:smarttags" w:element="place">
          <w:r w:rsidRPr="003D31F1">
            <w:rPr>
              <w:rFonts w:cs="Arial"/>
              <w:bCs/>
              <w:caps/>
              <w:smallCaps w:val="0"/>
              <w:shadow w:val="0"/>
              <w:sz w:val="28"/>
              <w:szCs w:val="28"/>
              <w:shd w:val="clear" w:color="auto" w:fill="99CCFF"/>
            </w:rPr>
            <w:t>Catholic</w:t>
          </w:r>
        </w:smartTag>
        <w:r w:rsidRPr="003D31F1">
          <w:rPr>
            <w:rFonts w:cs="Arial"/>
            <w:bCs/>
            <w:caps/>
            <w:smallCaps w:val="0"/>
            <w:shadow w:val="0"/>
            <w:sz w:val="28"/>
            <w:szCs w:val="28"/>
            <w:shd w:val="clear" w:color="auto" w:fill="99CCFF"/>
          </w:rPr>
          <w:t xml:space="preserve"> </w:t>
        </w:r>
        <w:smartTag w:uri="urn:schemas-microsoft-com:office:smarttags" w:element="PlaceType">
          <w:r w:rsidRPr="003D31F1">
            <w:rPr>
              <w:rFonts w:cs="Arial"/>
              <w:bCs/>
              <w:caps/>
              <w:smallCaps w:val="0"/>
              <w:shadow w:val="0"/>
              <w:sz w:val="28"/>
              <w:szCs w:val="28"/>
              <w:shd w:val="clear" w:color="auto" w:fill="99CCFF"/>
            </w:rPr>
            <w:t>Church</w:t>
          </w:r>
        </w:smartTag>
      </w:smartTag>
    </w:p>
    <w:p w14:paraId="3AC39D2A" w14:textId="77777777" w:rsidR="00555C90" w:rsidRPr="002A03ED" w:rsidRDefault="00555C90" w:rsidP="00187D1B">
      <w:pPr>
        <w:spacing w:before="240"/>
        <w:jc w:val="both"/>
        <w:rPr>
          <w:rFonts w:ascii="Arial" w:hAnsi="Arial" w:cs="Arial"/>
          <w:b/>
          <w:sz w:val="22"/>
          <w:szCs w:val="22"/>
        </w:rPr>
      </w:pPr>
      <w:r w:rsidRPr="00187D1B">
        <w:rPr>
          <w:rFonts w:ascii="Arial" w:hAnsi="Arial"/>
          <w:b/>
          <w:sz w:val="22"/>
          <w:szCs w:val="24"/>
        </w:rPr>
        <w:t xml:space="preserve">Excerpts from the Catechism of the Catholic Church are included below as information for </w:t>
      </w:r>
      <w:r w:rsidRPr="002A03ED">
        <w:rPr>
          <w:rFonts w:ascii="Arial" w:hAnsi="Arial" w:cs="Arial"/>
          <w:b/>
          <w:sz w:val="22"/>
          <w:szCs w:val="22"/>
        </w:rPr>
        <w:t>teachers. They present the Church’s teachings contained in this unit.</w:t>
      </w:r>
    </w:p>
    <w:p w14:paraId="3AC39D2B" w14:textId="77777777" w:rsidR="00555C90" w:rsidRDefault="00555C90" w:rsidP="00E708D6">
      <w:pPr>
        <w:spacing w:before="240"/>
        <w:ind w:left="720" w:hanging="720"/>
        <w:jc w:val="both"/>
        <w:rPr>
          <w:rFonts w:ascii="Arial" w:hAnsi="Arial" w:cs="Arial"/>
          <w:bCs/>
          <w:sz w:val="22"/>
        </w:rPr>
      </w:pPr>
      <w:r>
        <w:rPr>
          <w:rFonts w:ascii="Arial" w:hAnsi="Arial" w:cs="Arial"/>
          <w:b/>
          <w:sz w:val="22"/>
        </w:rPr>
        <w:t>645</w:t>
      </w:r>
      <w:r>
        <w:rPr>
          <w:rFonts w:ascii="Arial" w:hAnsi="Arial" w:cs="Arial"/>
          <w:bCs/>
          <w:sz w:val="22"/>
        </w:rPr>
        <w:tab/>
        <w:t>By means of touch and the sharing of a meal, the risen Jesus establishes direct contact with his disciples.  He invites them in this way to recognise that he is not a ghost and above all to verify that the risen body in which he appears to them is the same body that had been tortured and crucified, for it still bears the traces of his Passion.  Yet at the same time this authentic, real body possesses the new properties of a glorious body: not limited by space and time but able to be present how and when he wills; for Christ’s humanity can no longer be confined to earth, and belongs henceforth only to the Father’s divine realm.  For this reason too the risen Jesus enjoys the sovereign freedom of appearing as he wishes: in the guise of a gardener or in other forms familiar to his disciples, precisely to awaken their faith.</w:t>
      </w:r>
    </w:p>
    <w:p w14:paraId="3AC39D2C" w14:textId="77777777" w:rsidR="00555C90" w:rsidRDefault="00555C90" w:rsidP="00E708D6">
      <w:pPr>
        <w:spacing w:before="240"/>
        <w:ind w:left="720" w:hanging="720"/>
        <w:jc w:val="both"/>
        <w:rPr>
          <w:rFonts w:ascii="Arial" w:hAnsi="Arial" w:cs="Arial"/>
          <w:bCs/>
          <w:sz w:val="22"/>
        </w:rPr>
      </w:pPr>
      <w:r>
        <w:rPr>
          <w:rFonts w:ascii="Arial" w:hAnsi="Arial" w:cs="Arial"/>
          <w:b/>
          <w:sz w:val="22"/>
        </w:rPr>
        <w:t>666</w:t>
      </w:r>
      <w:r>
        <w:rPr>
          <w:rFonts w:ascii="Arial" w:hAnsi="Arial" w:cs="Arial"/>
          <w:bCs/>
          <w:sz w:val="22"/>
        </w:rPr>
        <w:tab/>
        <w:t>Jesus Christ, the head of the Church, precedes us into the Father’s glorious kingdom so that we, the members of his Body, may live in the hope of one day being with him for ever.</w:t>
      </w:r>
    </w:p>
    <w:p w14:paraId="3AC39D2D" w14:textId="77777777" w:rsidR="00555C90" w:rsidRDefault="00555C90" w:rsidP="00E708D6">
      <w:pPr>
        <w:spacing w:before="240"/>
        <w:ind w:left="720" w:hanging="720"/>
        <w:jc w:val="both"/>
        <w:rPr>
          <w:rFonts w:ascii="Arial" w:hAnsi="Arial" w:cs="Arial"/>
          <w:bCs/>
          <w:sz w:val="22"/>
        </w:rPr>
      </w:pPr>
      <w:r>
        <w:rPr>
          <w:rFonts w:ascii="Arial" w:hAnsi="Arial" w:cs="Arial"/>
          <w:b/>
          <w:sz w:val="22"/>
        </w:rPr>
        <w:t xml:space="preserve">989 </w:t>
      </w:r>
      <w:r>
        <w:rPr>
          <w:rFonts w:ascii="Arial" w:hAnsi="Arial" w:cs="Arial"/>
          <w:bCs/>
          <w:sz w:val="22"/>
        </w:rPr>
        <w:tab/>
        <w:t xml:space="preserve">We firmly believe, and hence we hope that, just as Christ is truly risen from the dead and lives for ever, so after death the righteous will live for ever with the risen Christ and he will raise them up on the last day.  Our resurrection, like his own, will be the work of the Most Holy Trinity: </w:t>
      </w:r>
    </w:p>
    <w:p w14:paraId="3AC39D2E" w14:textId="77777777" w:rsidR="00555C90" w:rsidRDefault="00555C90" w:rsidP="00E708D6">
      <w:pPr>
        <w:spacing w:before="240"/>
        <w:ind w:left="1440"/>
        <w:jc w:val="both"/>
        <w:rPr>
          <w:rFonts w:ascii="Arial" w:hAnsi="Arial" w:cs="Arial"/>
          <w:bCs/>
          <w:sz w:val="22"/>
        </w:rPr>
      </w:pPr>
      <w:r>
        <w:rPr>
          <w:rFonts w:ascii="Arial" w:hAnsi="Arial" w:cs="Arial"/>
          <w:bCs/>
          <w:sz w:val="22"/>
        </w:rPr>
        <w:t>If the Spirit of him who raised Jesus from the dead dwells in you, he who raised Christ Jesus from the dead will give life to your mortal bodies also through his Spirit who dwells in you.</w:t>
      </w:r>
    </w:p>
    <w:p w14:paraId="3AC39D30" w14:textId="6BB48FBA" w:rsidR="00555C90" w:rsidRPr="00163311" w:rsidRDefault="00555C90" w:rsidP="00163311">
      <w:pPr>
        <w:spacing w:before="240"/>
        <w:ind w:left="720" w:hanging="720"/>
        <w:jc w:val="both"/>
        <w:rPr>
          <w:rFonts w:ascii="Arial" w:hAnsi="Arial" w:cs="Arial"/>
          <w:bCs/>
          <w:sz w:val="22"/>
        </w:rPr>
      </w:pPr>
      <w:r>
        <w:rPr>
          <w:rFonts w:ascii="Arial" w:hAnsi="Arial" w:cs="Arial"/>
          <w:b/>
          <w:sz w:val="22"/>
        </w:rPr>
        <w:t>990</w:t>
      </w:r>
      <w:r>
        <w:rPr>
          <w:rFonts w:ascii="Arial" w:hAnsi="Arial" w:cs="Arial"/>
          <w:bCs/>
          <w:sz w:val="22"/>
        </w:rPr>
        <w:t xml:space="preserve"> </w:t>
      </w:r>
      <w:r>
        <w:rPr>
          <w:rFonts w:ascii="Arial" w:hAnsi="Arial" w:cs="Arial"/>
          <w:bCs/>
          <w:sz w:val="22"/>
        </w:rPr>
        <w:tab/>
        <w:t xml:space="preserve">The term ‘flesh’ refers to man in his state of weakness and mortality.  The ‘resurrection of the flesh’ (the literal formulation of the Apostles' Creed) means not only that the immortal soul will live on after death, but that even our ‘mortal body’ will come to life again. </w:t>
      </w:r>
    </w:p>
    <w:p w14:paraId="3AC39D31" w14:textId="0D92B6EE" w:rsidR="00555C90" w:rsidRPr="00163311" w:rsidRDefault="00163311" w:rsidP="00163311">
      <w:pPr>
        <w:pStyle w:val="Subtitle"/>
        <w:spacing w:before="240"/>
        <w:jc w:val="left"/>
        <w:rPr>
          <w:rFonts w:cs="Arial"/>
          <w:sz w:val="22"/>
          <w:szCs w:val="20"/>
          <w:lang w:val="en-AU"/>
        </w:rPr>
      </w:pPr>
      <w:r w:rsidRPr="00163311">
        <w:rPr>
          <w:rFonts w:cs="Arial"/>
          <w:sz w:val="22"/>
          <w:szCs w:val="20"/>
          <w:lang w:val="en-AU"/>
        </w:rPr>
        <w:t xml:space="preserve">962 </w:t>
      </w:r>
      <w:r>
        <w:rPr>
          <w:rFonts w:cs="Arial"/>
          <w:sz w:val="22"/>
          <w:szCs w:val="20"/>
          <w:lang w:val="en-AU"/>
        </w:rPr>
        <w:tab/>
      </w:r>
      <w:r w:rsidRPr="00C43F15">
        <w:rPr>
          <w:rFonts w:cs="Arial"/>
          <w:b w:val="0"/>
          <w:sz w:val="22"/>
          <w:szCs w:val="20"/>
          <w:lang w:val="en-AU"/>
        </w:rPr>
        <w:t xml:space="preserve">"We believe in the communion of all the faithful of Christ, those who are pilgrims on earth, </w:t>
      </w:r>
      <w:r w:rsidRPr="00C43F15">
        <w:rPr>
          <w:rFonts w:cs="Arial"/>
          <w:b w:val="0"/>
          <w:sz w:val="22"/>
          <w:szCs w:val="20"/>
          <w:lang w:val="en-AU"/>
        </w:rPr>
        <w:tab/>
        <w:t xml:space="preserve">the dead who are being purified, and the blessed in heaven, all together forming one Church; </w:t>
      </w:r>
      <w:r w:rsidRPr="00C43F15">
        <w:rPr>
          <w:rFonts w:cs="Arial"/>
          <w:b w:val="0"/>
          <w:sz w:val="22"/>
          <w:szCs w:val="20"/>
          <w:lang w:val="en-AU"/>
        </w:rPr>
        <w:tab/>
        <w:t xml:space="preserve">and we believe that in this communion, the merciful love of God and his saints is </w:t>
      </w:r>
      <w:r w:rsidRPr="00C43F15">
        <w:rPr>
          <w:rFonts w:cs="Arial"/>
          <w:b w:val="0"/>
          <w:sz w:val="22"/>
          <w:szCs w:val="20"/>
          <w:lang w:val="en-AU"/>
        </w:rPr>
        <w:tab/>
        <w:t xml:space="preserve">always </w:t>
      </w:r>
      <w:r w:rsidRPr="00C43F15">
        <w:rPr>
          <w:rFonts w:cs="Arial"/>
          <w:b w:val="0"/>
          <w:sz w:val="22"/>
          <w:szCs w:val="20"/>
          <w:lang w:val="en-AU"/>
        </w:rPr>
        <w:tab/>
        <w:t>[attentive] to our prayers" (Paul VI, CPG § 30).</w:t>
      </w:r>
      <w:r w:rsidR="00555C90" w:rsidRPr="00163311">
        <w:rPr>
          <w:rFonts w:cs="Arial"/>
          <w:sz w:val="22"/>
          <w:szCs w:val="20"/>
          <w:lang w:val="en-AU"/>
        </w:rPr>
        <w:br w:type="page"/>
      </w:r>
    </w:p>
    <w:p w14:paraId="3AC39D32" w14:textId="77777777" w:rsidR="00555C90" w:rsidRPr="003D31F1" w:rsidRDefault="00555C90" w:rsidP="007B1993">
      <w:pPr>
        <w:pStyle w:val="Style1"/>
        <w:spacing w:before="0"/>
        <w:rPr>
          <w:rFonts w:ascii="Arial" w:hAnsi="Arial" w:cs="Arial"/>
          <w:bCs/>
          <w:caps/>
          <w:smallCaps w:val="0"/>
          <w:shadow w:val="0"/>
          <w:sz w:val="28"/>
          <w:szCs w:val="28"/>
        </w:rPr>
      </w:pPr>
      <w:r w:rsidRPr="003D31F1">
        <w:rPr>
          <w:rFonts w:ascii="Arial" w:hAnsi="Arial" w:cs="Arial"/>
          <w:bCs/>
          <w:caps/>
          <w:smallCaps w:val="0"/>
          <w:shadow w:val="0"/>
          <w:sz w:val="28"/>
          <w:szCs w:val="28"/>
        </w:rPr>
        <w:t>Scripture: Background Information</w:t>
      </w:r>
    </w:p>
    <w:p w14:paraId="3AC39D33" w14:textId="402E8740" w:rsidR="00555C90" w:rsidRPr="00E708D6" w:rsidRDefault="00555C90" w:rsidP="00E708D6">
      <w:pPr>
        <w:pStyle w:val="Subtitle"/>
        <w:tabs>
          <w:tab w:val="left" w:pos="1683"/>
        </w:tabs>
        <w:rPr>
          <w:rFonts w:cs="Arial"/>
          <w:sz w:val="22"/>
          <w:szCs w:val="22"/>
          <w:lang w:val="en-AU"/>
        </w:rPr>
      </w:pPr>
      <w:r w:rsidRPr="00E708D6">
        <w:rPr>
          <w:rFonts w:cs="Arial"/>
          <w:sz w:val="22"/>
          <w:szCs w:val="22"/>
          <w:lang w:val="en-AU"/>
        </w:rPr>
        <w:t>John 20:1-1</w:t>
      </w:r>
      <w:r w:rsidR="005054DF">
        <w:rPr>
          <w:rFonts w:cs="Arial"/>
          <w:sz w:val="22"/>
          <w:szCs w:val="22"/>
          <w:lang w:val="en-AU"/>
        </w:rPr>
        <w:t>8</w:t>
      </w:r>
      <w:r w:rsidRPr="00E708D6">
        <w:rPr>
          <w:rFonts w:cs="Arial"/>
          <w:sz w:val="22"/>
          <w:szCs w:val="22"/>
          <w:lang w:val="en-AU"/>
        </w:rPr>
        <w:tab/>
        <w:t>The Empty Tomb</w:t>
      </w:r>
      <w:r w:rsidR="00F11843">
        <w:rPr>
          <w:rFonts w:cs="Arial"/>
          <w:sz w:val="22"/>
          <w:szCs w:val="22"/>
          <w:lang w:val="en-AU"/>
        </w:rPr>
        <w:t xml:space="preserve"> and Jesus Appears to Mary Magdalene </w:t>
      </w:r>
    </w:p>
    <w:p w14:paraId="3AC39D34" w14:textId="4320DE69" w:rsidR="00555C90" w:rsidRPr="00E708D6" w:rsidRDefault="00555C90" w:rsidP="00E708D6">
      <w:pPr>
        <w:pStyle w:val="Subtitle"/>
        <w:rPr>
          <w:rFonts w:cs="Arial"/>
          <w:b w:val="0"/>
          <w:bCs/>
          <w:sz w:val="22"/>
          <w:szCs w:val="22"/>
          <w:lang w:val="en-AU"/>
        </w:rPr>
      </w:pPr>
      <w:r w:rsidRPr="00E708D6">
        <w:rPr>
          <w:rFonts w:cs="Arial"/>
          <w:b w:val="0"/>
          <w:bCs/>
          <w:sz w:val="22"/>
          <w:szCs w:val="22"/>
          <w:lang w:val="en-AU"/>
        </w:rPr>
        <w:t>The empty tomb is an important symbol in each Gospel’s Resurrection account. All four Gospels report the women visiting the empty tomb.  They are the first among the faithful to experience the resurrection and to proclaim it. In this passage Mary Magdalen</w:t>
      </w:r>
      <w:r w:rsidR="003E24AD">
        <w:rPr>
          <w:rFonts w:cs="Arial"/>
          <w:b w:val="0"/>
          <w:bCs/>
          <w:sz w:val="22"/>
          <w:szCs w:val="22"/>
          <w:lang w:val="en-AU"/>
        </w:rPr>
        <w:t>e</w:t>
      </w:r>
      <w:r w:rsidRPr="00E708D6">
        <w:rPr>
          <w:rFonts w:cs="Arial"/>
          <w:b w:val="0"/>
          <w:bCs/>
          <w:sz w:val="22"/>
          <w:szCs w:val="22"/>
          <w:lang w:val="en-AU"/>
        </w:rPr>
        <w:t xml:space="preserve"> does not seem to know what the empty tomb means.  Later, 20:11-18, she experiences Jesus as present to her.  She also mentions “we” (20:2) suggesting other women were with her.  This is highly likely.  However 20:1 reads as if she was alone as do verses 11-18.  The factual differences in this account of John’s Gospel do not detract from the message of the Resurrection and the women visiting the empty tomb.</w:t>
      </w:r>
    </w:p>
    <w:p w14:paraId="3AC39D35" w14:textId="58F4BF5A" w:rsidR="00555C90" w:rsidRPr="00E708D6" w:rsidRDefault="00555C90" w:rsidP="00E708D6">
      <w:pPr>
        <w:pStyle w:val="Subtitle"/>
        <w:rPr>
          <w:rFonts w:cs="Arial"/>
          <w:b w:val="0"/>
          <w:bCs/>
          <w:sz w:val="22"/>
          <w:szCs w:val="22"/>
          <w:lang w:val="en-AU"/>
        </w:rPr>
      </w:pPr>
      <w:r w:rsidRPr="00E708D6">
        <w:rPr>
          <w:rFonts w:cs="Arial"/>
          <w:b w:val="0"/>
          <w:bCs/>
          <w:sz w:val="22"/>
          <w:szCs w:val="22"/>
          <w:lang w:val="en-AU"/>
        </w:rPr>
        <w:t xml:space="preserve">Mary </w:t>
      </w:r>
      <w:r w:rsidR="003E24AD" w:rsidRPr="00E708D6">
        <w:rPr>
          <w:rFonts w:cs="Arial"/>
          <w:b w:val="0"/>
          <w:bCs/>
          <w:sz w:val="22"/>
          <w:szCs w:val="22"/>
          <w:lang w:val="en-AU"/>
        </w:rPr>
        <w:t>Magdalene</w:t>
      </w:r>
      <w:r w:rsidRPr="00E708D6">
        <w:rPr>
          <w:rFonts w:cs="Arial"/>
          <w:b w:val="0"/>
          <w:bCs/>
          <w:sz w:val="22"/>
          <w:szCs w:val="22"/>
          <w:lang w:val="en-AU"/>
        </w:rPr>
        <w:t xml:space="preserve"> is consistently mentioned in the Resurrection narratives of all four Gospels, whereas the identity of the other women varies.  She, it would seem, is the most faithful of the faithful.  Mary </w:t>
      </w:r>
      <w:r w:rsidR="003E24AD" w:rsidRPr="00E708D6">
        <w:rPr>
          <w:rFonts w:cs="Arial"/>
          <w:b w:val="0"/>
          <w:bCs/>
          <w:sz w:val="22"/>
          <w:szCs w:val="22"/>
          <w:lang w:val="en-AU"/>
        </w:rPr>
        <w:t>Magdalene</w:t>
      </w:r>
      <w:r w:rsidRPr="00E708D6">
        <w:rPr>
          <w:rFonts w:cs="Arial"/>
          <w:b w:val="0"/>
          <w:bCs/>
          <w:sz w:val="22"/>
          <w:szCs w:val="22"/>
          <w:lang w:val="en-AU"/>
        </w:rPr>
        <w:t xml:space="preserve"> is often referred to as a prostitute.  (It is worth noting that nowhere in any Gospel is this recorded.) </w:t>
      </w:r>
    </w:p>
    <w:p w14:paraId="3AC39D36" w14:textId="77777777" w:rsidR="00555C90" w:rsidRPr="00E708D6" w:rsidRDefault="00555C90" w:rsidP="00E708D6">
      <w:pPr>
        <w:pStyle w:val="Subtitle"/>
        <w:rPr>
          <w:rFonts w:cs="Arial"/>
          <w:b w:val="0"/>
          <w:bCs/>
          <w:sz w:val="22"/>
          <w:szCs w:val="22"/>
          <w:lang w:val="en-AU"/>
        </w:rPr>
      </w:pPr>
      <w:r w:rsidRPr="00E708D6">
        <w:rPr>
          <w:rFonts w:cs="Arial"/>
          <w:b w:val="0"/>
          <w:bCs/>
          <w:sz w:val="22"/>
          <w:szCs w:val="22"/>
          <w:lang w:val="en-AU"/>
        </w:rPr>
        <w:t xml:space="preserve">John’s Gospel is different here, as always, from the synoptic accounts, as it has the scene still dark. This fits with the Gospel’s light and darkness motif. </w:t>
      </w:r>
    </w:p>
    <w:p w14:paraId="3748EA86" w14:textId="50BDAE8C" w:rsidR="005054DF" w:rsidRPr="00310D2A" w:rsidRDefault="00555C90" w:rsidP="00310D2A">
      <w:pPr>
        <w:pStyle w:val="Subtitle"/>
        <w:rPr>
          <w:rFonts w:cs="Arial"/>
          <w:b w:val="0"/>
          <w:bCs/>
          <w:sz w:val="22"/>
          <w:szCs w:val="22"/>
          <w:lang w:val="en-AU"/>
        </w:rPr>
      </w:pPr>
      <w:r w:rsidRPr="00E708D6">
        <w:rPr>
          <w:rFonts w:cs="Arial"/>
          <w:b w:val="0"/>
          <w:bCs/>
          <w:sz w:val="22"/>
          <w:szCs w:val="22"/>
          <w:lang w:val="en-AU"/>
        </w:rPr>
        <w:t xml:space="preserve">The story moves from Mary </w:t>
      </w:r>
      <w:r w:rsidR="003E24AD" w:rsidRPr="00E708D6">
        <w:rPr>
          <w:rFonts w:cs="Arial"/>
          <w:b w:val="0"/>
          <w:bCs/>
          <w:sz w:val="22"/>
          <w:szCs w:val="22"/>
          <w:lang w:val="en-AU"/>
        </w:rPr>
        <w:t>Magdalene</w:t>
      </w:r>
      <w:r w:rsidRPr="00E708D6">
        <w:rPr>
          <w:rFonts w:cs="Arial"/>
          <w:b w:val="0"/>
          <w:bCs/>
          <w:sz w:val="22"/>
          <w:szCs w:val="22"/>
          <w:lang w:val="en-AU"/>
        </w:rPr>
        <w:t xml:space="preserve"> and focuses o</w:t>
      </w:r>
      <w:r w:rsidR="005054DF">
        <w:rPr>
          <w:rFonts w:cs="Arial"/>
          <w:b w:val="0"/>
          <w:bCs/>
          <w:sz w:val="22"/>
          <w:szCs w:val="22"/>
          <w:lang w:val="en-AU"/>
        </w:rPr>
        <w:t>n Peter and ‘the other disciple’</w:t>
      </w:r>
      <w:r w:rsidRPr="00E708D6">
        <w:rPr>
          <w:rFonts w:cs="Arial"/>
          <w:b w:val="0"/>
          <w:bCs/>
          <w:sz w:val="22"/>
          <w:szCs w:val="22"/>
          <w:lang w:val="en-AU"/>
        </w:rPr>
        <w:t>. Commentators usually identify this disciple as the beloved disciple first mentioned at the Last Supper in the Gospel of John. It is this ‘other disciple’ who sees and believes (20:9) and not Peter.  This particular passage ends almost with an anticlimax, on a very mundane and ordinary note – ‘The disciples then went home again’ (20:10).  This would seem to be the hard reality of it all.</w:t>
      </w:r>
    </w:p>
    <w:p w14:paraId="3AC39D38" w14:textId="77777777" w:rsidR="00555C90" w:rsidRPr="00E708D6" w:rsidRDefault="00555C90" w:rsidP="005054DF">
      <w:pPr>
        <w:pStyle w:val="BodyText"/>
        <w:tabs>
          <w:tab w:val="left" w:pos="1683"/>
        </w:tabs>
        <w:spacing w:before="240"/>
        <w:ind w:firstLine="28"/>
        <w:rPr>
          <w:b/>
          <w:sz w:val="22"/>
          <w:szCs w:val="22"/>
        </w:rPr>
      </w:pPr>
      <w:r w:rsidRPr="00E708D6">
        <w:rPr>
          <w:b/>
          <w:sz w:val="22"/>
          <w:szCs w:val="22"/>
        </w:rPr>
        <w:t>Acts 1:6-11</w:t>
      </w:r>
      <w:r w:rsidRPr="00E708D6">
        <w:rPr>
          <w:b/>
          <w:sz w:val="22"/>
          <w:szCs w:val="22"/>
        </w:rPr>
        <w:tab/>
        <w:t>The Ascension of Jesus</w:t>
      </w:r>
    </w:p>
    <w:p w14:paraId="543145E4" w14:textId="77777777" w:rsidR="0073356A" w:rsidRDefault="00555C90" w:rsidP="0073356A">
      <w:pPr>
        <w:pStyle w:val="BodyText"/>
        <w:jc w:val="both"/>
        <w:rPr>
          <w:bCs/>
          <w:sz w:val="22"/>
          <w:szCs w:val="22"/>
        </w:rPr>
      </w:pPr>
      <w:r w:rsidRPr="00E708D6">
        <w:rPr>
          <w:bCs/>
          <w:sz w:val="22"/>
          <w:szCs w:val="22"/>
        </w:rPr>
        <w:t xml:space="preserve">The Acts of the Apostles is written as a history of the embryonic Church.  It begins at the Ascension of Jesus and moves to the Pentecost experience through to the end, with Paul under house arrest in </w:t>
      </w:r>
      <w:smartTag w:uri="urn:schemas-microsoft-com:office:smarttags" w:element="place">
        <w:smartTag w:uri="urn:schemas-microsoft-com:office:smarttags" w:element="City">
          <w:r w:rsidRPr="00E708D6">
            <w:rPr>
              <w:bCs/>
              <w:sz w:val="22"/>
              <w:szCs w:val="22"/>
            </w:rPr>
            <w:t>Rome</w:t>
          </w:r>
        </w:smartTag>
      </w:smartTag>
      <w:r w:rsidRPr="00E708D6">
        <w:rPr>
          <w:bCs/>
          <w:sz w:val="22"/>
          <w:szCs w:val="22"/>
        </w:rPr>
        <w:t xml:space="preserve">.  The author’s intention would seem to be to demonstrate that the Church has spread from </w:t>
      </w:r>
      <w:smartTag w:uri="urn:schemas-microsoft-com:office:smarttags" w:element="City">
        <w:r w:rsidRPr="00E708D6">
          <w:rPr>
            <w:bCs/>
            <w:sz w:val="22"/>
            <w:szCs w:val="22"/>
          </w:rPr>
          <w:t>Jerusalem</w:t>
        </w:r>
      </w:smartTag>
      <w:r w:rsidRPr="00E708D6">
        <w:rPr>
          <w:bCs/>
          <w:sz w:val="22"/>
          <w:szCs w:val="22"/>
        </w:rPr>
        <w:t xml:space="preserve"> to the centre of the known world: </w:t>
      </w:r>
      <w:smartTag w:uri="urn:schemas-microsoft-com:office:smarttags" w:element="place">
        <w:smartTag w:uri="urn:schemas-microsoft-com:office:smarttags" w:element="City">
          <w:r w:rsidRPr="00E708D6">
            <w:rPr>
              <w:bCs/>
              <w:sz w:val="22"/>
              <w:szCs w:val="22"/>
            </w:rPr>
            <w:t>Rome</w:t>
          </w:r>
        </w:smartTag>
      </w:smartTag>
      <w:r w:rsidRPr="00E708D6">
        <w:rPr>
          <w:bCs/>
          <w:sz w:val="22"/>
          <w:szCs w:val="22"/>
        </w:rPr>
        <w:t xml:space="preserve">. </w:t>
      </w:r>
    </w:p>
    <w:p w14:paraId="3AC39D3A" w14:textId="01532DF3" w:rsidR="00555C90" w:rsidRPr="00E708D6" w:rsidRDefault="00555C90" w:rsidP="0073356A">
      <w:pPr>
        <w:pStyle w:val="BodyText"/>
        <w:jc w:val="both"/>
        <w:rPr>
          <w:bCs/>
          <w:sz w:val="22"/>
          <w:szCs w:val="22"/>
        </w:rPr>
      </w:pPr>
      <w:r w:rsidRPr="00E708D6">
        <w:rPr>
          <w:bCs/>
          <w:sz w:val="22"/>
          <w:szCs w:val="22"/>
        </w:rPr>
        <w:t>Who wrote the Acts of the Apostles?  Like the Gospels, the Acts is an anonymous book.  It is dedicated to someone called Theophilus – a good Greek name meaning ‘friend of God’.  The Gospel of Luke also is written for Theophilus.  The beginning and ending of Luke’s gospel is similar to the beginning of the Acts of the Apostles.  Many scholars consider that the same person wrote these two books.  ‘Acts’ is not only stories about the twelve apostles but about other leaders in the early church such as Stephen, Paul, Barnabas and James, to name a few.  In considering the specific text here it is significant to note that the Gospel of Luke has a slightly different and simpler version of the Ascension at the end of his Gospel (24:50-53). It is worth comparing the two versions.</w:t>
      </w:r>
    </w:p>
    <w:p w14:paraId="3AC39D3B" w14:textId="77777777" w:rsidR="00555C90" w:rsidRPr="00E708D6" w:rsidRDefault="00555C90" w:rsidP="0025503C">
      <w:pPr>
        <w:pStyle w:val="BodyText"/>
        <w:jc w:val="both"/>
        <w:rPr>
          <w:bCs/>
          <w:sz w:val="22"/>
          <w:szCs w:val="22"/>
        </w:rPr>
      </w:pPr>
      <w:r w:rsidRPr="00E708D6">
        <w:rPr>
          <w:bCs/>
          <w:sz w:val="22"/>
          <w:szCs w:val="22"/>
        </w:rPr>
        <w:t>In this account the apostles are still asking questions about power and, even after the Resurrection, still have not understood the meaning of Jesus’ message.  This is comforting for us. They even look somewhat foolish staring up into the sky (1:10) and need to be told to get on with their lives.  Luke is the only New Testament writer to record the Ascension of Jesus. Luke is interested in history, so the Ascension fits in with his historical paradigm.</w:t>
      </w:r>
    </w:p>
    <w:p w14:paraId="3AC39D3C" w14:textId="5C8E6B93" w:rsidR="00555C90" w:rsidRPr="00E708D6" w:rsidRDefault="00555C90" w:rsidP="0025503C">
      <w:pPr>
        <w:pStyle w:val="BodyText"/>
        <w:jc w:val="both"/>
        <w:rPr>
          <w:sz w:val="22"/>
          <w:szCs w:val="22"/>
        </w:rPr>
      </w:pPr>
      <w:r w:rsidRPr="00E708D6">
        <w:rPr>
          <w:bCs/>
          <w:sz w:val="22"/>
          <w:szCs w:val="22"/>
        </w:rPr>
        <w:t xml:space="preserve">Jesus’ Ascension marks the beginning of a new era for the Church; a time that seems to be linked into the ‘end time’.  </w:t>
      </w:r>
      <w:r w:rsidRPr="00E708D6">
        <w:rPr>
          <w:sz w:val="22"/>
          <w:szCs w:val="22"/>
        </w:rPr>
        <w:t>In Luke’s calculation we are living in the end times.  This sounds like a miscalculation but for Luke</w:t>
      </w:r>
      <w:r w:rsidR="00317C5E">
        <w:rPr>
          <w:sz w:val="22"/>
          <w:szCs w:val="22"/>
        </w:rPr>
        <w:t>,</w:t>
      </w:r>
      <w:r w:rsidRPr="00E708D6">
        <w:rPr>
          <w:sz w:val="22"/>
          <w:szCs w:val="22"/>
        </w:rPr>
        <w:t xml:space="preserve"> time is a unity – beginning time, Jesus time, and end time is one time.  An interesting concept that should enable and encourage us to live in, accept and improve the present time.  This would seem to be central to Luke’s message.</w:t>
      </w:r>
    </w:p>
    <w:p w14:paraId="17DDFE6A" w14:textId="77777777" w:rsidR="00310D2A" w:rsidRDefault="00310D2A" w:rsidP="005054DF">
      <w:pPr>
        <w:tabs>
          <w:tab w:val="left" w:pos="2268"/>
        </w:tabs>
        <w:autoSpaceDE w:val="0"/>
        <w:autoSpaceDN w:val="0"/>
        <w:adjustRightInd w:val="0"/>
        <w:rPr>
          <w:rFonts w:ascii="Arial" w:hAnsi="Arial"/>
          <w:b/>
          <w:sz w:val="22"/>
          <w:szCs w:val="24"/>
          <w:lang w:val="en-US"/>
        </w:rPr>
      </w:pPr>
    </w:p>
    <w:p w14:paraId="366194EE" w14:textId="77700EB3" w:rsidR="00C91043" w:rsidRDefault="00310D2A" w:rsidP="005054DF">
      <w:pPr>
        <w:tabs>
          <w:tab w:val="left" w:pos="2268"/>
        </w:tabs>
        <w:autoSpaceDE w:val="0"/>
        <w:autoSpaceDN w:val="0"/>
        <w:adjustRightInd w:val="0"/>
        <w:rPr>
          <w:rFonts w:ascii="Arial" w:hAnsi="Arial"/>
          <w:b/>
          <w:sz w:val="22"/>
          <w:szCs w:val="24"/>
          <w:lang w:val="en-US"/>
        </w:rPr>
      </w:pPr>
      <w:r w:rsidRPr="00310D2A">
        <w:rPr>
          <w:rFonts w:ascii="Arial" w:hAnsi="Arial"/>
          <w:b/>
          <w:sz w:val="22"/>
          <w:szCs w:val="24"/>
        </w:rPr>
        <w:t>John 11:</w:t>
      </w:r>
      <w:r w:rsidR="00540437">
        <w:rPr>
          <w:rFonts w:ascii="Arial" w:hAnsi="Arial"/>
          <w:b/>
          <w:sz w:val="22"/>
          <w:szCs w:val="24"/>
        </w:rPr>
        <w:t>25-26</w:t>
      </w:r>
      <w:r w:rsidRPr="00310D2A">
        <w:rPr>
          <w:rFonts w:ascii="Arial" w:hAnsi="Arial"/>
          <w:b/>
          <w:sz w:val="22"/>
          <w:szCs w:val="24"/>
        </w:rPr>
        <w:tab/>
        <w:t>Jesus the Resurrection and the Life</w:t>
      </w:r>
      <w:r w:rsidRPr="00310D2A">
        <w:rPr>
          <w:rFonts w:ascii="Arial" w:hAnsi="Arial"/>
          <w:b/>
          <w:sz w:val="22"/>
          <w:szCs w:val="24"/>
          <w:lang w:val="en-US"/>
        </w:rPr>
        <w:t xml:space="preserve"> </w:t>
      </w:r>
    </w:p>
    <w:p w14:paraId="56151BF5" w14:textId="77777777" w:rsidR="00C91043" w:rsidRDefault="00C91043" w:rsidP="005054DF">
      <w:pPr>
        <w:tabs>
          <w:tab w:val="left" w:pos="2268"/>
        </w:tabs>
        <w:autoSpaceDE w:val="0"/>
        <w:autoSpaceDN w:val="0"/>
        <w:adjustRightInd w:val="0"/>
        <w:rPr>
          <w:rFonts w:ascii="Arial" w:hAnsi="Arial"/>
          <w:b/>
          <w:sz w:val="22"/>
          <w:szCs w:val="24"/>
          <w:lang w:val="en-US"/>
        </w:rPr>
      </w:pPr>
    </w:p>
    <w:p w14:paraId="20F0EA6E" w14:textId="32AA10B9" w:rsidR="00540437" w:rsidRDefault="00540437" w:rsidP="00C91043">
      <w:pPr>
        <w:autoSpaceDE w:val="0"/>
        <w:autoSpaceDN w:val="0"/>
        <w:adjustRightInd w:val="0"/>
        <w:rPr>
          <w:rFonts w:ascii="Arial" w:hAnsi="Arial" w:cs="Arial"/>
          <w:b/>
          <w:bCs/>
          <w:sz w:val="22"/>
          <w:szCs w:val="22"/>
        </w:rPr>
      </w:pPr>
      <w:r w:rsidRPr="00C43F15">
        <w:rPr>
          <w:rFonts w:ascii="Arial" w:hAnsi="Arial" w:cs="Arial"/>
          <w:sz w:val="22"/>
          <w:szCs w:val="22"/>
        </w:rPr>
        <w:t>Jesus</w:t>
      </w:r>
      <w:r w:rsidR="00A56FA0" w:rsidRPr="00C43F15">
        <w:rPr>
          <w:rFonts w:ascii="Arial" w:hAnsi="Arial" w:cs="Arial"/>
          <w:sz w:val="22"/>
          <w:szCs w:val="22"/>
        </w:rPr>
        <w:t>’</w:t>
      </w:r>
      <w:r w:rsidRPr="00C43F15">
        <w:rPr>
          <w:rFonts w:ascii="Arial" w:hAnsi="Arial" w:cs="Arial"/>
          <w:sz w:val="22"/>
          <w:szCs w:val="22"/>
        </w:rPr>
        <w:t xml:space="preserve"> words here occur within the account of the death of Lazarus, and follow directly from Mary’s </w:t>
      </w:r>
      <w:r w:rsidR="001D02F0" w:rsidRPr="00C43F15">
        <w:rPr>
          <w:rFonts w:ascii="Arial" w:hAnsi="Arial" w:cs="Arial"/>
          <w:sz w:val="22"/>
          <w:szCs w:val="22"/>
        </w:rPr>
        <w:t>expression of faith in the resurrection of the dead ‘on the last day’. However</w:t>
      </w:r>
      <w:r w:rsidR="00267776" w:rsidRPr="00C43F15">
        <w:rPr>
          <w:rFonts w:ascii="Arial" w:hAnsi="Arial" w:cs="Arial"/>
          <w:sz w:val="22"/>
          <w:szCs w:val="22"/>
        </w:rPr>
        <w:t>,</w:t>
      </w:r>
      <w:r w:rsidR="001D02F0" w:rsidRPr="00C43F15">
        <w:rPr>
          <w:rFonts w:ascii="Arial" w:hAnsi="Arial" w:cs="Arial"/>
          <w:sz w:val="22"/>
          <w:szCs w:val="22"/>
        </w:rPr>
        <w:t xml:space="preserve"> in this Gospel</w:t>
      </w:r>
      <w:r w:rsidR="00267776" w:rsidRPr="00C43F15">
        <w:rPr>
          <w:rFonts w:ascii="Arial" w:hAnsi="Arial" w:cs="Arial"/>
          <w:sz w:val="22"/>
          <w:szCs w:val="22"/>
        </w:rPr>
        <w:t>,</w:t>
      </w:r>
      <w:r w:rsidR="001D02F0" w:rsidRPr="00C43F15">
        <w:rPr>
          <w:rFonts w:ascii="Arial" w:hAnsi="Arial" w:cs="Arial"/>
          <w:sz w:val="22"/>
          <w:szCs w:val="22"/>
        </w:rPr>
        <w:t xml:space="preserve"> faith is not only focussed on a distant event but on God’s promise and power through Jesus, in the now. So Jesus tells her “I am the Resurrection and the life,” and Martha responds </w:t>
      </w:r>
      <w:r w:rsidR="001D02F0" w:rsidRPr="00C43F15">
        <w:rPr>
          <w:rFonts w:ascii="Arial" w:hAnsi="Arial" w:cs="Arial"/>
        </w:rPr>
        <w:t>by</w:t>
      </w:r>
      <w:r w:rsidR="001D02F0" w:rsidRPr="00C43F15">
        <w:rPr>
          <w:rFonts w:ascii="Arial" w:hAnsi="Arial" w:cs="Arial"/>
          <w:sz w:val="22"/>
          <w:szCs w:val="22"/>
        </w:rPr>
        <w:t xml:space="preserve"> professi</w:t>
      </w:r>
      <w:r w:rsidR="001D02F0" w:rsidRPr="00C43F15">
        <w:rPr>
          <w:rFonts w:ascii="Arial" w:hAnsi="Arial" w:cs="Arial"/>
        </w:rPr>
        <w:t>ng</w:t>
      </w:r>
      <w:r w:rsidR="001D02F0" w:rsidRPr="00C43F15">
        <w:rPr>
          <w:rFonts w:ascii="Arial" w:hAnsi="Arial" w:cs="Arial"/>
          <w:sz w:val="22"/>
          <w:szCs w:val="22"/>
        </w:rPr>
        <w:t xml:space="preserve"> </w:t>
      </w:r>
      <w:r w:rsidR="001D02F0" w:rsidRPr="00C43F15">
        <w:rPr>
          <w:rFonts w:ascii="Arial" w:hAnsi="Arial" w:cs="Arial"/>
        </w:rPr>
        <w:t>her</w:t>
      </w:r>
      <w:r w:rsidR="001D02F0" w:rsidRPr="00C43F15">
        <w:rPr>
          <w:rFonts w:ascii="Arial" w:hAnsi="Arial" w:cs="Arial"/>
          <w:sz w:val="22"/>
          <w:szCs w:val="22"/>
        </w:rPr>
        <w:t xml:space="preserve"> faith in </w:t>
      </w:r>
      <w:r w:rsidR="001D02F0" w:rsidRPr="00C43F15">
        <w:rPr>
          <w:rFonts w:ascii="Arial" w:hAnsi="Arial" w:cs="Arial"/>
        </w:rPr>
        <w:t>him</w:t>
      </w:r>
      <w:r w:rsidR="001D02F0" w:rsidRPr="00C43F15">
        <w:rPr>
          <w:rFonts w:ascii="Arial" w:hAnsi="Arial" w:cs="Arial"/>
          <w:sz w:val="22"/>
          <w:szCs w:val="22"/>
        </w:rPr>
        <w:t xml:space="preserve"> as Messiah and son of God. Jesus transforms a tomb of death and decay into a place of life, a corpse into a living, walking body, and in so doing he reassures the faith of those gathered that anyone believing in him will never die. Ultimately, the raising of Lazarus </w:t>
      </w:r>
      <w:r w:rsidR="001D02F0" w:rsidRPr="00C43F15">
        <w:rPr>
          <w:rFonts w:ascii="Arial" w:hAnsi="Arial" w:cs="Arial"/>
          <w:bCs/>
          <w:sz w:val="22"/>
          <w:szCs w:val="22"/>
        </w:rPr>
        <w:t>prefigures Jesus' own resurrection.</w:t>
      </w:r>
    </w:p>
    <w:p w14:paraId="7104C6AD" w14:textId="77777777" w:rsidR="00424B7E" w:rsidRDefault="00424B7E" w:rsidP="00C91043">
      <w:pPr>
        <w:autoSpaceDE w:val="0"/>
        <w:autoSpaceDN w:val="0"/>
        <w:adjustRightInd w:val="0"/>
        <w:rPr>
          <w:rFonts w:ascii="Arial" w:hAnsi="Arial" w:cs="Arial"/>
          <w:b/>
          <w:bCs/>
          <w:sz w:val="22"/>
          <w:szCs w:val="22"/>
        </w:rPr>
      </w:pPr>
    </w:p>
    <w:p w14:paraId="1926A12B" w14:textId="02573AC9" w:rsidR="0098222F" w:rsidRPr="00C43F15" w:rsidRDefault="00424B7E" w:rsidP="0098222F">
      <w:pPr>
        <w:autoSpaceDE w:val="0"/>
        <w:autoSpaceDN w:val="0"/>
        <w:adjustRightInd w:val="0"/>
        <w:rPr>
          <w:rFonts w:ascii="Arial" w:hAnsi="Arial" w:cs="Arial"/>
          <w:b/>
          <w:bCs/>
          <w:sz w:val="22"/>
          <w:szCs w:val="22"/>
        </w:rPr>
      </w:pPr>
      <w:r w:rsidRPr="00C43F15">
        <w:rPr>
          <w:rFonts w:ascii="Arial" w:hAnsi="Arial" w:cs="Arial"/>
          <w:b/>
          <w:bCs/>
          <w:sz w:val="22"/>
          <w:szCs w:val="22"/>
        </w:rPr>
        <w:t>John 14:1-3</w:t>
      </w:r>
    </w:p>
    <w:p w14:paraId="6776D582" w14:textId="77777777" w:rsidR="0098222F" w:rsidRPr="00C43F15" w:rsidRDefault="0098222F" w:rsidP="0098222F">
      <w:pPr>
        <w:autoSpaceDE w:val="0"/>
        <w:autoSpaceDN w:val="0"/>
        <w:adjustRightInd w:val="0"/>
        <w:rPr>
          <w:rFonts w:ascii="Arial" w:hAnsi="Arial" w:cs="Arial"/>
          <w:b/>
          <w:bCs/>
          <w:sz w:val="22"/>
          <w:szCs w:val="22"/>
        </w:rPr>
      </w:pPr>
    </w:p>
    <w:p w14:paraId="54E9C7AD" w14:textId="315F8258" w:rsidR="0098222F" w:rsidRPr="0098222F" w:rsidRDefault="0098222F" w:rsidP="0098222F">
      <w:pPr>
        <w:autoSpaceDE w:val="0"/>
        <w:autoSpaceDN w:val="0"/>
        <w:adjustRightInd w:val="0"/>
        <w:rPr>
          <w:rFonts w:ascii="Arial" w:hAnsi="Arial" w:cs="Arial"/>
          <w:sz w:val="22"/>
          <w:szCs w:val="22"/>
        </w:rPr>
      </w:pPr>
      <w:r w:rsidRPr="00C43F15">
        <w:rPr>
          <w:rFonts w:ascii="Arial" w:hAnsi="Arial" w:cs="Arial"/>
          <w:sz w:val="22"/>
          <w:szCs w:val="22"/>
        </w:rPr>
        <w:t>Jesus uses an image to speak about Heaven when he tells his disciples not to be disheartened or sad that he will soon be leaving them. He promises his disciples that he will not only prepare a place for them but also come back to take them with him to dwell with him and the Father.</w:t>
      </w:r>
    </w:p>
    <w:p w14:paraId="279E1476" w14:textId="77777777" w:rsidR="0098222F" w:rsidRPr="0098222F" w:rsidRDefault="0098222F" w:rsidP="0098222F">
      <w:pPr>
        <w:autoSpaceDE w:val="0"/>
        <w:autoSpaceDN w:val="0"/>
        <w:adjustRightInd w:val="0"/>
        <w:rPr>
          <w:rFonts w:ascii="Arial" w:hAnsi="Arial" w:cs="Arial"/>
          <w:b/>
          <w:bCs/>
          <w:sz w:val="22"/>
          <w:szCs w:val="22"/>
        </w:rPr>
      </w:pPr>
    </w:p>
    <w:p w14:paraId="3AC39D3E" w14:textId="77777777" w:rsidR="00555C90" w:rsidRPr="003D31F1" w:rsidRDefault="00555C90" w:rsidP="001515D5">
      <w:pPr>
        <w:pStyle w:val="Style1"/>
        <w:rPr>
          <w:rFonts w:ascii="Arial" w:hAnsi="Arial" w:cs="Arial"/>
          <w:bCs/>
          <w:caps/>
          <w:smallCaps w:val="0"/>
          <w:shadow w:val="0"/>
          <w:sz w:val="28"/>
          <w:szCs w:val="28"/>
        </w:rPr>
      </w:pPr>
      <w:r w:rsidRPr="003D31F1">
        <w:rPr>
          <w:rFonts w:ascii="Arial" w:hAnsi="Arial" w:cs="Arial"/>
          <w:bCs/>
          <w:caps/>
          <w:smallCaps w:val="0"/>
          <w:shadow w:val="0"/>
          <w:sz w:val="28"/>
          <w:szCs w:val="28"/>
        </w:rPr>
        <w:t>The Church’s Teaching and Lived Tradition</w:t>
      </w:r>
    </w:p>
    <w:p w14:paraId="3AC39D3F" w14:textId="77777777" w:rsidR="00555C90" w:rsidRDefault="00555C90" w:rsidP="0025503C">
      <w:pPr>
        <w:pStyle w:val="Subtitle"/>
        <w:rPr>
          <w:rFonts w:cs="Arial"/>
          <w:b w:val="0"/>
          <w:bCs/>
          <w:sz w:val="22"/>
          <w:lang w:val="en-AU"/>
        </w:rPr>
      </w:pPr>
      <w:r>
        <w:rPr>
          <w:rFonts w:cs="Arial"/>
          <w:spacing w:val="10"/>
          <w:sz w:val="22"/>
          <w:lang w:val="en-AU"/>
        </w:rPr>
        <w:t xml:space="preserve">In Tradition:  </w:t>
      </w:r>
      <w:r>
        <w:rPr>
          <w:rFonts w:cs="Arial"/>
          <w:i/>
          <w:iCs/>
          <w:sz w:val="22"/>
          <w:lang w:val="en-AU"/>
        </w:rPr>
        <w:t xml:space="preserve">To Know, Worship and Love, </w:t>
      </w:r>
      <w:r>
        <w:rPr>
          <w:rFonts w:cs="Arial"/>
          <w:sz w:val="22"/>
          <w:lang w:val="en-AU"/>
        </w:rPr>
        <w:t>Year 6, p58</w:t>
      </w:r>
    </w:p>
    <w:p w14:paraId="3AC39D40" w14:textId="77777777" w:rsidR="00555C90" w:rsidRDefault="00555C90" w:rsidP="0025503C">
      <w:pPr>
        <w:pStyle w:val="Subtitle"/>
        <w:rPr>
          <w:rFonts w:cs="Arial"/>
          <w:b w:val="0"/>
          <w:bCs/>
          <w:i/>
          <w:iCs/>
          <w:sz w:val="22"/>
          <w:lang w:val="en-AU"/>
        </w:rPr>
      </w:pPr>
      <w:r>
        <w:rPr>
          <w:rFonts w:cs="Arial"/>
          <w:b w:val="0"/>
          <w:bCs/>
          <w:i/>
          <w:iCs/>
          <w:sz w:val="22"/>
          <w:lang w:val="en-AU"/>
        </w:rPr>
        <w:t>Nicene Creed</w:t>
      </w:r>
    </w:p>
    <w:p w14:paraId="3AC39D41" w14:textId="77777777" w:rsidR="00555C90" w:rsidRDefault="00555C90" w:rsidP="0025503C">
      <w:pPr>
        <w:pStyle w:val="Subtitle"/>
        <w:rPr>
          <w:rFonts w:cs="Arial"/>
          <w:b w:val="0"/>
          <w:bCs/>
          <w:sz w:val="22"/>
          <w:lang w:val="en-AU"/>
        </w:rPr>
      </w:pPr>
      <w:r>
        <w:rPr>
          <w:rFonts w:cs="Arial"/>
          <w:b w:val="0"/>
          <w:bCs/>
          <w:sz w:val="22"/>
          <w:lang w:val="en-AU"/>
        </w:rPr>
        <w:t xml:space="preserve">The death of Jesus is not the end.  It is the prelude to Resurrection. “As Jesus rises from the dead, we are brought with him from sin to grace, from death to life, from despair to hope, from grief to happiness…the Son of God returned to where he came from and belongs.  For now God’s Kingdom has begun, and with Jesus we, too, are brought into God’s presence as God’s children with Jesus Christ as our elder brother and our representative”.  (Doyle T and O’Loughlin F (eds), </w:t>
      </w:r>
      <w:r>
        <w:rPr>
          <w:rFonts w:cs="Arial"/>
          <w:b w:val="0"/>
          <w:bCs/>
          <w:i/>
          <w:iCs/>
          <w:sz w:val="22"/>
          <w:lang w:val="en-AU"/>
        </w:rPr>
        <w:t>Handing on the Tradition: a Guide to the Catechism of the Catholic Church</w:t>
      </w:r>
      <w:r>
        <w:rPr>
          <w:rFonts w:cs="Arial"/>
          <w:b w:val="0"/>
          <w:bCs/>
          <w:sz w:val="22"/>
          <w:lang w:val="en-AU"/>
        </w:rPr>
        <w:t>, CEH Toms, Melbourne 1994, p64).</w:t>
      </w:r>
      <w:r>
        <w:rPr>
          <w:rStyle w:val="FootnoteReference"/>
          <w:rFonts w:cs="Arial"/>
          <w:b w:val="0"/>
          <w:bCs/>
          <w:sz w:val="22"/>
          <w:lang w:val="en-AU"/>
        </w:rPr>
        <w:footnoteReference w:id="1"/>
      </w:r>
    </w:p>
    <w:p w14:paraId="3AC39D42" w14:textId="6C70B0F0" w:rsidR="00555C90" w:rsidRDefault="00555C90" w:rsidP="00B9548F">
      <w:pPr>
        <w:pStyle w:val="Subtitle"/>
        <w:rPr>
          <w:rFonts w:cs="Arial"/>
          <w:sz w:val="22"/>
          <w:lang w:val="en-AU"/>
        </w:rPr>
      </w:pPr>
      <w:r>
        <w:rPr>
          <w:rFonts w:cs="Arial"/>
          <w:sz w:val="22"/>
          <w:lang w:val="en-AU"/>
        </w:rPr>
        <w:t>In Tradition:</w:t>
      </w:r>
      <w:r>
        <w:rPr>
          <w:rFonts w:cs="Arial"/>
          <w:i/>
          <w:iCs/>
          <w:sz w:val="22"/>
          <w:lang w:val="en-AU"/>
        </w:rPr>
        <w:t xml:space="preserve">  To Know, Worship and Love, </w:t>
      </w:r>
      <w:r>
        <w:rPr>
          <w:rFonts w:cs="Arial"/>
          <w:sz w:val="22"/>
          <w:lang w:val="en-AU"/>
        </w:rPr>
        <w:t xml:space="preserve">Year 6, </w:t>
      </w:r>
      <w:r w:rsidR="00B9548F">
        <w:rPr>
          <w:rFonts w:cs="Arial"/>
          <w:sz w:val="22"/>
          <w:lang w:val="en-AU"/>
        </w:rPr>
        <w:t>Year 6, p172</w:t>
      </w:r>
    </w:p>
    <w:p w14:paraId="08B03F15" w14:textId="3A40DCC0" w:rsidR="00B9548F" w:rsidRPr="00B9548F" w:rsidRDefault="00B9548F" w:rsidP="00B9548F">
      <w:pPr>
        <w:pStyle w:val="Subtitle"/>
        <w:rPr>
          <w:rFonts w:cs="Arial"/>
          <w:b w:val="0"/>
          <w:bCs/>
          <w:i/>
          <w:sz w:val="22"/>
          <w:lang w:val="en-AU"/>
        </w:rPr>
      </w:pPr>
      <w:r w:rsidRPr="00B9548F">
        <w:rPr>
          <w:rFonts w:cs="Arial"/>
          <w:b w:val="0"/>
          <w:i/>
          <w:sz w:val="22"/>
          <w:lang w:val="en-AU"/>
        </w:rPr>
        <w:t>Memorial Acclamation 1</w:t>
      </w:r>
    </w:p>
    <w:p w14:paraId="3AC39D43" w14:textId="77777777" w:rsidR="00555C90" w:rsidRDefault="00555C90" w:rsidP="0025503C">
      <w:pPr>
        <w:pStyle w:val="Subtitle"/>
        <w:rPr>
          <w:rFonts w:cs="Arial"/>
          <w:b w:val="0"/>
          <w:bCs/>
          <w:sz w:val="22"/>
          <w:lang w:val="en-AU"/>
        </w:rPr>
      </w:pPr>
      <w:r>
        <w:rPr>
          <w:rFonts w:cs="Arial"/>
          <w:b w:val="0"/>
          <w:bCs/>
          <w:sz w:val="22"/>
          <w:lang w:val="en-AU"/>
        </w:rPr>
        <w:t>Within the student text in this chapter there are a number of examples from prayers of the Church. In our liturgies, we constantly strive to connect with the deeper mysteries of our faith.  It is vital that we connect these moments of prayer for our students, using them regularly and appropriately. In this way, we can assist them to realise the richness of such prayers and to pray them more effectively with the faith community.</w:t>
      </w:r>
      <w:r>
        <w:rPr>
          <w:rStyle w:val="FootnoteReference"/>
          <w:rFonts w:cs="Arial"/>
          <w:b w:val="0"/>
          <w:bCs/>
          <w:sz w:val="22"/>
          <w:lang w:val="en-AU"/>
        </w:rPr>
        <w:footnoteReference w:id="2"/>
      </w:r>
    </w:p>
    <w:p w14:paraId="3AC39D44" w14:textId="77777777" w:rsidR="00555C90" w:rsidRPr="0016612B" w:rsidRDefault="00555C90" w:rsidP="0016612B">
      <w:pPr>
        <w:rPr>
          <w:sz w:val="24"/>
          <w:szCs w:val="24"/>
        </w:rPr>
      </w:pPr>
    </w:p>
    <w:p w14:paraId="3AC39D45" w14:textId="77777777" w:rsidR="00555C90" w:rsidRPr="00E81C5A" w:rsidRDefault="00555C90" w:rsidP="0013782F">
      <w:pPr>
        <w:pStyle w:val="Style1"/>
        <w:spacing w:before="0"/>
        <w:rPr>
          <w:rFonts w:ascii="Arial" w:hAnsi="Arial" w:cs="Arial"/>
          <w:bCs/>
          <w:caps/>
          <w:smallCaps w:val="0"/>
          <w:shadow w:val="0"/>
          <w:sz w:val="28"/>
          <w:szCs w:val="28"/>
        </w:rPr>
      </w:pPr>
      <w:r>
        <w:rPr>
          <w:rFonts w:ascii="Arial" w:hAnsi="Arial" w:cs="Arial"/>
          <w:bCs/>
          <w:caps/>
          <w:smallCaps w:val="0"/>
          <w:shadow w:val="0"/>
          <w:sz w:val="28"/>
          <w:szCs w:val="28"/>
        </w:rPr>
        <w:t xml:space="preserve">Celebration: </w:t>
      </w:r>
      <w:r w:rsidRPr="00E81C5A">
        <w:rPr>
          <w:rFonts w:ascii="Arial" w:hAnsi="Arial" w:cs="Arial"/>
          <w:bCs/>
          <w:caps/>
          <w:smallCaps w:val="0"/>
          <w:shadow w:val="0"/>
          <w:sz w:val="28"/>
          <w:szCs w:val="28"/>
        </w:rPr>
        <w:t xml:space="preserve"> Prayer and Liturgy</w:t>
      </w:r>
    </w:p>
    <w:p w14:paraId="3AC39D46" w14:textId="77777777" w:rsidR="00555C90" w:rsidRDefault="00555C90" w:rsidP="00A43D74">
      <w:pPr>
        <w:spacing w:before="120"/>
        <w:jc w:val="both"/>
        <w:rPr>
          <w:rFonts w:ascii="Arial" w:hAnsi="Arial"/>
          <w:b/>
          <w:bCs/>
          <w:sz w:val="22"/>
          <w:szCs w:val="24"/>
        </w:rPr>
      </w:pPr>
      <w:r w:rsidRPr="00C840A7">
        <w:rPr>
          <w:rFonts w:ascii="Arial" w:hAnsi="Arial"/>
          <w:b/>
          <w:bCs/>
          <w:noProof/>
          <w:sz w:val="22"/>
          <w:szCs w:val="24"/>
        </w:rPr>
        <w:t>Celebration is a key part of Relig</w:t>
      </w:r>
      <w:r>
        <w:rPr>
          <w:rFonts w:ascii="Arial" w:hAnsi="Arial"/>
          <w:b/>
          <w:bCs/>
          <w:noProof/>
          <w:sz w:val="22"/>
          <w:szCs w:val="24"/>
        </w:rPr>
        <w:t xml:space="preserve">ious Education. </w:t>
      </w:r>
      <w:r w:rsidRPr="00C840A7">
        <w:rPr>
          <w:rFonts w:ascii="Arial" w:hAnsi="Arial"/>
          <w:b/>
          <w:bCs/>
          <w:noProof/>
          <w:sz w:val="22"/>
          <w:szCs w:val="24"/>
        </w:rPr>
        <w:t>The following suggestions provide opportunities throughout the unit for cele</w:t>
      </w:r>
      <w:r>
        <w:rPr>
          <w:rFonts w:ascii="Arial" w:hAnsi="Arial"/>
          <w:b/>
          <w:bCs/>
          <w:noProof/>
          <w:sz w:val="22"/>
          <w:szCs w:val="24"/>
        </w:rPr>
        <w:t xml:space="preserve">bration in prayer and liturgy. </w:t>
      </w:r>
      <w:r w:rsidRPr="00C840A7">
        <w:rPr>
          <w:rFonts w:ascii="Arial" w:hAnsi="Arial"/>
          <w:b/>
          <w:bCs/>
          <w:noProof/>
          <w:sz w:val="22"/>
          <w:szCs w:val="24"/>
        </w:rPr>
        <w:t>Most of these suggestions are included as ‘teaching/learning’ activities in Unit Content sections.</w:t>
      </w:r>
      <w:r w:rsidRPr="00C840A7">
        <w:rPr>
          <w:rFonts w:ascii="Arial" w:hAnsi="Arial"/>
          <w:b/>
          <w:bCs/>
          <w:sz w:val="22"/>
          <w:szCs w:val="24"/>
        </w:rPr>
        <w:t xml:space="preserve"> </w:t>
      </w:r>
    </w:p>
    <w:p w14:paraId="7AF87EB0" w14:textId="1F5E527C" w:rsidR="00614647" w:rsidRDefault="00614647" w:rsidP="0025503C">
      <w:pPr>
        <w:numPr>
          <w:ilvl w:val="0"/>
          <w:numId w:val="5"/>
        </w:numPr>
        <w:spacing w:before="240"/>
        <w:rPr>
          <w:rFonts w:ascii="Arial" w:hAnsi="Arial"/>
          <w:sz w:val="22"/>
        </w:rPr>
      </w:pPr>
      <w:r w:rsidRPr="00614647">
        <w:rPr>
          <w:rFonts w:ascii="Arial" w:hAnsi="Arial"/>
          <w:sz w:val="22"/>
        </w:rPr>
        <w:t>To introduce the Easter Season set the Easter Prayer Place. See Resource Sheet 1 for suggested script and materials.</w:t>
      </w:r>
    </w:p>
    <w:p w14:paraId="3AC39D47" w14:textId="77777777" w:rsidR="00555C90" w:rsidRDefault="00555C90" w:rsidP="0025503C">
      <w:pPr>
        <w:numPr>
          <w:ilvl w:val="0"/>
          <w:numId w:val="5"/>
        </w:numPr>
        <w:spacing w:before="240"/>
        <w:rPr>
          <w:rFonts w:ascii="Arial" w:hAnsi="Arial"/>
          <w:sz w:val="22"/>
        </w:rPr>
      </w:pPr>
      <w:r>
        <w:rPr>
          <w:rFonts w:ascii="Arial" w:hAnsi="Arial"/>
          <w:sz w:val="22"/>
        </w:rPr>
        <w:t xml:space="preserve">Learn the prayers (KWL Year 6, p188-189) </w:t>
      </w:r>
    </w:p>
    <w:p w14:paraId="3AC39D48" w14:textId="77777777" w:rsidR="00555C90" w:rsidRDefault="00555C90" w:rsidP="0025503C">
      <w:pPr>
        <w:ind w:left="357"/>
        <w:rPr>
          <w:rFonts w:ascii="Arial" w:hAnsi="Arial"/>
          <w:sz w:val="22"/>
        </w:rPr>
      </w:pPr>
      <w:r>
        <w:rPr>
          <w:rFonts w:ascii="Arial" w:hAnsi="Arial"/>
          <w:sz w:val="22"/>
        </w:rPr>
        <w:t>-</w:t>
      </w:r>
      <w:r>
        <w:rPr>
          <w:rFonts w:ascii="Arial" w:hAnsi="Arial"/>
          <w:sz w:val="22"/>
        </w:rPr>
        <w:tab/>
      </w:r>
      <w:smartTag w:uri="urn:schemas-microsoft-com:office:smarttags" w:element="City">
        <w:smartTag w:uri="urn:schemas-microsoft-com:office:smarttags" w:element="place">
          <w:r>
            <w:rPr>
              <w:rFonts w:ascii="Arial" w:hAnsi="Arial"/>
              <w:sz w:val="22"/>
            </w:rPr>
            <w:t>Regina</w:t>
          </w:r>
        </w:smartTag>
      </w:smartTag>
      <w:r>
        <w:rPr>
          <w:rFonts w:ascii="Arial" w:hAnsi="Arial"/>
          <w:sz w:val="22"/>
        </w:rPr>
        <w:t xml:space="preserve"> Coeli</w:t>
      </w:r>
    </w:p>
    <w:p w14:paraId="3AC39D49" w14:textId="77777777" w:rsidR="00555C90" w:rsidRDefault="00555C90" w:rsidP="0025503C">
      <w:pPr>
        <w:ind w:left="357"/>
        <w:rPr>
          <w:rFonts w:ascii="Arial" w:hAnsi="Arial"/>
          <w:sz w:val="22"/>
        </w:rPr>
      </w:pPr>
      <w:r>
        <w:rPr>
          <w:rFonts w:ascii="Arial" w:hAnsi="Arial"/>
          <w:sz w:val="22"/>
        </w:rPr>
        <w:t>-</w:t>
      </w:r>
      <w:r>
        <w:rPr>
          <w:rFonts w:ascii="Arial" w:hAnsi="Arial"/>
          <w:sz w:val="22"/>
        </w:rPr>
        <w:tab/>
        <w:t>Prayer for the dead</w:t>
      </w:r>
    </w:p>
    <w:p w14:paraId="3AC39D4A" w14:textId="77777777" w:rsidR="00555C90" w:rsidRPr="0025503C" w:rsidRDefault="00555C90" w:rsidP="0025503C">
      <w:pPr>
        <w:pStyle w:val="BodyTextIndent3"/>
        <w:ind w:left="357"/>
        <w:rPr>
          <w:rFonts w:ascii="Arial" w:hAnsi="Arial"/>
          <w:sz w:val="22"/>
          <w:szCs w:val="20"/>
        </w:rPr>
      </w:pPr>
      <w:r w:rsidRPr="0025503C">
        <w:rPr>
          <w:rFonts w:ascii="Arial" w:hAnsi="Arial"/>
          <w:sz w:val="22"/>
          <w:szCs w:val="20"/>
        </w:rPr>
        <w:t>Pray them at the beginning or end of the day.  Discuss the meaning of the prayers.</w:t>
      </w:r>
    </w:p>
    <w:p w14:paraId="3AC39D4B" w14:textId="77777777" w:rsidR="00555C90" w:rsidRPr="00614647" w:rsidRDefault="00555C90" w:rsidP="00266BA3">
      <w:pPr>
        <w:pStyle w:val="BodyText"/>
        <w:numPr>
          <w:ilvl w:val="0"/>
          <w:numId w:val="6"/>
        </w:numPr>
        <w:spacing w:after="0"/>
        <w:jc w:val="both"/>
        <w:rPr>
          <w:sz w:val="22"/>
          <w:szCs w:val="22"/>
        </w:rPr>
      </w:pPr>
      <w:r w:rsidRPr="00614647">
        <w:rPr>
          <w:sz w:val="22"/>
          <w:szCs w:val="22"/>
        </w:rPr>
        <w:t>Use the prayers in KWL Year 6, p172-173 which relate to death and everlasting life.  Read these with the students and put them into the context from which they come.  Pray them in an appropriate manner throughout the unit and year: especially when a member of the school community is touched by the death of a loved one.</w:t>
      </w:r>
    </w:p>
    <w:p w14:paraId="3AC39D4C" w14:textId="5EC1C0B0" w:rsidR="00555C90" w:rsidRDefault="00555C90" w:rsidP="0025503C">
      <w:pPr>
        <w:numPr>
          <w:ilvl w:val="0"/>
          <w:numId w:val="4"/>
        </w:numPr>
        <w:spacing w:before="240"/>
        <w:jc w:val="both"/>
        <w:rPr>
          <w:rFonts w:ascii="Arial" w:hAnsi="Arial"/>
          <w:sz w:val="22"/>
        </w:rPr>
      </w:pPr>
      <w:r>
        <w:rPr>
          <w:rFonts w:ascii="Arial" w:hAnsi="Arial"/>
          <w:sz w:val="22"/>
        </w:rPr>
        <w:t>Pray for those who have died:  in the parish, relatives, family, on the news</w:t>
      </w:r>
      <w:r w:rsidR="00317C5E">
        <w:rPr>
          <w:rFonts w:ascii="Arial" w:hAnsi="Arial"/>
          <w:sz w:val="22"/>
        </w:rPr>
        <w:t>,</w:t>
      </w:r>
      <w:r>
        <w:rPr>
          <w:rFonts w:ascii="Arial" w:hAnsi="Arial"/>
          <w:sz w:val="22"/>
        </w:rPr>
        <w:t xml:space="preserve"> to reinforce the tradition of praying for the dead.  Record the names in a Remembrance Book and pray for the dead throughout the month of November, traditionally the month Catholics remember and pray for the dead.</w:t>
      </w:r>
    </w:p>
    <w:p w14:paraId="3AC39D4D" w14:textId="77777777" w:rsidR="00555C90" w:rsidRDefault="00555C90" w:rsidP="0025503C">
      <w:pPr>
        <w:numPr>
          <w:ilvl w:val="0"/>
          <w:numId w:val="4"/>
        </w:numPr>
        <w:spacing w:before="240"/>
        <w:jc w:val="both"/>
        <w:rPr>
          <w:rFonts w:ascii="Arial" w:hAnsi="Arial"/>
          <w:sz w:val="22"/>
        </w:rPr>
      </w:pPr>
      <w:r>
        <w:rPr>
          <w:rFonts w:ascii="Arial" w:hAnsi="Arial"/>
          <w:sz w:val="22"/>
        </w:rPr>
        <w:t xml:space="preserve">Lead the students in a guided meditation based on Acts 1:6-11.  Ask the students to imagine themselves at the scene.  What do they see/hear/smell? How do they feel? As a guide look at </w:t>
      </w:r>
      <w:r>
        <w:rPr>
          <w:rFonts w:ascii="Arial" w:hAnsi="Arial"/>
          <w:i/>
          <w:sz w:val="22"/>
        </w:rPr>
        <w:t>Sign and Symbol Word and Song</w:t>
      </w:r>
      <w:r>
        <w:rPr>
          <w:rFonts w:ascii="Arial" w:hAnsi="Arial"/>
          <w:sz w:val="22"/>
        </w:rPr>
        <w:t xml:space="preserve"> by Amy Florian, p83.</w:t>
      </w:r>
    </w:p>
    <w:p w14:paraId="3AC39D4E" w14:textId="77777777" w:rsidR="00555C90" w:rsidRDefault="00555C90" w:rsidP="0025503C">
      <w:pPr>
        <w:numPr>
          <w:ilvl w:val="0"/>
          <w:numId w:val="4"/>
        </w:numPr>
        <w:spacing w:before="240"/>
        <w:jc w:val="both"/>
        <w:rPr>
          <w:rFonts w:ascii="Arial" w:hAnsi="Arial"/>
          <w:sz w:val="22"/>
        </w:rPr>
      </w:pPr>
      <w:r>
        <w:rPr>
          <w:rFonts w:ascii="Arial" w:hAnsi="Arial"/>
          <w:sz w:val="22"/>
        </w:rPr>
        <w:lastRenderedPageBreak/>
        <w:t xml:space="preserve">Pray the Litany of Saints. For example:  </w:t>
      </w:r>
      <w:r>
        <w:rPr>
          <w:rFonts w:ascii="Arial" w:hAnsi="Arial"/>
          <w:i/>
          <w:iCs/>
          <w:sz w:val="22"/>
        </w:rPr>
        <w:t>Signs and Symbol,</w:t>
      </w:r>
      <w:r>
        <w:rPr>
          <w:rFonts w:ascii="Arial" w:hAnsi="Arial"/>
          <w:sz w:val="22"/>
        </w:rPr>
        <w:t xml:space="preserve"> </w:t>
      </w:r>
      <w:r>
        <w:rPr>
          <w:rFonts w:ascii="Arial" w:hAnsi="Arial"/>
          <w:i/>
          <w:iCs/>
          <w:sz w:val="22"/>
        </w:rPr>
        <w:t>Word and Song: Creating and Celebrating Classroom Rituals</w:t>
      </w:r>
      <w:r>
        <w:rPr>
          <w:rFonts w:ascii="Arial" w:hAnsi="Arial"/>
          <w:sz w:val="22"/>
        </w:rPr>
        <w:t>, Amy Florian, p72-74.</w:t>
      </w:r>
    </w:p>
    <w:p w14:paraId="3AC39D4F" w14:textId="4B736865" w:rsidR="00555C90" w:rsidRDefault="00555C90" w:rsidP="0025503C">
      <w:pPr>
        <w:numPr>
          <w:ilvl w:val="0"/>
          <w:numId w:val="4"/>
        </w:numPr>
        <w:spacing w:before="240"/>
        <w:jc w:val="both"/>
        <w:rPr>
          <w:rFonts w:ascii="Arial" w:hAnsi="Arial" w:cs="Arial"/>
          <w:sz w:val="22"/>
        </w:rPr>
      </w:pPr>
      <w:r>
        <w:rPr>
          <w:rFonts w:ascii="Arial" w:hAnsi="Arial"/>
          <w:sz w:val="22"/>
        </w:rPr>
        <w:t xml:space="preserve">Celebrate the feast of All Saints by praying a litany of saints, and All Souls by praying the </w:t>
      </w:r>
      <w:r w:rsidR="008800E9">
        <w:rPr>
          <w:rFonts w:ascii="Arial" w:hAnsi="Arial"/>
          <w:sz w:val="22"/>
        </w:rPr>
        <w:t>P</w:t>
      </w:r>
      <w:r>
        <w:rPr>
          <w:rFonts w:ascii="Arial" w:hAnsi="Arial"/>
          <w:sz w:val="22"/>
        </w:rPr>
        <w:t xml:space="preserve">rayer </w:t>
      </w:r>
      <w:r w:rsidR="008800E9">
        <w:rPr>
          <w:rFonts w:ascii="Arial" w:hAnsi="Arial"/>
          <w:sz w:val="22"/>
        </w:rPr>
        <w:t xml:space="preserve">for </w:t>
      </w:r>
      <w:r>
        <w:rPr>
          <w:rFonts w:ascii="Arial" w:hAnsi="Arial"/>
          <w:sz w:val="22"/>
        </w:rPr>
        <w:t xml:space="preserve">the </w:t>
      </w:r>
      <w:r w:rsidR="008800E9" w:rsidRPr="00C43F15">
        <w:rPr>
          <w:rFonts w:ascii="Arial" w:hAnsi="Arial"/>
          <w:sz w:val="22"/>
        </w:rPr>
        <w:t>D</w:t>
      </w:r>
      <w:r w:rsidRPr="00C43F15">
        <w:rPr>
          <w:rFonts w:ascii="Arial" w:hAnsi="Arial"/>
          <w:sz w:val="22"/>
        </w:rPr>
        <w:t>ead</w:t>
      </w:r>
      <w:r w:rsidR="008800E9" w:rsidRPr="00C43F15">
        <w:rPr>
          <w:rFonts w:ascii="Arial" w:hAnsi="Arial"/>
          <w:sz w:val="22"/>
        </w:rPr>
        <w:t xml:space="preserve"> (p188 KWL Year 6)</w:t>
      </w:r>
      <w:r w:rsidRPr="00C43F15">
        <w:rPr>
          <w:rFonts w:ascii="Arial" w:hAnsi="Arial"/>
          <w:sz w:val="22"/>
        </w:rPr>
        <w:t>.</w:t>
      </w:r>
      <w:r>
        <w:rPr>
          <w:rFonts w:ascii="Arial" w:hAnsi="Arial"/>
          <w:sz w:val="22"/>
        </w:rPr>
        <w:t xml:space="preserve"> </w:t>
      </w:r>
    </w:p>
    <w:p w14:paraId="3AC39D50" w14:textId="0DDA9956" w:rsidR="00555C90" w:rsidRDefault="00555C90" w:rsidP="00F45001">
      <w:pPr>
        <w:spacing w:before="240"/>
        <w:jc w:val="both"/>
        <w:rPr>
          <w:rFonts w:ascii="Arial" w:hAnsi="Arial" w:cs="Arial"/>
          <w:sz w:val="22"/>
          <w:szCs w:val="24"/>
        </w:rPr>
      </w:pPr>
    </w:p>
    <w:p w14:paraId="3AC39D51" w14:textId="6A7917DB" w:rsidR="00555C90" w:rsidRPr="003D31F1" w:rsidRDefault="00555C90" w:rsidP="0033686F">
      <w:pPr>
        <w:pStyle w:val="Style1"/>
        <w:spacing w:before="0"/>
        <w:rPr>
          <w:rFonts w:ascii="Arial" w:hAnsi="Arial" w:cs="Arial"/>
          <w:bCs/>
          <w:caps/>
          <w:smallCaps w:val="0"/>
          <w:shadow w:val="0"/>
          <w:sz w:val="28"/>
          <w:szCs w:val="28"/>
        </w:rPr>
      </w:pPr>
      <w:r w:rsidRPr="003D31F1">
        <w:rPr>
          <w:rFonts w:ascii="Arial" w:hAnsi="Arial" w:cs="Arial"/>
          <w:bCs/>
          <w:caps/>
          <w:smallCaps w:val="0"/>
          <w:shadow w:val="0"/>
          <w:sz w:val="28"/>
          <w:szCs w:val="28"/>
        </w:rPr>
        <w:t>Assessment</w:t>
      </w:r>
    </w:p>
    <w:p w14:paraId="664EDC4F" w14:textId="77777777" w:rsidR="00B1600C" w:rsidRDefault="00B1600C" w:rsidP="00B1600C">
      <w:pPr>
        <w:jc w:val="center"/>
        <w:rPr>
          <w:rFonts w:ascii="Arial" w:hAnsi="Arial" w:cs="Arial"/>
          <w:b/>
          <w:sz w:val="22"/>
          <w:szCs w:val="22"/>
        </w:rPr>
      </w:pPr>
    </w:p>
    <w:p w14:paraId="7AAD5EDA" w14:textId="77777777" w:rsidR="00B1600C" w:rsidRPr="00B1600C" w:rsidRDefault="00B1600C" w:rsidP="00B1600C">
      <w:pPr>
        <w:jc w:val="center"/>
        <w:rPr>
          <w:rFonts w:ascii="Arial" w:hAnsi="Arial" w:cs="Arial"/>
          <w:b/>
          <w:sz w:val="22"/>
          <w:szCs w:val="22"/>
        </w:rPr>
      </w:pPr>
      <w:r w:rsidRPr="00B1600C">
        <w:rPr>
          <w:rFonts w:ascii="Arial" w:hAnsi="Arial" w:cs="Arial"/>
          <w:b/>
          <w:sz w:val="22"/>
          <w:szCs w:val="22"/>
        </w:rPr>
        <w:t xml:space="preserve">Interim Assessment Statement 2014 </w:t>
      </w:r>
    </w:p>
    <w:p w14:paraId="681CCE19" w14:textId="77777777" w:rsidR="00B1600C" w:rsidRPr="00B1600C" w:rsidRDefault="00B1600C" w:rsidP="00B1600C">
      <w:pPr>
        <w:jc w:val="center"/>
        <w:rPr>
          <w:rFonts w:ascii="Arial" w:hAnsi="Arial" w:cs="Arial"/>
          <w:b/>
          <w:sz w:val="22"/>
          <w:szCs w:val="22"/>
        </w:rPr>
      </w:pPr>
    </w:p>
    <w:p w14:paraId="341B8D7E" w14:textId="77777777" w:rsidR="00B1600C" w:rsidRPr="00B1600C" w:rsidRDefault="00B1600C" w:rsidP="00B1600C">
      <w:pPr>
        <w:spacing w:after="120"/>
        <w:jc w:val="both"/>
        <w:rPr>
          <w:rFonts w:ascii="Arial" w:hAnsi="Arial" w:cs="Arial"/>
          <w:sz w:val="22"/>
          <w:szCs w:val="22"/>
        </w:rPr>
      </w:pPr>
      <w:r w:rsidRPr="00B1600C">
        <w:rPr>
          <w:rFonts w:ascii="Arial" w:hAnsi="Arial" w:cs="Arial"/>
          <w:sz w:val="22"/>
          <w:szCs w:val="22"/>
          <w:lang w:val="en-GB"/>
        </w:rPr>
        <w:t xml:space="preserve">The identification of Teaching/Learning strategies as ‘suggested assessment’ has been removed from the 3-6 RE curriculum. The type of assessment activity and the way evidence of learning is gathered will vary, depending on such factors as; the outcomes being assessed, the evidence being gathered, the teaching and learning activity, context and students’ learning needs (NSW Board of Studies, </w:t>
      </w:r>
      <w:hyperlink r:id="rId11" w:history="1">
        <w:r w:rsidRPr="00B1600C">
          <w:rPr>
            <w:rStyle w:val="Hyperlink"/>
            <w:rFonts w:ascii="Arial" w:hAnsi="Arial" w:cs="Arial"/>
            <w:sz w:val="22"/>
            <w:szCs w:val="22"/>
            <w:lang w:val="en-GB"/>
          </w:rPr>
          <w:t>http://syllabus.bos.nsw.edu.au/support-materials/k-6-assessment-strategies/</w:t>
        </w:r>
      </w:hyperlink>
      <w:r w:rsidRPr="00B1600C">
        <w:rPr>
          <w:rFonts w:ascii="Arial" w:hAnsi="Arial" w:cs="Arial"/>
          <w:sz w:val="22"/>
          <w:szCs w:val="22"/>
          <w:lang w:val="en-GB"/>
        </w:rPr>
        <w:t xml:space="preserve">) . </w:t>
      </w:r>
    </w:p>
    <w:p w14:paraId="200FF0A5" w14:textId="77777777" w:rsidR="00B1600C" w:rsidRPr="00B1600C" w:rsidRDefault="00B1600C" w:rsidP="00B1600C">
      <w:pPr>
        <w:spacing w:after="120"/>
        <w:jc w:val="both"/>
        <w:rPr>
          <w:rFonts w:ascii="Arial" w:hAnsi="Arial" w:cs="Arial"/>
          <w:sz w:val="22"/>
          <w:szCs w:val="22"/>
        </w:rPr>
      </w:pPr>
      <w:r w:rsidRPr="00B1600C">
        <w:rPr>
          <w:rFonts w:ascii="Arial" w:hAnsi="Arial" w:cs="Arial"/>
          <w:sz w:val="22"/>
          <w:szCs w:val="22"/>
        </w:rPr>
        <w:t xml:space="preserve">Assessment in Religious Education is based on the same principles as in other key learning areas. Please refer to the CEO Sydney site supporting the implementation of the Australian Curriculum in the context of the NSW BOS Syllabus.  At this site </w:t>
      </w:r>
      <w:hyperlink r:id="rId12" w:history="1">
        <w:r w:rsidRPr="00B1600C">
          <w:rPr>
            <w:rStyle w:val="Hyperlink"/>
            <w:rFonts w:ascii="Arial" w:hAnsi="Arial" w:cs="Arial"/>
            <w:sz w:val="22"/>
            <w:szCs w:val="22"/>
          </w:rPr>
          <w:t>https://sites.google.com/a/syd.catholic.edu.au/professional-learning-modules/home</w:t>
        </w:r>
      </w:hyperlink>
      <w:r w:rsidRPr="00B1600C">
        <w:rPr>
          <w:rFonts w:ascii="Arial" w:hAnsi="Arial" w:cs="Arial"/>
          <w:sz w:val="22"/>
          <w:szCs w:val="22"/>
        </w:rPr>
        <w:t xml:space="preserve">  professional learning modules are provided to support teachers as they engage with the NSW BOS Syllabuses for the Australian Curriculum. </w:t>
      </w:r>
    </w:p>
    <w:p w14:paraId="1E8FA390" w14:textId="77777777" w:rsidR="00B1600C" w:rsidRPr="00B1600C" w:rsidRDefault="00B1600C" w:rsidP="00B1600C">
      <w:pPr>
        <w:spacing w:after="120"/>
        <w:jc w:val="both"/>
        <w:rPr>
          <w:rFonts w:ascii="Arial" w:hAnsi="Arial" w:cs="Arial"/>
          <w:sz w:val="22"/>
          <w:szCs w:val="22"/>
        </w:rPr>
      </w:pPr>
      <w:r w:rsidRPr="00B1600C">
        <w:rPr>
          <w:rFonts w:ascii="Arial" w:hAnsi="Arial" w:cs="Arial"/>
          <w:b/>
          <w:sz w:val="22"/>
          <w:szCs w:val="22"/>
        </w:rPr>
        <w:t>Module 4, Assessment and Planning</w:t>
      </w:r>
      <w:r w:rsidRPr="00B1600C">
        <w:rPr>
          <w:rFonts w:ascii="Arial" w:hAnsi="Arial" w:cs="Arial"/>
          <w:sz w:val="22"/>
          <w:szCs w:val="22"/>
        </w:rPr>
        <w:t xml:space="preserve"> explores the principles of effective assessment </w:t>
      </w:r>
      <w:r w:rsidRPr="00B1600C">
        <w:rPr>
          <w:rFonts w:ascii="Arial" w:hAnsi="Arial" w:cs="Arial"/>
          <w:b/>
          <w:i/>
          <w:sz w:val="22"/>
          <w:szCs w:val="22"/>
        </w:rPr>
        <w:t>for</w:t>
      </w:r>
      <w:r w:rsidRPr="00B1600C">
        <w:rPr>
          <w:rFonts w:ascii="Arial" w:hAnsi="Arial" w:cs="Arial"/>
          <w:sz w:val="22"/>
          <w:szCs w:val="22"/>
        </w:rPr>
        <w:t xml:space="preserve">, </w:t>
      </w:r>
      <w:r w:rsidRPr="00B1600C">
        <w:rPr>
          <w:rFonts w:ascii="Arial" w:hAnsi="Arial" w:cs="Arial"/>
          <w:b/>
          <w:i/>
          <w:sz w:val="22"/>
          <w:szCs w:val="22"/>
        </w:rPr>
        <w:t>as</w:t>
      </w:r>
      <w:r w:rsidRPr="00B1600C">
        <w:rPr>
          <w:rFonts w:ascii="Arial" w:hAnsi="Arial" w:cs="Arial"/>
          <w:sz w:val="22"/>
          <w:szCs w:val="22"/>
        </w:rPr>
        <w:t xml:space="preserve"> and </w:t>
      </w:r>
      <w:r w:rsidRPr="00B1600C">
        <w:rPr>
          <w:rFonts w:ascii="Arial" w:hAnsi="Arial" w:cs="Arial"/>
          <w:b/>
          <w:i/>
          <w:sz w:val="22"/>
          <w:szCs w:val="22"/>
        </w:rPr>
        <w:t>of</w:t>
      </w:r>
      <w:r w:rsidRPr="00B1600C">
        <w:rPr>
          <w:rFonts w:ascii="Arial" w:hAnsi="Arial" w:cs="Arial"/>
          <w:sz w:val="22"/>
          <w:szCs w:val="22"/>
        </w:rPr>
        <w:t xml:space="preserve"> learning and considers a range of strategies and methods for assessing student learning. Activities focus on moving beyond assessment as an index of learning, towards assessment that motivates, enhances learning and achieves deeper understanding to meet the diverse learning needs of all as students. Participants are encouraged to reflect on assessment as a driver for improvement in teaching and learning. </w:t>
      </w:r>
      <w:bookmarkStart w:id="0" w:name="_GoBack"/>
      <w:bookmarkEnd w:id="0"/>
    </w:p>
    <w:p w14:paraId="078298F1" w14:textId="77777777" w:rsidR="00B1600C" w:rsidRPr="00B1600C" w:rsidRDefault="00B1600C" w:rsidP="00B1600C">
      <w:pPr>
        <w:spacing w:after="120"/>
        <w:jc w:val="both"/>
        <w:rPr>
          <w:rFonts w:ascii="Arial" w:hAnsi="Arial" w:cs="Arial"/>
          <w:b/>
          <w:sz w:val="22"/>
          <w:szCs w:val="22"/>
        </w:rPr>
      </w:pPr>
      <w:r w:rsidRPr="00B1600C">
        <w:rPr>
          <w:rFonts w:ascii="Arial" w:hAnsi="Arial" w:cs="Arial"/>
          <w:b/>
          <w:sz w:val="22"/>
          <w:szCs w:val="22"/>
        </w:rPr>
        <w:t>Religious Education Curriculum and Assessment</w:t>
      </w:r>
    </w:p>
    <w:p w14:paraId="38320FEC" w14:textId="77777777" w:rsidR="00B1600C" w:rsidRPr="00B1600C" w:rsidRDefault="00B1600C" w:rsidP="00B1600C">
      <w:pPr>
        <w:spacing w:after="120"/>
        <w:jc w:val="both"/>
        <w:rPr>
          <w:rFonts w:ascii="Arial" w:hAnsi="Arial" w:cs="Arial"/>
          <w:sz w:val="22"/>
          <w:szCs w:val="22"/>
        </w:rPr>
      </w:pPr>
      <w:r w:rsidRPr="00B1600C">
        <w:rPr>
          <w:rFonts w:ascii="Arial" w:hAnsi="Arial" w:cs="Arial"/>
          <w:sz w:val="22"/>
          <w:szCs w:val="22"/>
        </w:rPr>
        <w:t xml:space="preserve">In Year 3-6 Religious Education Curriculum, both Syllabus Outcomes and Classroom Outcomes are key reference points for decisions about students’ progress and achievement. Classroom outcomes are more specific to the unit content. Unit Content statement and </w:t>
      </w:r>
      <w:r w:rsidRPr="00B1600C">
        <w:rPr>
          <w:rFonts w:ascii="Arial" w:hAnsi="Arial" w:cs="Arial"/>
          <w:i/>
          <w:sz w:val="22"/>
          <w:szCs w:val="22"/>
        </w:rPr>
        <w:t xml:space="preserve">Students will learn </w:t>
      </w:r>
      <w:r w:rsidRPr="00B1600C">
        <w:rPr>
          <w:rFonts w:ascii="Arial" w:hAnsi="Arial" w:cs="Arial"/>
          <w:sz w:val="22"/>
          <w:szCs w:val="22"/>
        </w:rPr>
        <w:t>statements in each unit should also be taken into account in planning and developing learning and assessment opportunities. Outcomes and Unit Content Statements are derived from Syllabus objectives.</w:t>
      </w:r>
    </w:p>
    <w:p w14:paraId="73999750" w14:textId="77777777" w:rsidR="00B1600C" w:rsidRPr="00B1600C" w:rsidRDefault="00B1600C" w:rsidP="00B1600C">
      <w:pPr>
        <w:jc w:val="both"/>
        <w:rPr>
          <w:rFonts w:ascii="Arial" w:hAnsi="Arial" w:cs="Arial"/>
          <w:sz w:val="22"/>
          <w:szCs w:val="22"/>
        </w:rPr>
      </w:pPr>
      <w:r w:rsidRPr="00B1600C">
        <w:rPr>
          <w:rFonts w:ascii="Arial" w:hAnsi="Arial" w:cs="Arial"/>
          <w:sz w:val="22"/>
          <w:szCs w:val="22"/>
        </w:rPr>
        <w:t>Effective Religious Education involves teaching the Catholic faith (Scripture, doctrine, traditions, prayer and sacraments) and nurturing the faith of the child. There is no attempt to assess the child’s faith. Assessment is concerned with skills, knowledge and understanding of the Catholic faith taught in the curriculum and supported in the religious life of the school.</w:t>
      </w:r>
    </w:p>
    <w:p w14:paraId="429525A5" w14:textId="77777777" w:rsidR="005839A5" w:rsidRPr="007B381A" w:rsidRDefault="005839A5" w:rsidP="006E52F1">
      <w:pPr>
        <w:spacing w:before="120"/>
        <w:jc w:val="both"/>
        <w:rPr>
          <w:rFonts w:ascii="Arial" w:hAnsi="Arial" w:cs="Arial"/>
          <w:sz w:val="22"/>
          <w:szCs w:val="22"/>
        </w:rPr>
      </w:pPr>
    </w:p>
    <w:p w14:paraId="3AC39D5A" w14:textId="77777777" w:rsidR="00555C90" w:rsidRPr="003D31F1" w:rsidRDefault="00555C90" w:rsidP="00B04D4F">
      <w:pPr>
        <w:pStyle w:val="h1"/>
        <w:spacing w:before="0" w:after="120"/>
        <w:rPr>
          <w:rFonts w:cs="Arial"/>
          <w:bCs/>
          <w:caps/>
          <w:smallCaps w:val="0"/>
          <w:shadow w:val="0"/>
          <w:sz w:val="28"/>
          <w:szCs w:val="28"/>
          <w:shd w:val="clear" w:color="auto" w:fill="99CCFF"/>
        </w:rPr>
      </w:pPr>
      <w:r w:rsidRPr="003D31F1">
        <w:rPr>
          <w:rFonts w:cs="Arial"/>
          <w:bCs/>
          <w:caps/>
          <w:smallCaps w:val="0"/>
          <w:shadow w:val="0"/>
          <w:sz w:val="28"/>
          <w:szCs w:val="28"/>
          <w:shd w:val="clear" w:color="auto" w:fill="99CCFF"/>
        </w:rPr>
        <w:t>Resources</w:t>
      </w:r>
    </w:p>
    <w:p w14:paraId="3AC39D5B" w14:textId="77777777" w:rsidR="00555C90" w:rsidRDefault="00555C90" w:rsidP="001515D5">
      <w:pPr>
        <w:spacing w:before="240"/>
        <w:ind w:left="1134" w:hanging="1134"/>
        <w:jc w:val="both"/>
        <w:rPr>
          <w:rFonts w:ascii="Arial" w:hAnsi="Arial"/>
          <w:b/>
          <w:sz w:val="22"/>
        </w:rPr>
      </w:pPr>
      <w:r>
        <w:rPr>
          <w:rFonts w:ascii="Arial" w:hAnsi="Arial"/>
          <w:b/>
          <w:i/>
          <w:iCs/>
          <w:sz w:val="22"/>
        </w:rPr>
        <w:t>To Know, Worship and Love</w:t>
      </w:r>
      <w:r>
        <w:rPr>
          <w:rFonts w:ascii="Arial" w:hAnsi="Arial"/>
          <w:b/>
          <w:sz w:val="22"/>
        </w:rPr>
        <w:t xml:space="preserve">, Year 6, Chapters 6 and 18, (2003), James Goold House Publications, </w:t>
      </w:r>
      <w:smartTag w:uri="urn:schemas-microsoft-com:office:smarttags" w:element="place">
        <w:smartTag w:uri="urn:schemas-microsoft-com:office:smarttags" w:element="City">
          <w:r>
            <w:rPr>
              <w:rFonts w:ascii="Arial" w:hAnsi="Arial"/>
              <w:b/>
              <w:sz w:val="22"/>
            </w:rPr>
            <w:t>Melbourne</w:t>
          </w:r>
        </w:smartTag>
        <w:r>
          <w:rPr>
            <w:rFonts w:ascii="Arial" w:hAnsi="Arial"/>
            <w:b/>
            <w:sz w:val="22"/>
          </w:rPr>
          <w:t xml:space="preserve">, </w:t>
        </w:r>
        <w:smartTag w:uri="urn:schemas-microsoft-com:office:smarttags" w:element="State">
          <w:r>
            <w:rPr>
              <w:rFonts w:ascii="Arial" w:hAnsi="Arial"/>
              <w:b/>
              <w:sz w:val="22"/>
            </w:rPr>
            <w:t>Victoria</w:t>
          </w:r>
        </w:smartTag>
      </w:smartTag>
    </w:p>
    <w:p w14:paraId="3AC39D5C" w14:textId="77777777" w:rsidR="00555C90" w:rsidRDefault="00555C90" w:rsidP="00266BA3">
      <w:pPr>
        <w:spacing w:before="240"/>
        <w:ind w:left="1122" w:hanging="1122"/>
        <w:jc w:val="both"/>
        <w:rPr>
          <w:rFonts w:ascii="Arial" w:hAnsi="Arial"/>
          <w:sz w:val="22"/>
        </w:rPr>
      </w:pPr>
      <w:r>
        <w:rPr>
          <w:rFonts w:ascii="Arial" w:hAnsi="Arial"/>
          <w:sz w:val="22"/>
        </w:rPr>
        <w:t xml:space="preserve">Florian A, (2001), </w:t>
      </w:r>
      <w:r>
        <w:rPr>
          <w:rFonts w:ascii="Arial" w:hAnsi="Arial"/>
          <w:i/>
          <w:iCs/>
          <w:sz w:val="22"/>
        </w:rPr>
        <w:t xml:space="preserve">Signs and Symbol, Word and Song: Creating and Celebrating Classroom Rituals, </w:t>
      </w:r>
      <w:r>
        <w:rPr>
          <w:rFonts w:ascii="Arial" w:hAnsi="Arial"/>
          <w:sz w:val="22"/>
        </w:rPr>
        <w:t>Ave Maria, Notre Dame Inc</w:t>
      </w:r>
    </w:p>
    <w:p w14:paraId="3AC39D5D" w14:textId="77777777" w:rsidR="00555C90" w:rsidRDefault="00555C90" w:rsidP="00266BA3">
      <w:pPr>
        <w:pStyle w:val="Subtitle"/>
        <w:spacing w:before="240"/>
        <w:ind w:left="1122" w:hanging="1122"/>
        <w:rPr>
          <w:b w:val="0"/>
          <w:sz w:val="22"/>
          <w:lang w:val="en-AU"/>
        </w:rPr>
      </w:pPr>
      <w:r>
        <w:rPr>
          <w:b w:val="0"/>
          <w:sz w:val="22"/>
          <w:lang w:val="en-AU"/>
        </w:rPr>
        <w:t xml:space="preserve">Kearney P, (2000), </w:t>
      </w:r>
      <w:r>
        <w:rPr>
          <w:b w:val="0"/>
          <w:i/>
          <w:iCs/>
          <w:sz w:val="22"/>
          <w:lang w:val="en-AU"/>
        </w:rPr>
        <w:t>Make me a Song</w:t>
      </w:r>
      <w:r>
        <w:rPr>
          <w:b w:val="0"/>
          <w:sz w:val="22"/>
          <w:lang w:val="en-AU"/>
        </w:rPr>
        <w:t xml:space="preserve"> (CD) ‘Unless a Grain of Wheat Falls’, Crossover Music, Mittagong NSW</w:t>
      </w:r>
    </w:p>
    <w:p w14:paraId="3AC39D5E" w14:textId="77777777" w:rsidR="00555C90" w:rsidRDefault="00555C90" w:rsidP="00266BA3">
      <w:pPr>
        <w:pStyle w:val="Subtitle"/>
        <w:spacing w:before="240"/>
        <w:ind w:left="1122" w:hanging="1122"/>
        <w:rPr>
          <w:b w:val="0"/>
          <w:sz w:val="22"/>
          <w:lang w:val="en-AU"/>
        </w:rPr>
      </w:pPr>
      <w:r>
        <w:rPr>
          <w:b w:val="0"/>
          <w:sz w:val="22"/>
          <w:lang w:val="en-AU"/>
        </w:rPr>
        <w:t>Stead B,</w:t>
      </w:r>
      <w:r>
        <w:rPr>
          <w:b w:val="0"/>
          <w:i/>
          <w:iCs/>
          <w:sz w:val="22"/>
          <w:lang w:val="en-AU"/>
        </w:rPr>
        <w:t xml:space="preserve"> </w:t>
      </w:r>
      <w:r>
        <w:rPr>
          <w:b w:val="0"/>
          <w:sz w:val="22"/>
          <w:lang w:val="en-AU"/>
        </w:rPr>
        <w:t>(1994),</w:t>
      </w:r>
      <w:r>
        <w:rPr>
          <w:b w:val="0"/>
          <w:i/>
          <w:iCs/>
          <w:sz w:val="22"/>
          <w:lang w:val="en-AU"/>
        </w:rPr>
        <w:t xml:space="preserve"> A Time of Jubilee: Using Luke’s Gospel with Children</w:t>
      </w:r>
      <w:r>
        <w:rPr>
          <w:b w:val="0"/>
          <w:sz w:val="22"/>
          <w:lang w:val="en-AU"/>
        </w:rPr>
        <w:t xml:space="preserve">, </w:t>
      </w:r>
      <w:r>
        <w:rPr>
          <w:b w:val="0"/>
          <w:i/>
          <w:iCs/>
          <w:sz w:val="22"/>
          <w:lang w:val="en-AU"/>
        </w:rPr>
        <w:t xml:space="preserve">Desbooks, Thornbury </w:t>
      </w:r>
      <w:r>
        <w:rPr>
          <w:b w:val="0"/>
          <w:sz w:val="22"/>
          <w:lang w:val="en-AU"/>
        </w:rPr>
        <w:t>(The Luke version of the Ascension is included in this text, but activities can be adapted.)</w:t>
      </w:r>
    </w:p>
    <w:p w14:paraId="3AC39D5F" w14:textId="77777777" w:rsidR="00555C90" w:rsidRDefault="00555C90" w:rsidP="00266BA3">
      <w:pPr>
        <w:spacing w:before="240"/>
        <w:ind w:left="1122" w:hanging="1122"/>
        <w:rPr>
          <w:rFonts w:ascii="Arial" w:hAnsi="Arial"/>
          <w:sz w:val="22"/>
        </w:rPr>
      </w:pPr>
      <w:r>
        <w:rPr>
          <w:rFonts w:ascii="Arial" w:hAnsi="Arial"/>
          <w:sz w:val="22"/>
        </w:rPr>
        <w:t>Woods L (ed),</w:t>
      </w:r>
      <w:r>
        <w:rPr>
          <w:rFonts w:ascii="Arial" w:hAnsi="Arial"/>
          <w:i/>
          <w:iCs/>
          <w:sz w:val="22"/>
        </w:rPr>
        <w:t xml:space="preserve"> </w:t>
      </w:r>
      <w:r>
        <w:rPr>
          <w:rFonts w:ascii="Arial" w:hAnsi="Arial"/>
          <w:sz w:val="22"/>
        </w:rPr>
        <w:t xml:space="preserve">(1999), </w:t>
      </w:r>
      <w:r>
        <w:rPr>
          <w:rFonts w:ascii="Arial" w:hAnsi="Arial"/>
          <w:i/>
          <w:iCs/>
          <w:sz w:val="22"/>
        </w:rPr>
        <w:t xml:space="preserve">A Dictionary for Young Catholics, </w:t>
      </w:r>
      <w:r>
        <w:rPr>
          <w:rFonts w:ascii="Arial" w:hAnsi="Arial"/>
          <w:sz w:val="22"/>
        </w:rPr>
        <w:t xml:space="preserve">HarperCollins, </w:t>
      </w:r>
      <w:smartTag w:uri="urn:schemas-microsoft-com:office:smarttags" w:element="place">
        <w:r>
          <w:rPr>
            <w:rFonts w:ascii="Arial" w:hAnsi="Arial"/>
            <w:sz w:val="22"/>
          </w:rPr>
          <w:t>East Melbourne</w:t>
        </w:r>
      </w:smartTag>
      <w:r>
        <w:rPr>
          <w:rFonts w:ascii="Arial" w:hAnsi="Arial"/>
          <w:sz w:val="22"/>
        </w:rPr>
        <w:t xml:space="preserve"> </w:t>
      </w:r>
    </w:p>
    <w:p w14:paraId="3AC39D60" w14:textId="77777777" w:rsidR="00555C90" w:rsidRDefault="00555C90" w:rsidP="00266BA3">
      <w:pPr>
        <w:pStyle w:val="Subtitle"/>
        <w:spacing w:before="240"/>
        <w:ind w:left="1122" w:hanging="1122"/>
        <w:rPr>
          <w:b w:val="0"/>
          <w:bCs/>
          <w:sz w:val="22"/>
          <w:lang w:val="en-AU"/>
        </w:rPr>
      </w:pPr>
      <w:r>
        <w:rPr>
          <w:b w:val="0"/>
          <w:bCs/>
          <w:sz w:val="22"/>
        </w:rPr>
        <w:t xml:space="preserve">Wood D, (2001), </w:t>
      </w:r>
      <w:r>
        <w:rPr>
          <w:b w:val="0"/>
          <w:bCs/>
          <w:i/>
          <w:iCs/>
          <w:sz w:val="22"/>
        </w:rPr>
        <w:t>Grandad’s Prayers of the Earth</w:t>
      </w:r>
      <w:r>
        <w:rPr>
          <w:b w:val="0"/>
          <w:bCs/>
          <w:sz w:val="22"/>
        </w:rPr>
        <w:t xml:space="preserve">, Walker, </w:t>
      </w:r>
      <w:smartTag w:uri="urn:schemas-microsoft-com:office:smarttags" w:element="place">
        <w:smartTag w:uri="urn:schemas-microsoft-com:office:smarttags" w:element="City">
          <w:r>
            <w:rPr>
              <w:b w:val="0"/>
              <w:bCs/>
              <w:sz w:val="22"/>
            </w:rPr>
            <w:t>London</w:t>
          </w:r>
        </w:smartTag>
      </w:smartTag>
      <w:r>
        <w:rPr>
          <w:b w:val="0"/>
          <w:bCs/>
          <w:sz w:val="22"/>
        </w:rPr>
        <w:t xml:space="preserve"> </w:t>
      </w:r>
    </w:p>
    <w:p w14:paraId="3AC39D61" w14:textId="77777777" w:rsidR="00555C90" w:rsidRDefault="00555C90" w:rsidP="004C732D">
      <w:pPr>
        <w:ind w:left="1122" w:hanging="1122"/>
        <w:jc w:val="both"/>
        <w:rPr>
          <w:rFonts w:ascii="Arial" w:hAnsi="Arial" w:cs="Arial"/>
          <w:i/>
          <w:iCs/>
          <w:sz w:val="22"/>
          <w:szCs w:val="22"/>
        </w:rPr>
      </w:pPr>
    </w:p>
    <w:p w14:paraId="3AC39D62" w14:textId="77777777" w:rsidR="00555C90" w:rsidRDefault="00555C90" w:rsidP="004C732D">
      <w:pPr>
        <w:ind w:left="1122" w:hanging="1122"/>
        <w:jc w:val="both"/>
        <w:rPr>
          <w:rFonts w:ascii="Arial" w:hAnsi="Arial" w:cs="Arial"/>
          <w:i/>
          <w:iCs/>
          <w:sz w:val="22"/>
          <w:szCs w:val="22"/>
        </w:rPr>
      </w:pPr>
    </w:p>
    <w:p w14:paraId="3AC39D63" w14:textId="6ED209CC" w:rsidR="00555C90" w:rsidRPr="003D31F1" w:rsidRDefault="00555C90" w:rsidP="00FB1CB9">
      <w:pPr>
        <w:pStyle w:val="Style1"/>
        <w:spacing w:before="0"/>
        <w:rPr>
          <w:rFonts w:ascii="Arial" w:hAnsi="Arial" w:cs="Arial"/>
          <w:bCs/>
          <w:caps/>
          <w:smallCaps w:val="0"/>
          <w:shadow w:val="0"/>
          <w:sz w:val="28"/>
          <w:szCs w:val="28"/>
        </w:rPr>
      </w:pPr>
      <w:r w:rsidRPr="003D31F1">
        <w:rPr>
          <w:rFonts w:ascii="Arial" w:hAnsi="Arial" w:cs="Arial"/>
          <w:bCs/>
          <w:caps/>
          <w:smallCaps w:val="0"/>
          <w:shadow w:val="0"/>
          <w:sz w:val="28"/>
          <w:szCs w:val="28"/>
        </w:rPr>
        <w:t>Key to Symbol</w:t>
      </w:r>
    </w:p>
    <w:p w14:paraId="3AC39D64" w14:textId="77777777" w:rsidR="00555C90" w:rsidRDefault="00555C90" w:rsidP="006B4265">
      <w:pPr>
        <w:pStyle w:val="BodyText"/>
        <w:spacing w:before="240"/>
        <w:jc w:val="both"/>
        <w:rPr>
          <w:rFonts w:cs="Arial"/>
          <w:sz w:val="22"/>
          <w:szCs w:val="22"/>
        </w:rPr>
      </w:pPr>
      <w:r>
        <w:rPr>
          <w:noProof/>
          <w:szCs w:val="24"/>
        </w:rPr>
        <w:sym w:font="Wingdings" w:char="F0B5"/>
      </w:r>
      <w:r>
        <w:rPr>
          <w:rFonts w:cs="Arial"/>
          <w:sz w:val="22"/>
          <w:szCs w:val="22"/>
        </w:rPr>
        <w:tab/>
        <w:t>denotes higher order activity</w:t>
      </w:r>
    </w:p>
    <w:p w14:paraId="3AC39D66" w14:textId="77777777" w:rsidR="00555C90" w:rsidRPr="009A6C59" w:rsidRDefault="00555C90" w:rsidP="009A6C59">
      <w:pPr>
        <w:pStyle w:val="BodyText"/>
        <w:jc w:val="both"/>
        <w:rPr>
          <w:rFonts w:cs="Arial"/>
          <w:sz w:val="22"/>
          <w:szCs w:val="22"/>
        </w:rPr>
      </w:pPr>
      <w:r>
        <w:rPr>
          <w:rFonts w:cs="Arial"/>
          <w:sz w:val="22"/>
          <w:szCs w:val="22"/>
        </w:rPr>
        <w:br w:type="page"/>
      </w:r>
    </w:p>
    <w:p w14:paraId="3AC39D67" w14:textId="77777777" w:rsidR="00555C90" w:rsidRPr="003D31F1" w:rsidRDefault="00555C90" w:rsidP="00532A2B">
      <w:pPr>
        <w:pStyle w:val="h1"/>
        <w:spacing w:before="0"/>
        <w:rPr>
          <w:rFonts w:cs="Arial"/>
          <w:bCs/>
          <w:caps/>
          <w:smallCaps w:val="0"/>
          <w:shadow w:val="0"/>
          <w:sz w:val="28"/>
          <w:szCs w:val="28"/>
          <w:shd w:val="clear" w:color="auto" w:fill="99CCFF"/>
        </w:rPr>
      </w:pPr>
      <w:r w:rsidRPr="003D31F1">
        <w:rPr>
          <w:rFonts w:cs="Arial"/>
          <w:bCs/>
          <w:caps/>
          <w:smallCaps w:val="0"/>
          <w:shadow w:val="0"/>
          <w:sz w:val="28"/>
          <w:szCs w:val="28"/>
          <w:shd w:val="clear" w:color="auto" w:fill="99CCFF"/>
        </w:rPr>
        <w:t>Unit Content 1</w:t>
      </w:r>
    </w:p>
    <w:p w14:paraId="3AC39D68" w14:textId="77777777" w:rsidR="00555C90" w:rsidRDefault="00555C90" w:rsidP="001515D5">
      <w:pPr>
        <w:pStyle w:val="Subtitle"/>
        <w:rPr>
          <w:rFonts w:cs="Arial"/>
          <w:sz w:val="22"/>
        </w:rPr>
      </w:pPr>
      <w:r>
        <w:rPr>
          <w:rFonts w:cs="Arial"/>
          <w:sz w:val="22"/>
        </w:rPr>
        <w:t>The Easter event caused great confusion for the followers of Jesus.  Through the appearances of the risen Jesus, the disciples came to believe he was alive and with them in a new way.</w:t>
      </w:r>
    </w:p>
    <w:p w14:paraId="3AC39D69" w14:textId="77777777" w:rsidR="00555C90" w:rsidRDefault="00555C90" w:rsidP="001515D5">
      <w:pPr>
        <w:pStyle w:val="Subtitle"/>
        <w:rPr>
          <w:rFonts w:cs="Arial"/>
          <w:b w:val="0"/>
          <w:bCs/>
          <w:i/>
          <w:iCs/>
          <w:sz w:val="22"/>
        </w:rPr>
      </w:pPr>
      <w:r>
        <w:rPr>
          <w:rFonts w:cs="Arial"/>
          <w:b w:val="0"/>
          <w:bCs/>
          <w:i/>
          <w:iCs/>
          <w:sz w:val="22"/>
        </w:rPr>
        <w:t>Students will learn:</w:t>
      </w:r>
    </w:p>
    <w:p w14:paraId="3AC39D6A" w14:textId="243F8771" w:rsidR="00555C90" w:rsidRDefault="00555C90" w:rsidP="001515D5">
      <w:pPr>
        <w:pStyle w:val="Subtitle"/>
        <w:numPr>
          <w:ilvl w:val="0"/>
          <w:numId w:val="2"/>
        </w:numPr>
        <w:spacing w:before="240"/>
        <w:jc w:val="left"/>
        <w:rPr>
          <w:rFonts w:cs="Arial"/>
          <w:b w:val="0"/>
          <w:sz w:val="22"/>
        </w:rPr>
      </w:pPr>
      <w:r>
        <w:rPr>
          <w:rFonts w:cs="Arial"/>
          <w:b w:val="0"/>
          <w:sz w:val="22"/>
        </w:rPr>
        <w:t xml:space="preserve">about </w:t>
      </w:r>
      <w:r w:rsidRPr="0073465E">
        <w:rPr>
          <w:rFonts w:cs="Arial"/>
          <w:b w:val="0"/>
          <w:sz w:val="22"/>
        </w:rPr>
        <w:t xml:space="preserve">the account of the Resurrection </w:t>
      </w:r>
      <w:r w:rsidR="00843130">
        <w:rPr>
          <w:rFonts w:cs="Arial"/>
          <w:b w:val="0"/>
          <w:sz w:val="22"/>
        </w:rPr>
        <w:t>i</w:t>
      </w:r>
      <w:r w:rsidR="0073356A" w:rsidRPr="0073465E">
        <w:rPr>
          <w:rFonts w:cs="Arial"/>
          <w:b w:val="0"/>
          <w:sz w:val="22"/>
        </w:rPr>
        <w:t xml:space="preserve">n the Gospel of John </w:t>
      </w:r>
      <w:r w:rsidR="00843130">
        <w:rPr>
          <w:rFonts w:cs="Arial"/>
          <w:b w:val="0"/>
          <w:sz w:val="22"/>
        </w:rPr>
        <w:t xml:space="preserve">and the </w:t>
      </w:r>
      <w:r w:rsidRPr="0073465E">
        <w:rPr>
          <w:rFonts w:cs="Arial"/>
          <w:b w:val="0"/>
          <w:sz w:val="22"/>
        </w:rPr>
        <w:t xml:space="preserve">appearance of Jesus </w:t>
      </w:r>
      <w:r w:rsidR="0073356A" w:rsidRPr="0073465E">
        <w:rPr>
          <w:rFonts w:cs="Arial"/>
          <w:b w:val="0"/>
          <w:sz w:val="22"/>
        </w:rPr>
        <w:t>to Mary Magdalene</w:t>
      </w:r>
      <w:r w:rsidR="0073356A">
        <w:rPr>
          <w:rFonts w:cs="Arial"/>
          <w:b w:val="0"/>
          <w:sz w:val="22"/>
        </w:rPr>
        <w:t xml:space="preserve"> </w:t>
      </w:r>
      <w:r>
        <w:rPr>
          <w:rFonts w:cs="Arial"/>
          <w:b w:val="0"/>
          <w:sz w:val="22"/>
        </w:rPr>
        <w:t>after the Resurrection</w:t>
      </w:r>
    </w:p>
    <w:p w14:paraId="3AC39D6B" w14:textId="77777777" w:rsidR="00555C90" w:rsidRDefault="00555C90" w:rsidP="001515D5">
      <w:pPr>
        <w:pStyle w:val="Subtitle"/>
        <w:numPr>
          <w:ilvl w:val="0"/>
          <w:numId w:val="2"/>
        </w:numPr>
        <w:spacing w:before="0"/>
        <w:jc w:val="left"/>
        <w:rPr>
          <w:b w:val="0"/>
          <w:bCs/>
          <w:sz w:val="22"/>
        </w:rPr>
      </w:pPr>
      <w:r>
        <w:rPr>
          <w:rFonts w:cs="Arial"/>
          <w:b w:val="0"/>
          <w:sz w:val="22"/>
        </w:rPr>
        <w:t>to identify and explore the disciples’ fear and confusion leading to their belief in the Resurrection</w:t>
      </w:r>
    </w:p>
    <w:p w14:paraId="3AC39D6C" w14:textId="77777777" w:rsidR="00555C90" w:rsidRPr="004E632B" w:rsidRDefault="00555C90" w:rsidP="00691289">
      <w:pPr>
        <w:spacing w:before="240"/>
        <w:rPr>
          <w:rFonts w:ascii="Arial" w:hAnsi="Arial" w:cs="Arial"/>
          <w:sz w:val="22"/>
          <w:szCs w:val="22"/>
        </w:rPr>
      </w:pPr>
    </w:p>
    <w:p w14:paraId="3AC39D6D" w14:textId="77777777" w:rsidR="00555C90" w:rsidRPr="003D31F1" w:rsidRDefault="00555C90" w:rsidP="003D31F1">
      <w:pPr>
        <w:pStyle w:val="h1"/>
        <w:ind w:right="4960"/>
        <w:jc w:val="left"/>
        <w:rPr>
          <w:rFonts w:cs="Arial"/>
          <w:bCs/>
          <w:smallCaps w:val="0"/>
          <w:shadow w:val="0"/>
          <w:sz w:val="28"/>
          <w:szCs w:val="28"/>
          <w:shd w:val="clear" w:color="auto" w:fill="99CCFF"/>
        </w:rPr>
      </w:pPr>
      <w:r w:rsidRPr="003D31F1">
        <w:rPr>
          <w:rFonts w:cs="Arial"/>
          <w:bCs/>
          <w:smallCaps w:val="0"/>
          <w:shadow w:val="0"/>
          <w:sz w:val="28"/>
          <w:szCs w:val="28"/>
          <w:shd w:val="clear" w:color="auto" w:fill="99CCFF"/>
        </w:rPr>
        <w:t>Unit Content:  Background Information</w:t>
      </w:r>
    </w:p>
    <w:p w14:paraId="3AC39D6E" w14:textId="4B6AD283" w:rsidR="00555C90" w:rsidRDefault="00555C90" w:rsidP="001515D5">
      <w:pPr>
        <w:pStyle w:val="Subtitle"/>
        <w:spacing w:before="240"/>
        <w:rPr>
          <w:rFonts w:cs="Arial"/>
          <w:noProof/>
          <w:sz w:val="24"/>
          <w:lang w:val="en-AU"/>
        </w:rPr>
      </w:pPr>
      <w:r>
        <w:rPr>
          <w:rFonts w:cs="Arial"/>
          <w:b w:val="0"/>
          <w:bCs/>
          <w:sz w:val="22"/>
          <w:lang w:val="en-AU"/>
        </w:rPr>
        <w:t>The Resurrection is the key point of our faith. The initial responses of the disciples were ones of fear and confusion. These are natural human responses to the experience of divine action.  The angel had to comfort Mary at the Annunciation “Don’t be afraid”. When God called Moses, he “covered his face” because he was afraid (Exodus 3:6).  Jesus often responds to calm the disciples after the Resurrection: “Peace be with you”. The disciples came to believe in the risen Jesus. Often with us, as with the disciples, fear, confusion, and doubt coexist with joy and great faith. The point is that the disciples acted with joy and faith which enabled them to continue the mission of Jesus Christ. We too, while we have doubts and fear, can respond in faith to live the Good News and continue the mission of Jesus</w:t>
      </w:r>
      <w:r w:rsidR="00E2707A">
        <w:rPr>
          <w:rFonts w:cs="Arial"/>
          <w:b w:val="0"/>
          <w:bCs/>
          <w:sz w:val="22"/>
          <w:lang w:val="en-AU"/>
        </w:rPr>
        <w:t>,</w:t>
      </w:r>
      <w:r>
        <w:rPr>
          <w:rFonts w:cs="Arial"/>
          <w:b w:val="0"/>
          <w:bCs/>
          <w:sz w:val="22"/>
          <w:lang w:val="en-AU"/>
        </w:rPr>
        <w:t xml:space="preserve"> risen and present among us today.</w:t>
      </w:r>
    </w:p>
    <w:p w14:paraId="3AC39D6F" w14:textId="77777777" w:rsidR="00555C90" w:rsidRPr="007E4DE8" w:rsidRDefault="00555C90" w:rsidP="007E4DE8">
      <w:pPr>
        <w:spacing w:after="120"/>
        <w:jc w:val="both"/>
        <w:rPr>
          <w:rFonts w:ascii="Arial" w:hAnsi="Arial" w:cs="Arial"/>
          <w:sz w:val="22"/>
          <w:szCs w:val="22"/>
        </w:rPr>
      </w:pPr>
    </w:p>
    <w:p w14:paraId="3AC39D70" w14:textId="77777777" w:rsidR="00555C90" w:rsidRPr="003D31F1" w:rsidRDefault="00555C90" w:rsidP="003D31F1">
      <w:pPr>
        <w:pStyle w:val="h1"/>
        <w:spacing w:before="0"/>
        <w:ind w:right="4676"/>
        <w:jc w:val="left"/>
        <w:rPr>
          <w:rFonts w:cs="Arial"/>
          <w:bCs/>
          <w:smallCaps w:val="0"/>
          <w:shadow w:val="0"/>
          <w:sz w:val="28"/>
          <w:szCs w:val="28"/>
          <w:shd w:val="clear" w:color="auto" w:fill="99CCFF"/>
        </w:rPr>
      </w:pPr>
      <w:r w:rsidRPr="003D31F1">
        <w:rPr>
          <w:rFonts w:cs="Arial"/>
          <w:bCs/>
          <w:smallCaps w:val="0"/>
          <w:shadow w:val="0"/>
          <w:sz w:val="28"/>
          <w:szCs w:val="28"/>
          <w:shd w:val="clear" w:color="auto" w:fill="99CCFF"/>
        </w:rPr>
        <w:t>Suggested Teaching/Learning Strategies</w:t>
      </w:r>
    </w:p>
    <w:p w14:paraId="3AC39D71" w14:textId="1BEAD87C" w:rsidR="00555C90" w:rsidRPr="000C4FEE" w:rsidRDefault="00555C90" w:rsidP="001515D5">
      <w:pPr>
        <w:pStyle w:val="Subtitle"/>
        <w:numPr>
          <w:ilvl w:val="0"/>
          <w:numId w:val="9"/>
        </w:numPr>
        <w:spacing w:before="240"/>
        <w:rPr>
          <w:rFonts w:cs="Arial"/>
          <w:b w:val="0"/>
          <w:bCs/>
          <w:sz w:val="22"/>
          <w:lang w:val="en-AU"/>
        </w:rPr>
      </w:pPr>
      <w:r w:rsidRPr="000C4FEE">
        <w:rPr>
          <w:rFonts w:cs="Arial"/>
          <w:b w:val="0"/>
          <w:bCs/>
          <w:sz w:val="22"/>
          <w:lang w:val="en-AU"/>
        </w:rPr>
        <w:t>Discuss what the students know about the events surrounding the Resurrection of Jesus.  Make a list.</w:t>
      </w:r>
    </w:p>
    <w:p w14:paraId="40BA2556" w14:textId="77777777" w:rsidR="00614647" w:rsidRPr="00614647" w:rsidRDefault="00614647" w:rsidP="003E7E61">
      <w:pPr>
        <w:pStyle w:val="Subtitle"/>
        <w:numPr>
          <w:ilvl w:val="0"/>
          <w:numId w:val="9"/>
        </w:numPr>
        <w:ind w:left="419" w:hanging="357"/>
        <w:rPr>
          <w:rFonts w:cs="Arial"/>
          <w:b w:val="0"/>
          <w:bCs/>
          <w:sz w:val="22"/>
          <w:lang w:val="en-AU"/>
        </w:rPr>
      </w:pPr>
      <w:r w:rsidRPr="00382985">
        <w:rPr>
          <w:b w:val="0"/>
          <w:sz w:val="22"/>
        </w:rPr>
        <w:t>To introduce the Easter Season set the Easter Prayer Place. See Resource Sheet 1 for suggested script and materials</w:t>
      </w:r>
      <w:r w:rsidRPr="009544D6">
        <w:rPr>
          <w:b w:val="0"/>
          <w:sz w:val="22"/>
        </w:rPr>
        <w:t>.</w:t>
      </w:r>
    </w:p>
    <w:p w14:paraId="3AC39D72" w14:textId="6091CE14" w:rsidR="00555C90" w:rsidRDefault="00555C90" w:rsidP="003E7E61">
      <w:pPr>
        <w:pStyle w:val="Subtitle"/>
        <w:numPr>
          <w:ilvl w:val="0"/>
          <w:numId w:val="9"/>
        </w:numPr>
        <w:ind w:left="419" w:hanging="357"/>
        <w:rPr>
          <w:rFonts w:cs="Arial"/>
          <w:b w:val="0"/>
          <w:bCs/>
          <w:sz w:val="22"/>
          <w:lang w:val="en-AU"/>
        </w:rPr>
      </w:pPr>
      <w:r w:rsidRPr="003E24AD">
        <w:rPr>
          <w:rFonts w:cs="Arial"/>
          <w:b w:val="0"/>
          <w:bCs/>
          <w:sz w:val="22"/>
          <w:lang w:val="en-AU"/>
        </w:rPr>
        <w:t xml:space="preserve">Read </w:t>
      </w:r>
      <w:r w:rsidR="00614647">
        <w:rPr>
          <w:rFonts w:cs="Arial"/>
          <w:b w:val="0"/>
          <w:bCs/>
          <w:sz w:val="22"/>
          <w:lang w:val="en-AU"/>
        </w:rPr>
        <w:t xml:space="preserve">together </w:t>
      </w:r>
      <w:r w:rsidRPr="003E24AD">
        <w:rPr>
          <w:rFonts w:cs="Arial"/>
          <w:b w:val="0"/>
          <w:bCs/>
          <w:sz w:val="22"/>
          <w:lang w:val="en-AU"/>
        </w:rPr>
        <w:t>Ang</w:t>
      </w:r>
      <w:r>
        <w:rPr>
          <w:rFonts w:cs="Arial"/>
          <w:b w:val="0"/>
          <w:bCs/>
          <w:sz w:val="22"/>
          <w:lang w:val="en-AU"/>
        </w:rPr>
        <w:t xml:space="preserve">ela’s story in KWL Year 6, p59-60. </w:t>
      </w:r>
      <w:r w:rsidR="004F0E0E" w:rsidRPr="00382985">
        <w:rPr>
          <w:rFonts w:cs="Arial"/>
          <w:b w:val="0"/>
          <w:bCs/>
          <w:sz w:val="22"/>
          <w:lang w:val="en-AU"/>
        </w:rPr>
        <w:t xml:space="preserve">Use a process </w:t>
      </w:r>
      <w:r w:rsidR="00D05020" w:rsidRPr="00382985">
        <w:rPr>
          <w:rFonts w:cs="Arial"/>
          <w:b w:val="0"/>
          <w:bCs/>
          <w:sz w:val="22"/>
          <w:lang w:val="en-AU"/>
        </w:rPr>
        <w:t>to</w:t>
      </w:r>
      <w:r w:rsidR="00D05020">
        <w:rPr>
          <w:rFonts w:cs="Arial"/>
          <w:b w:val="0"/>
          <w:bCs/>
          <w:sz w:val="22"/>
          <w:lang w:val="en-AU"/>
        </w:rPr>
        <w:t xml:space="preserve"> help students explore</w:t>
      </w:r>
      <w:r w:rsidR="004F0E0E">
        <w:rPr>
          <w:rFonts w:cs="Arial"/>
          <w:b w:val="0"/>
          <w:bCs/>
          <w:sz w:val="22"/>
          <w:lang w:val="en-AU"/>
        </w:rPr>
        <w:t xml:space="preserve"> - </w:t>
      </w:r>
      <w:r w:rsidR="00D05020">
        <w:rPr>
          <w:rFonts w:cs="Arial"/>
          <w:b w:val="0"/>
          <w:bCs/>
          <w:sz w:val="22"/>
          <w:lang w:val="en-AU"/>
        </w:rPr>
        <w:t>w</w:t>
      </w:r>
      <w:r>
        <w:rPr>
          <w:rFonts w:cs="Arial"/>
          <w:b w:val="0"/>
          <w:bCs/>
          <w:sz w:val="22"/>
          <w:lang w:val="en-AU"/>
        </w:rPr>
        <w:t xml:space="preserve">hat was the experience? How did the characters feel?  </w:t>
      </w:r>
      <w:r w:rsidR="004F0E0E">
        <w:rPr>
          <w:rFonts w:cs="Arial"/>
          <w:b w:val="0"/>
          <w:bCs/>
          <w:sz w:val="22"/>
          <w:lang w:val="en-AU"/>
        </w:rPr>
        <w:t xml:space="preserve">How did these feelings </w:t>
      </w:r>
      <w:r w:rsidR="00D05020">
        <w:rPr>
          <w:rFonts w:cs="Arial"/>
          <w:b w:val="0"/>
          <w:bCs/>
          <w:sz w:val="22"/>
          <w:lang w:val="en-AU"/>
        </w:rPr>
        <w:t>develop / change</w:t>
      </w:r>
      <w:r w:rsidR="004F0E0E">
        <w:rPr>
          <w:rFonts w:cs="Arial"/>
          <w:b w:val="0"/>
          <w:bCs/>
          <w:sz w:val="22"/>
          <w:lang w:val="en-AU"/>
        </w:rPr>
        <w:t xml:space="preserve">? </w:t>
      </w:r>
      <w:r>
        <w:rPr>
          <w:rFonts w:cs="Arial"/>
          <w:b w:val="0"/>
          <w:bCs/>
          <w:sz w:val="22"/>
          <w:lang w:val="en-AU"/>
        </w:rPr>
        <w:t>Explore other situations when people have felt fear, confusion, doubt.    Students may interview family and friends about their experience and/or discuss current issues in the media.  Take KWL book home and share the story with parents.  Have a conversation about Angela’s experience and any similar experiences of family and friends.</w:t>
      </w:r>
    </w:p>
    <w:p w14:paraId="3AC39D74" w14:textId="3ED2A05C" w:rsidR="00555C90" w:rsidRDefault="00555C90" w:rsidP="004F0E0E">
      <w:pPr>
        <w:pStyle w:val="Subtitle"/>
        <w:numPr>
          <w:ilvl w:val="0"/>
          <w:numId w:val="9"/>
        </w:numPr>
        <w:ind w:left="419" w:hanging="357"/>
        <w:rPr>
          <w:rFonts w:cs="Arial"/>
          <w:b w:val="0"/>
          <w:bCs/>
          <w:sz w:val="22"/>
          <w:lang w:val="en-AU"/>
        </w:rPr>
      </w:pPr>
      <w:r>
        <w:rPr>
          <w:rFonts w:cs="Arial"/>
          <w:b w:val="0"/>
          <w:bCs/>
          <w:sz w:val="22"/>
          <w:lang w:val="en-AU"/>
        </w:rPr>
        <w:t xml:space="preserve">Write </w:t>
      </w:r>
      <w:r w:rsidR="004F0E0E">
        <w:rPr>
          <w:rFonts w:cs="Arial"/>
          <w:b w:val="0"/>
          <w:bCs/>
          <w:sz w:val="22"/>
          <w:lang w:val="en-AU"/>
        </w:rPr>
        <w:t xml:space="preserve">or tell </w:t>
      </w:r>
      <w:r>
        <w:rPr>
          <w:rFonts w:cs="Arial"/>
          <w:b w:val="0"/>
          <w:bCs/>
          <w:sz w:val="22"/>
          <w:lang w:val="en-AU"/>
        </w:rPr>
        <w:t>about a time you experienced confusion, doubt, fear. How did the experience end</w:t>
      </w:r>
      <w:r w:rsidR="004F0E0E">
        <w:rPr>
          <w:rFonts w:cs="Arial"/>
          <w:b w:val="0"/>
          <w:bCs/>
          <w:sz w:val="22"/>
          <w:lang w:val="en-AU"/>
        </w:rPr>
        <w:t xml:space="preserve"> up</w:t>
      </w:r>
      <w:r>
        <w:rPr>
          <w:rFonts w:cs="Arial"/>
          <w:b w:val="0"/>
          <w:bCs/>
          <w:sz w:val="22"/>
          <w:lang w:val="en-AU"/>
        </w:rPr>
        <w:t>?</w:t>
      </w:r>
    </w:p>
    <w:p w14:paraId="315EC164" w14:textId="3FAE9ED4" w:rsidR="004F0E0E" w:rsidRPr="00382985" w:rsidRDefault="004F0E0E" w:rsidP="000C214D">
      <w:pPr>
        <w:pStyle w:val="Subtitle"/>
        <w:numPr>
          <w:ilvl w:val="0"/>
          <w:numId w:val="9"/>
        </w:numPr>
        <w:ind w:left="419" w:hanging="357"/>
        <w:rPr>
          <w:rFonts w:cs="Arial"/>
          <w:b w:val="0"/>
          <w:bCs/>
          <w:sz w:val="22"/>
        </w:rPr>
      </w:pPr>
      <w:r w:rsidRPr="00382985">
        <w:rPr>
          <w:rFonts w:cs="Arial"/>
          <w:b w:val="0"/>
          <w:bCs/>
          <w:sz w:val="22"/>
          <w:lang w:val="en-AU"/>
        </w:rPr>
        <w:t xml:space="preserve">Tell the story of </w:t>
      </w:r>
      <w:r w:rsidRPr="00382985">
        <w:rPr>
          <w:rFonts w:cs="Arial"/>
          <w:b w:val="0"/>
          <w:bCs/>
          <w:i/>
          <w:sz w:val="22"/>
        </w:rPr>
        <w:t xml:space="preserve">The </w:t>
      </w:r>
      <w:r w:rsidR="00F11843" w:rsidRPr="00382985">
        <w:rPr>
          <w:rFonts w:cs="Arial"/>
          <w:b w:val="0"/>
          <w:bCs/>
          <w:i/>
          <w:sz w:val="22"/>
        </w:rPr>
        <w:t>Empty Tomb</w:t>
      </w:r>
      <w:r w:rsidRPr="00382985">
        <w:rPr>
          <w:rFonts w:cs="Arial"/>
          <w:b w:val="0"/>
          <w:bCs/>
          <w:i/>
          <w:sz w:val="22"/>
        </w:rPr>
        <w:t xml:space="preserve"> - Part 1</w:t>
      </w:r>
      <w:r w:rsidRPr="00382985">
        <w:rPr>
          <w:rFonts w:cs="Arial"/>
          <w:bCs/>
          <w:sz w:val="22"/>
        </w:rPr>
        <w:t xml:space="preserve"> </w:t>
      </w:r>
      <w:r w:rsidRPr="00382985">
        <w:rPr>
          <w:rFonts w:cs="Arial"/>
          <w:b w:val="0"/>
          <w:bCs/>
          <w:sz w:val="22"/>
        </w:rPr>
        <w:t>(</w:t>
      </w:r>
      <w:r w:rsidRPr="00382985">
        <w:rPr>
          <w:rFonts w:cs="Arial"/>
          <w:b w:val="0"/>
          <w:bCs/>
          <w:sz w:val="22"/>
          <w:lang w:val="en-AU"/>
        </w:rPr>
        <w:t xml:space="preserve">John 20: 1—10) either </w:t>
      </w:r>
      <w:r w:rsidR="000C214D" w:rsidRPr="00382985">
        <w:rPr>
          <w:rFonts w:cs="Arial"/>
          <w:b w:val="0"/>
          <w:bCs/>
          <w:sz w:val="22"/>
          <w:lang w:val="en-AU"/>
        </w:rPr>
        <w:t>as a story on its own</w:t>
      </w:r>
      <w:r w:rsidRPr="00382985">
        <w:rPr>
          <w:rFonts w:cs="Arial"/>
          <w:b w:val="0"/>
          <w:bCs/>
          <w:sz w:val="22"/>
          <w:lang w:val="en-AU"/>
        </w:rPr>
        <w:t xml:space="preserve"> or together with </w:t>
      </w:r>
      <w:r w:rsidRPr="00382985">
        <w:rPr>
          <w:rFonts w:cs="Arial"/>
          <w:b w:val="0"/>
          <w:bCs/>
          <w:i/>
          <w:sz w:val="22"/>
        </w:rPr>
        <w:t>Jesus Appears to Mary Magdalene (Part 2)</w:t>
      </w:r>
      <w:r w:rsidRPr="00382985">
        <w:rPr>
          <w:rFonts w:cs="Arial"/>
          <w:b w:val="0"/>
          <w:bCs/>
          <w:sz w:val="22"/>
          <w:lang w:val="en-AU"/>
        </w:rPr>
        <w:t xml:space="preserve"> John 20: 11—18. See Resource Sheets 2 &amp; 3</w:t>
      </w:r>
    </w:p>
    <w:p w14:paraId="516DA237" w14:textId="4DA8DE6B" w:rsidR="000C214D" w:rsidRPr="00382985" w:rsidRDefault="000C214D" w:rsidP="000C214D">
      <w:pPr>
        <w:pStyle w:val="Subtitle"/>
        <w:numPr>
          <w:ilvl w:val="0"/>
          <w:numId w:val="9"/>
        </w:numPr>
        <w:ind w:left="419" w:hanging="357"/>
        <w:rPr>
          <w:rFonts w:cs="Arial"/>
          <w:b w:val="0"/>
          <w:bCs/>
          <w:sz w:val="22"/>
        </w:rPr>
      </w:pPr>
      <w:r w:rsidRPr="00382985">
        <w:rPr>
          <w:rFonts w:cs="Arial"/>
          <w:b w:val="0"/>
          <w:bCs/>
          <w:sz w:val="22"/>
          <w:lang w:val="en-AU"/>
        </w:rPr>
        <w:t>Engage with students in wondering after each story or if told as one story after that. Use your own wondering statements or the following as a guide.</w:t>
      </w:r>
    </w:p>
    <w:p w14:paraId="375673DA" w14:textId="77777777" w:rsidR="000C214D" w:rsidRPr="00382985" w:rsidRDefault="000C214D" w:rsidP="000C214D">
      <w:pPr>
        <w:ind w:left="419" w:right="142"/>
        <w:rPr>
          <w:rFonts w:ascii="Arial" w:hAnsi="Arial" w:cs="Arial"/>
          <w:lang w:val="en-US"/>
        </w:rPr>
      </w:pPr>
    </w:p>
    <w:p w14:paraId="0343CC6B" w14:textId="4E115FAE" w:rsidR="000C214D" w:rsidRPr="00382985" w:rsidRDefault="000C214D" w:rsidP="00382985">
      <w:pPr>
        <w:ind w:left="363" w:right="142" w:firstLine="62"/>
        <w:rPr>
          <w:rFonts w:ascii="Arial" w:hAnsi="Arial" w:cs="Arial"/>
          <w:lang w:val="en-US"/>
        </w:rPr>
      </w:pPr>
      <w:r w:rsidRPr="00382985">
        <w:rPr>
          <w:rFonts w:ascii="Arial" w:hAnsi="Arial" w:cs="Arial"/>
          <w:lang w:val="en-US"/>
        </w:rPr>
        <w:t xml:space="preserve">Part 1 </w:t>
      </w:r>
    </w:p>
    <w:p w14:paraId="5B05C444" w14:textId="77777777" w:rsidR="000C214D" w:rsidRPr="00382985" w:rsidRDefault="000C214D" w:rsidP="00382985">
      <w:pPr>
        <w:pStyle w:val="ListParagraph"/>
        <w:numPr>
          <w:ilvl w:val="0"/>
          <w:numId w:val="15"/>
        </w:numPr>
        <w:spacing w:after="120"/>
        <w:ind w:left="1021" w:right="2410" w:hanging="357"/>
        <w:contextualSpacing w:val="0"/>
        <w:rPr>
          <w:rFonts w:ascii="Arial" w:hAnsi="Arial" w:cs="Arial"/>
          <w:lang w:bidi="en-US"/>
        </w:rPr>
      </w:pPr>
      <w:r w:rsidRPr="00382985">
        <w:rPr>
          <w:rFonts w:ascii="Arial" w:hAnsi="Arial" w:cs="Arial"/>
          <w:lang w:bidi="en-US"/>
        </w:rPr>
        <w:t xml:space="preserve">I wonder what part of this story you liked best. </w:t>
      </w:r>
    </w:p>
    <w:p w14:paraId="074742AB" w14:textId="77777777" w:rsidR="000C214D" w:rsidRPr="00382985" w:rsidRDefault="000C214D" w:rsidP="00382985">
      <w:pPr>
        <w:pStyle w:val="ListParagraph"/>
        <w:numPr>
          <w:ilvl w:val="0"/>
          <w:numId w:val="15"/>
        </w:numPr>
        <w:spacing w:after="120"/>
        <w:ind w:left="1021" w:right="2410" w:hanging="357"/>
        <w:contextualSpacing w:val="0"/>
        <w:rPr>
          <w:rFonts w:ascii="Arial" w:hAnsi="Arial" w:cs="Arial"/>
          <w:lang w:bidi="en-US"/>
        </w:rPr>
      </w:pPr>
      <w:r w:rsidRPr="00382985">
        <w:rPr>
          <w:rFonts w:ascii="Arial" w:hAnsi="Arial" w:cs="Arial"/>
          <w:lang w:bidi="en-US"/>
        </w:rPr>
        <w:t xml:space="preserve">I wonder why the two disciples </w:t>
      </w:r>
      <w:r w:rsidRPr="0019600C">
        <w:rPr>
          <w:rFonts w:ascii="Arial" w:hAnsi="Arial" w:cs="Arial"/>
          <w:i/>
          <w:lang w:bidi="en-US"/>
        </w:rPr>
        <w:t>ran</w:t>
      </w:r>
      <w:r w:rsidRPr="00382985">
        <w:rPr>
          <w:rFonts w:ascii="Arial" w:hAnsi="Arial" w:cs="Arial"/>
          <w:lang w:bidi="en-US"/>
        </w:rPr>
        <w:t xml:space="preserve"> to the tomb.</w:t>
      </w:r>
    </w:p>
    <w:p w14:paraId="53D55C0F" w14:textId="77777777" w:rsidR="000C214D" w:rsidRPr="00382985" w:rsidRDefault="000C214D" w:rsidP="00382985">
      <w:pPr>
        <w:pStyle w:val="ListParagraph"/>
        <w:numPr>
          <w:ilvl w:val="0"/>
          <w:numId w:val="15"/>
        </w:numPr>
        <w:spacing w:after="120"/>
        <w:ind w:left="1021" w:right="2410" w:hanging="357"/>
        <w:contextualSpacing w:val="0"/>
        <w:rPr>
          <w:rFonts w:ascii="Arial" w:hAnsi="Arial" w:cs="Arial"/>
          <w:lang w:bidi="en-US"/>
        </w:rPr>
      </w:pPr>
      <w:r w:rsidRPr="00382985">
        <w:rPr>
          <w:rFonts w:ascii="Arial" w:hAnsi="Arial" w:cs="Arial"/>
          <w:lang w:bidi="en-US"/>
        </w:rPr>
        <w:t>I wonder why ‘the other disciple’ didn’t go into the tomb until Peter had.</w:t>
      </w:r>
    </w:p>
    <w:p w14:paraId="3B397F4B" w14:textId="77777777" w:rsidR="000C214D" w:rsidRPr="00382985" w:rsidRDefault="000C214D" w:rsidP="00382985">
      <w:pPr>
        <w:pStyle w:val="ListParagraph"/>
        <w:numPr>
          <w:ilvl w:val="0"/>
          <w:numId w:val="15"/>
        </w:numPr>
        <w:spacing w:after="120"/>
        <w:ind w:left="1021" w:right="2410" w:hanging="357"/>
        <w:contextualSpacing w:val="0"/>
        <w:rPr>
          <w:rFonts w:ascii="Arial" w:hAnsi="Arial" w:cs="Arial"/>
          <w:lang w:bidi="en-US"/>
        </w:rPr>
      </w:pPr>
      <w:r w:rsidRPr="00382985">
        <w:rPr>
          <w:rFonts w:ascii="Arial" w:hAnsi="Arial" w:cs="Arial"/>
          <w:lang w:bidi="en-US"/>
        </w:rPr>
        <w:t>I wonder how they felt when they saw the grave cloths lying there.</w:t>
      </w:r>
    </w:p>
    <w:p w14:paraId="4D73B41C" w14:textId="6F6C6C5F" w:rsidR="000C214D" w:rsidRPr="00382985" w:rsidRDefault="000C214D" w:rsidP="00382985">
      <w:pPr>
        <w:pStyle w:val="ListParagraph"/>
        <w:numPr>
          <w:ilvl w:val="0"/>
          <w:numId w:val="15"/>
        </w:numPr>
        <w:spacing w:after="120"/>
        <w:ind w:left="1021" w:right="2410" w:hanging="357"/>
        <w:contextualSpacing w:val="0"/>
        <w:rPr>
          <w:rFonts w:ascii="Arial" w:hAnsi="Arial" w:cs="Arial"/>
          <w:lang w:bidi="en-US"/>
        </w:rPr>
      </w:pPr>
      <w:r w:rsidRPr="00382985">
        <w:rPr>
          <w:rFonts w:ascii="Arial" w:hAnsi="Arial" w:cs="Arial"/>
          <w:lang w:bidi="en-US"/>
        </w:rPr>
        <w:t>I wonder why the disciples didn’t understand until now the scripture</w:t>
      </w:r>
      <w:r w:rsidR="0019600C">
        <w:rPr>
          <w:rFonts w:ascii="Arial" w:hAnsi="Arial" w:cs="Arial"/>
          <w:lang w:bidi="en-US"/>
        </w:rPr>
        <w:t>,</w:t>
      </w:r>
      <w:r w:rsidRPr="00382985">
        <w:rPr>
          <w:rFonts w:ascii="Arial" w:hAnsi="Arial" w:cs="Arial"/>
          <w:lang w:bidi="en-US"/>
        </w:rPr>
        <w:t xml:space="preserve"> that Jesus had to rise from the dead.</w:t>
      </w:r>
    </w:p>
    <w:p w14:paraId="1529964D" w14:textId="05CE9B1A" w:rsidR="000C214D" w:rsidRPr="00382985" w:rsidRDefault="000C214D" w:rsidP="00382985">
      <w:pPr>
        <w:pStyle w:val="ListParagraph"/>
        <w:spacing w:after="120"/>
        <w:ind w:left="363" w:right="2410"/>
        <w:contextualSpacing w:val="0"/>
        <w:rPr>
          <w:rFonts w:ascii="Arial" w:hAnsi="Arial" w:cs="Arial"/>
          <w:lang w:bidi="en-US"/>
        </w:rPr>
      </w:pPr>
    </w:p>
    <w:p w14:paraId="549BC6EE" w14:textId="5BF4814D" w:rsidR="00C766A7" w:rsidRPr="008C476F" w:rsidRDefault="00C766A7" w:rsidP="00382985">
      <w:pPr>
        <w:spacing w:after="120"/>
        <w:ind w:left="1021" w:right="2410"/>
        <w:rPr>
          <w:rFonts w:ascii="Arial" w:hAnsi="Arial" w:cs="Arial"/>
          <w:highlight w:val="yellow"/>
          <w:lang w:val="en-US"/>
        </w:rPr>
      </w:pPr>
    </w:p>
    <w:p w14:paraId="4A307BFD" w14:textId="772B875A" w:rsidR="000C214D" w:rsidRPr="00382985" w:rsidRDefault="000C214D" w:rsidP="00382985">
      <w:pPr>
        <w:spacing w:after="120"/>
        <w:ind w:left="664" w:right="2410"/>
        <w:rPr>
          <w:rFonts w:ascii="Arial" w:hAnsi="Arial" w:cs="Arial"/>
          <w:b/>
          <w:lang w:bidi="en-US"/>
        </w:rPr>
      </w:pPr>
      <w:r w:rsidRPr="00382985">
        <w:rPr>
          <w:rFonts w:ascii="Arial" w:hAnsi="Arial" w:cs="Arial"/>
          <w:lang w:val="en-US"/>
        </w:rPr>
        <w:t>Part 2</w:t>
      </w:r>
    </w:p>
    <w:p w14:paraId="411173CC" w14:textId="77777777" w:rsidR="000C214D" w:rsidRPr="00382985" w:rsidRDefault="000C214D" w:rsidP="00382985">
      <w:pPr>
        <w:pStyle w:val="ListParagraph"/>
        <w:numPr>
          <w:ilvl w:val="0"/>
          <w:numId w:val="15"/>
        </w:numPr>
        <w:spacing w:after="120"/>
        <w:ind w:left="1021" w:right="2410" w:hanging="357"/>
        <w:contextualSpacing w:val="0"/>
        <w:rPr>
          <w:rFonts w:ascii="Arial" w:hAnsi="Arial" w:cs="Arial"/>
          <w:lang w:bidi="en-US"/>
        </w:rPr>
      </w:pPr>
      <w:r w:rsidRPr="00382985">
        <w:rPr>
          <w:rFonts w:ascii="Arial" w:hAnsi="Arial" w:cs="Arial"/>
          <w:lang w:bidi="en-US"/>
        </w:rPr>
        <w:t>I wonder why Mary didn’t recognise Jesus at first.</w:t>
      </w:r>
    </w:p>
    <w:p w14:paraId="4F0BFF74" w14:textId="77777777" w:rsidR="000C214D" w:rsidRPr="00382985" w:rsidRDefault="000C214D" w:rsidP="00382985">
      <w:pPr>
        <w:pStyle w:val="ListParagraph"/>
        <w:numPr>
          <w:ilvl w:val="0"/>
          <w:numId w:val="15"/>
        </w:numPr>
        <w:spacing w:after="120"/>
        <w:ind w:left="1021" w:right="2410" w:hanging="357"/>
        <w:contextualSpacing w:val="0"/>
        <w:rPr>
          <w:rFonts w:ascii="Arial" w:hAnsi="Arial" w:cs="Arial"/>
          <w:lang w:bidi="en-US"/>
        </w:rPr>
      </w:pPr>
      <w:r w:rsidRPr="00382985">
        <w:rPr>
          <w:rFonts w:ascii="Arial" w:hAnsi="Arial" w:cs="Arial"/>
          <w:lang w:bidi="en-US"/>
        </w:rPr>
        <w:t>I wonder how she felt when he spoke her name.</w:t>
      </w:r>
    </w:p>
    <w:p w14:paraId="33593018" w14:textId="1A53D697" w:rsidR="000C214D" w:rsidRPr="00382985" w:rsidRDefault="000C214D" w:rsidP="00382985">
      <w:pPr>
        <w:pStyle w:val="ListParagraph"/>
        <w:numPr>
          <w:ilvl w:val="0"/>
          <w:numId w:val="15"/>
        </w:numPr>
        <w:spacing w:after="120"/>
        <w:ind w:left="1021" w:right="2410" w:hanging="357"/>
        <w:contextualSpacing w:val="0"/>
        <w:rPr>
          <w:rFonts w:ascii="Arial" w:hAnsi="Arial" w:cs="Arial"/>
          <w:lang w:bidi="en-US"/>
        </w:rPr>
      </w:pPr>
      <w:r w:rsidRPr="00382985">
        <w:rPr>
          <w:rFonts w:ascii="Arial" w:hAnsi="Arial" w:cs="Arial"/>
          <w:lang w:bidi="en-US"/>
        </w:rPr>
        <w:t xml:space="preserve">I wonder what Jesus meant when he said </w:t>
      </w:r>
      <w:r w:rsidRPr="00382985">
        <w:rPr>
          <w:rFonts w:ascii="Arial" w:hAnsi="Arial" w:cs="Arial"/>
        </w:rPr>
        <w:t>‘I am ascending to my Father and your Father, to my God and your God.’</w:t>
      </w:r>
    </w:p>
    <w:p w14:paraId="7F96DC2F" w14:textId="77777777" w:rsidR="000C214D" w:rsidRPr="00382985" w:rsidRDefault="000C214D" w:rsidP="00382985">
      <w:pPr>
        <w:pStyle w:val="ListParagraph"/>
        <w:numPr>
          <w:ilvl w:val="0"/>
          <w:numId w:val="15"/>
        </w:numPr>
        <w:spacing w:after="120"/>
        <w:ind w:left="1021" w:right="-1" w:hanging="357"/>
        <w:contextualSpacing w:val="0"/>
        <w:rPr>
          <w:rFonts w:ascii="Arial" w:hAnsi="Arial" w:cs="Arial"/>
          <w:lang w:bidi="en-US"/>
        </w:rPr>
      </w:pPr>
      <w:r w:rsidRPr="00382985">
        <w:rPr>
          <w:rFonts w:ascii="Arial" w:hAnsi="Arial" w:cs="Arial"/>
          <w:lang w:bidi="en-US"/>
        </w:rPr>
        <w:t>I wonder what it felt like for Mary to tell others that Jesus had risen.</w:t>
      </w:r>
    </w:p>
    <w:p w14:paraId="598A049D" w14:textId="77777777" w:rsidR="000C214D" w:rsidRPr="00382985" w:rsidRDefault="000C214D" w:rsidP="00382985">
      <w:pPr>
        <w:pStyle w:val="ListParagraph"/>
        <w:numPr>
          <w:ilvl w:val="0"/>
          <w:numId w:val="15"/>
        </w:numPr>
        <w:spacing w:after="120"/>
        <w:ind w:left="1021" w:right="2410" w:hanging="357"/>
        <w:contextualSpacing w:val="0"/>
        <w:rPr>
          <w:rFonts w:ascii="Arial" w:hAnsi="Arial" w:cs="Arial"/>
          <w:lang w:bidi="en-US"/>
        </w:rPr>
      </w:pPr>
      <w:r w:rsidRPr="00382985">
        <w:rPr>
          <w:rFonts w:ascii="Arial" w:hAnsi="Arial" w:cs="Arial"/>
          <w:lang w:bidi="en-US"/>
        </w:rPr>
        <w:t>I wonder how the disciples felt when they heard this news.</w:t>
      </w:r>
    </w:p>
    <w:p w14:paraId="1EDFD986" w14:textId="77777777" w:rsidR="000C214D" w:rsidRPr="00382985" w:rsidRDefault="000C214D" w:rsidP="00382985">
      <w:pPr>
        <w:pStyle w:val="ListParagraph"/>
        <w:numPr>
          <w:ilvl w:val="0"/>
          <w:numId w:val="15"/>
        </w:numPr>
        <w:ind w:left="1021" w:right="2410" w:hanging="357"/>
        <w:contextualSpacing w:val="0"/>
        <w:rPr>
          <w:rFonts w:ascii="Arial" w:hAnsi="Arial" w:cs="Arial"/>
          <w:lang w:bidi="en-US"/>
        </w:rPr>
      </w:pPr>
      <w:r w:rsidRPr="00382985">
        <w:rPr>
          <w:rFonts w:ascii="Arial" w:hAnsi="Arial" w:cs="Arial"/>
          <w:lang w:bidi="en-US"/>
        </w:rPr>
        <w:t>I wonder how we can know that Jesus is alive.</w:t>
      </w:r>
    </w:p>
    <w:p w14:paraId="7777CE41" w14:textId="77777777" w:rsidR="000C214D" w:rsidRPr="00382985" w:rsidRDefault="000C214D" w:rsidP="00AE5268">
      <w:pPr>
        <w:pStyle w:val="ListParagraph"/>
        <w:spacing w:after="120"/>
        <w:ind w:left="62" w:right="2410"/>
        <w:contextualSpacing w:val="0"/>
        <w:rPr>
          <w:rFonts w:ascii="Arial" w:hAnsi="Arial" w:cs="Arial"/>
          <w:lang w:bidi="en-US"/>
        </w:rPr>
      </w:pPr>
    </w:p>
    <w:p w14:paraId="6220DD48" w14:textId="26E924B3" w:rsidR="00AE5268" w:rsidRPr="00382985" w:rsidRDefault="00AE5268" w:rsidP="00AE5268">
      <w:pPr>
        <w:pStyle w:val="ListParagraph"/>
        <w:spacing w:after="120"/>
        <w:ind w:left="0" w:right="2410"/>
        <w:contextualSpacing w:val="0"/>
        <w:rPr>
          <w:rFonts w:ascii="Arial" w:hAnsi="Arial" w:cs="Arial"/>
          <w:lang w:bidi="en-US"/>
        </w:rPr>
      </w:pPr>
      <w:r w:rsidRPr="00382985">
        <w:rPr>
          <w:rFonts w:ascii="Arial" w:hAnsi="Arial" w:cs="Arial"/>
          <w:lang w:bidi="en-US"/>
        </w:rPr>
        <w:t xml:space="preserve">Exploring the story (stories) </w:t>
      </w:r>
    </w:p>
    <w:p w14:paraId="235CACD8" w14:textId="343BCC19" w:rsidR="00AE5268" w:rsidRPr="000C214D" w:rsidRDefault="00AE5268" w:rsidP="002431E1">
      <w:pPr>
        <w:pStyle w:val="ListParagraph"/>
        <w:tabs>
          <w:tab w:val="left" w:pos="10205"/>
        </w:tabs>
        <w:spacing w:after="120"/>
        <w:ind w:left="0" w:right="-1"/>
        <w:contextualSpacing w:val="0"/>
        <w:rPr>
          <w:rFonts w:ascii="Arial" w:hAnsi="Arial" w:cs="Arial"/>
          <w:lang w:bidi="en-US"/>
        </w:rPr>
      </w:pPr>
      <w:r w:rsidRPr="00382985">
        <w:rPr>
          <w:rFonts w:ascii="Arial" w:hAnsi="Arial" w:cs="Arial"/>
          <w:lang w:bidi="en-US"/>
        </w:rPr>
        <w:t>Give students the opportunity to choose a part of the story they wou</w:t>
      </w:r>
      <w:r w:rsidR="002431E1" w:rsidRPr="00382985">
        <w:rPr>
          <w:rFonts w:ascii="Arial" w:hAnsi="Arial" w:cs="Arial"/>
          <w:lang w:bidi="en-US"/>
        </w:rPr>
        <w:t>ld like to focus on</w:t>
      </w:r>
      <w:r w:rsidR="00483258" w:rsidRPr="00382985">
        <w:rPr>
          <w:rFonts w:ascii="Arial" w:hAnsi="Arial" w:cs="Arial"/>
          <w:lang w:bidi="en-US"/>
        </w:rPr>
        <w:t xml:space="preserve"> </w:t>
      </w:r>
      <w:r w:rsidR="002431E1" w:rsidRPr="00382985">
        <w:rPr>
          <w:rFonts w:ascii="Arial" w:hAnsi="Arial" w:cs="Arial"/>
          <w:lang w:bidi="en-US"/>
        </w:rPr>
        <w:t>/ respond to</w:t>
      </w:r>
      <w:r w:rsidR="00843130">
        <w:rPr>
          <w:rFonts w:ascii="Arial" w:hAnsi="Arial" w:cs="Arial"/>
          <w:lang w:bidi="en-US"/>
        </w:rPr>
        <w:t>,</w:t>
      </w:r>
      <w:r w:rsidRPr="00382985">
        <w:rPr>
          <w:rFonts w:ascii="Arial" w:hAnsi="Arial" w:cs="Arial"/>
          <w:lang w:bidi="en-US"/>
        </w:rPr>
        <w:t xml:space="preserve"> through art, music, drama,</w:t>
      </w:r>
      <w:r w:rsidR="002431E1" w:rsidRPr="00382985">
        <w:rPr>
          <w:rFonts w:ascii="Arial" w:hAnsi="Arial" w:cs="Arial"/>
          <w:lang w:bidi="en-US"/>
        </w:rPr>
        <w:t xml:space="preserve"> journal, poetry etc.  Students </w:t>
      </w:r>
      <w:r w:rsidRPr="00382985">
        <w:rPr>
          <w:rFonts w:ascii="Arial" w:hAnsi="Arial" w:cs="Arial"/>
          <w:lang w:bidi="en-US"/>
        </w:rPr>
        <w:t xml:space="preserve">could work alone or in groups. </w:t>
      </w:r>
      <w:r w:rsidR="00C766A7" w:rsidRPr="00382985">
        <w:rPr>
          <w:rFonts w:ascii="Arial" w:hAnsi="Arial" w:cs="Arial"/>
          <w:lang w:bidi="en-US"/>
        </w:rPr>
        <w:t>This might be ongoing work.</w:t>
      </w:r>
    </w:p>
    <w:p w14:paraId="3AC39D75" w14:textId="77777777" w:rsidR="00555C90" w:rsidRDefault="00555C90" w:rsidP="003E7E61">
      <w:pPr>
        <w:pStyle w:val="Subtitle"/>
        <w:numPr>
          <w:ilvl w:val="0"/>
          <w:numId w:val="9"/>
        </w:numPr>
        <w:ind w:left="419" w:hanging="357"/>
        <w:rPr>
          <w:rFonts w:cs="Arial"/>
          <w:b w:val="0"/>
          <w:bCs/>
          <w:sz w:val="22"/>
          <w:lang w:val="en-AU"/>
        </w:rPr>
      </w:pPr>
      <w:r>
        <w:rPr>
          <w:rFonts w:cs="Arial"/>
          <w:b w:val="0"/>
          <w:bCs/>
          <w:sz w:val="22"/>
          <w:lang w:val="en-AU"/>
        </w:rPr>
        <w:t xml:space="preserve">Read John 20:1-18 </w:t>
      </w:r>
    </w:p>
    <w:p w14:paraId="3AC39D76" w14:textId="77777777" w:rsidR="00555C90" w:rsidRDefault="00555C90" w:rsidP="001515D5">
      <w:pPr>
        <w:pStyle w:val="Subtitle"/>
        <w:ind w:left="748" w:hanging="329"/>
        <w:rPr>
          <w:rFonts w:cs="Arial"/>
          <w:b w:val="0"/>
          <w:bCs/>
          <w:sz w:val="22"/>
          <w:lang w:val="en-AU"/>
        </w:rPr>
      </w:pPr>
      <w:r>
        <w:rPr>
          <w:rFonts w:cs="Arial"/>
          <w:b w:val="0"/>
          <w:bCs/>
          <w:sz w:val="22"/>
          <w:lang w:val="en-AU"/>
        </w:rPr>
        <w:t>-</w:t>
      </w:r>
      <w:r>
        <w:rPr>
          <w:rFonts w:cs="Arial"/>
          <w:b w:val="0"/>
          <w:bCs/>
          <w:sz w:val="22"/>
          <w:lang w:val="en-AU"/>
        </w:rPr>
        <w:tab/>
        <w:t xml:space="preserve">Read the first part of the text, John 20:1-10. Students record the movements and responses of the characters. </w:t>
      </w:r>
    </w:p>
    <w:p w14:paraId="3AC39D77" w14:textId="77777777" w:rsidR="00555C90" w:rsidRDefault="00555C90" w:rsidP="001515D5">
      <w:pPr>
        <w:pStyle w:val="Subtitle"/>
        <w:ind w:left="748" w:hanging="329"/>
        <w:rPr>
          <w:rFonts w:cs="Arial"/>
          <w:b w:val="0"/>
          <w:bCs/>
          <w:sz w:val="22"/>
          <w:lang w:val="en-AU"/>
        </w:rPr>
      </w:pPr>
      <w:r>
        <w:rPr>
          <w:rFonts w:cs="Arial"/>
          <w:b w:val="0"/>
          <w:bCs/>
          <w:sz w:val="22"/>
          <w:lang w:val="en-AU"/>
        </w:rPr>
        <w:t>-</w:t>
      </w:r>
      <w:r>
        <w:rPr>
          <w:rFonts w:cs="Arial"/>
          <w:b w:val="0"/>
          <w:bCs/>
          <w:sz w:val="22"/>
          <w:lang w:val="en-AU"/>
        </w:rPr>
        <w:tab/>
        <w:t>Read the second part of the text John 20:11-18.  Students record the movements and responses of the characters.</w:t>
      </w:r>
    </w:p>
    <w:p w14:paraId="3AC39D78" w14:textId="77777777" w:rsidR="00555C90" w:rsidRDefault="00555C90" w:rsidP="001515D5">
      <w:pPr>
        <w:pStyle w:val="Subtitle"/>
        <w:ind w:left="748" w:hanging="748"/>
        <w:rPr>
          <w:rFonts w:cs="Arial"/>
          <w:b w:val="0"/>
          <w:bCs/>
          <w:sz w:val="22"/>
          <w:lang w:val="en-AU"/>
        </w:rPr>
      </w:pPr>
      <w:r>
        <w:rPr>
          <w:rFonts w:cs="Arial"/>
          <w:b w:val="0"/>
          <w:bCs/>
          <w:sz w:val="22"/>
          <w:lang w:val="en-AU"/>
        </w:rPr>
        <w:tab/>
        <w:t>Students could record work using a matrix, concept map, flow chart …</w:t>
      </w:r>
    </w:p>
    <w:p w14:paraId="3AC39D79" w14:textId="77777777" w:rsidR="00555C90" w:rsidRDefault="00555C90" w:rsidP="001515D5">
      <w:pPr>
        <w:pStyle w:val="Subtitle"/>
        <w:ind w:left="748" w:hanging="329"/>
        <w:rPr>
          <w:rFonts w:cs="Arial"/>
          <w:b w:val="0"/>
          <w:bCs/>
          <w:sz w:val="22"/>
          <w:lang w:val="en-AU"/>
        </w:rPr>
      </w:pPr>
      <w:r>
        <w:rPr>
          <w:rFonts w:cs="Arial"/>
          <w:b w:val="0"/>
          <w:bCs/>
          <w:sz w:val="22"/>
          <w:lang w:val="en-AU"/>
        </w:rPr>
        <w:t>-</w:t>
      </w:r>
      <w:r>
        <w:rPr>
          <w:rFonts w:cs="Arial"/>
          <w:b w:val="0"/>
          <w:bCs/>
          <w:sz w:val="22"/>
          <w:lang w:val="en-AU"/>
        </w:rPr>
        <w:tab/>
        <w:t>Compare the movements and responses of the different characters.</w:t>
      </w:r>
    </w:p>
    <w:p w14:paraId="3AC39D7A" w14:textId="321C4767" w:rsidR="00555C90" w:rsidRDefault="00555C90" w:rsidP="001515D5">
      <w:pPr>
        <w:pStyle w:val="Subtitle"/>
        <w:ind w:left="748" w:hanging="329"/>
        <w:rPr>
          <w:rFonts w:cs="Arial"/>
          <w:b w:val="0"/>
          <w:bCs/>
          <w:sz w:val="22"/>
          <w:lang w:val="en-AU"/>
        </w:rPr>
      </w:pPr>
      <w:r>
        <w:rPr>
          <w:rFonts w:cs="Arial"/>
          <w:b w:val="0"/>
          <w:bCs/>
          <w:sz w:val="22"/>
          <w:lang w:val="en-AU"/>
        </w:rPr>
        <w:t>-</w:t>
      </w:r>
      <w:r>
        <w:rPr>
          <w:rFonts w:cs="Arial"/>
          <w:b w:val="0"/>
          <w:bCs/>
          <w:sz w:val="22"/>
          <w:lang w:val="en-AU"/>
        </w:rPr>
        <w:tab/>
        <w:t xml:space="preserve">Focus on the dialogue between Mary and Jesus.  What did each say?    How did Mary come to recognise Jesus? </w:t>
      </w:r>
    </w:p>
    <w:p w14:paraId="3AC39D7B" w14:textId="426C3C13" w:rsidR="00555C90" w:rsidRDefault="00555C90" w:rsidP="001515D5">
      <w:pPr>
        <w:pStyle w:val="Subtitle"/>
        <w:ind w:left="748" w:hanging="329"/>
        <w:rPr>
          <w:rFonts w:cs="Arial"/>
          <w:b w:val="0"/>
          <w:bCs/>
          <w:sz w:val="22"/>
          <w:lang w:val="en-AU"/>
        </w:rPr>
      </w:pPr>
      <w:r>
        <w:rPr>
          <w:rFonts w:cs="Arial"/>
          <w:b w:val="0"/>
          <w:bCs/>
          <w:sz w:val="22"/>
          <w:lang w:val="en-AU"/>
        </w:rPr>
        <w:t>-</w:t>
      </w:r>
      <w:r>
        <w:rPr>
          <w:rFonts w:cs="Arial"/>
          <w:b w:val="0"/>
          <w:bCs/>
          <w:sz w:val="22"/>
          <w:lang w:val="en-AU"/>
        </w:rPr>
        <w:tab/>
        <w:t xml:space="preserve">How </w:t>
      </w:r>
      <w:r w:rsidR="002431E1">
        <w:rPr>
          <w:rFonts w:cs="Arial"/>
          <w:b w:val="0"/>
          <w:bCs/>
          <w:sz w:val="22"/>
          <w:lang w:val="en-AU"/>
        </w:rPr>
        <w:t>might</w:t>
      </w:r>
      <w:r>
        <w:rPr>
          <w:rFonts w:cs="Arial"/>
          <w:b w:val="0"/>
          <w:bCs/>
          <w:sz w:val="22"/>
          <w:lang w:val="en-AU"/>
        </w:rPr>
        <w:t xml:space="preserve"> you have responded in this situation?</w:t>
      </w:r>
    </w:p>
    <w:p w14:paraId="3AC39D7C" w14:textId="6647C7BF" w:rsidR="00555C90" w:rsidRDefault="00555C90" w:rsidP="001515D5">
      <w:pPr>
        <w:pStyle w:val="Subtitle"/>
        <w:ind w:left="748" w:hanging="329"/>
        <w:rPr>
          <w:rFonts w:cs="Arial"/>
          <w:b w:val="0"/>
          <w:bCs/>
          <w:sz w:val="22"/>
          <w:lang w:val="en-AU"/>
        </w:rPr>
      </w:pPr>
      <w:r>
        <w:rPr>
          <w:rFonts w:cs="Arial"/>
          <w:b w:val="0"/>
          <w:bCs/>
          <w:sz w:val="22"/>
          <w:lang w:val="en-AU"/>
        </w:rPr>
        <w:t>-</w:t>
      </w:r>
      <w:r>
        <w:rPr>
          <w:rFonts w:cs="Arial"/>
          <w:b w:val="0"/>
          <w:bCs/>
          <w:sz w:val="22"/>
          <w:lang w:val="en-AU"/>
        </w:rPr>
        <w:tab/>
        <w:t xml:space="preserve">What insights do we gain from this text (John 20:1-18)?  </w:t>
      </w:r>
      <w:r w:rsidR="00AE5268">
        <w:rPr>
          <w:rFonts w:cs="Arial"/>
          <w:b w:val="0"/>
          <w:bCs/>
          <w:sz w:val="22"/>
          <w:lang w:val="en-AU"/>
        </w:rPr>
        <w:t xml:space="preserve">Students choose a </w:t>
      </w:r>
      <w:r w:rsidR="002431E1">
        <w:rPr>
          <w:rFonts w:cs="Arial"/>
          <w:b w:val="0"/>
          <w:bCs/>
          <w:sz w:val="22"/>
          <w:lang w:val="en-AU"/>
        </w:rPr>
        <w:t xml:space="preserve">creative </w:t>
      </w:r>
      <w:r w:rsidR="00AE5268">
        <w:rPr>
          <w:rFonts w:cs="Arial"/>
          <w:b w:val="0"/>
          <w:bCs/>
          <w:sz w:val="22"/>
          <w:lang w:val="en-AU"/>
        </w:rPr>
        <w:t xml:space="preserve">means of </w:t>
      </w:r>
      <w:r w:rsidR="002431E1">
        <w:rPr>
          <w:rFonts w:cs="Arial"/>
          <w:b w:val="0"/>
          <w:bCs/>
          <w:sz w:val="22"/>
          <w:lang w:val="en-AU"/>
        </w:rPr>
        <w:t>communicating this.</w:t>
      </w:r>
      <w:r>
        <w:rPr>
          <w:rFonts w:cs="Arial"/>
          <w:b w:val="0"/>
          <w:bCs/>
          <w:sz w:val="22"/>
          <w:lang w:val="en-AU"/>
        </w:rPr>
        <w:t xml:space="preserve"> </w:t>
      </w:r>
    </w:p>
    <w:p w14:paraId="3AC39D7D" w14:textId="063FE19D" w:rsidR="00555C90" w:rsidRDefault="00555C90" w:rsidP="001515D5">
      <w:pPr>
        <w:pStyle w:val="Subtitle"/>
        <w:ind w:left="419" w:hanging="419"/>
        <w:rPr>
          <w:rFonts w:cs="Arial"/>
          <w:b w:val="0"/>
          <w:bCs/>
          <w:sz w:val="22"/>
          <w:lang w:val="en-AU"/>
        </w:rPr>
      </w:pPr>
      <w:r>
        <w:rPr>
          <w:noProof/>
          <w:szCs w:val="32"/>
        </w:rPr>
        <w:sym w:font="Wingdings" w:char="F0B5"/>
      </w:r>
      <w:r>
        <w:rPr>
          <w:noProof/>
        </w:rPr>
        <w:t xml:space="preserve"> </w:t>
      </w:r>
      <w:r>
        <w:rPr>
          <w:rFonts w:cs="Arial"/>
          <w:b w:val="0"/>
          <w:bCs/>
          <w:sz w:val="22"/>
          <w:lang w:val="en-AU"/>
        </w:rPr>
        <w:t xml:space="preserve">Read the appearance stories listed in KWL Year 6, p59.  What do the stories have in common?  List interesting observations.  Fill in the matrix: </w:t>
      </w:r>
    </w:p>
    <w:p w14:paraId="3AC39D7E" w14:textId="77777777" w:rsidR="00555C90" w:rsidRDefault="00555C90" w:rsidP="001515D5">
      <w:pPr>
        <w:pStyle w:val="Subtitle"/>
        <w:spacing w:before="40"/>
        <w:rPr>
          <w:rFonts w:cs="Arial"/>
          <w:b w:val="0"/>
          <w:bCs/>
          <w:sz w:val="22"/>
          <w:lang w:val="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22"/>
        <w:gridCol w:w="2422"/>
        <w:gridCol w:w="2423"/>
      </w:tblGrid>
      <w:tr w:rsidR="00555C90" w14:paraId="3AC39D83" w14:textId="77777777">
        <w:trPr>
          <w:cantSplit/>
          <w:jc w:val="center"/>
        </w:trPr>
        <w:tc>
          <w:tcPr>
            <w:tcW w:w="2422" w:type="dxa"/>
            <w:vAlign w:val="center"/>
          </w:tcPr>
          <w:p w14:paraId="3AC39D7F" w14:textId="77777777" w:rsidR="00555C90" w:rsidRDefault="00555C90" w:rsidP="003E7E61">
            <w:pPr>
              <w:jc w:val="both"/>
              <w:rPr>
                <w:rFonts w:ascii="Arial" w:hAnsi="Arial"/>
                <w:sz w:val="22"/>
              </w:rPr>
            </w:pPr>
            <w:r>
              <w:rPr>
                <w:rFonts w:ascii="Arial" w:hAnsi="Arial"/>
                <w:sz w:val="22"/>
              </w:rPr>
              <w:t>Characters</w:t>
            </w:r>
          </w:p>
        </w:tc>
        <w:tc>
          <w:tcPr>
            <w:tcW w:w="2422" w:type="dxa"/>
            <w:vAlign w:val="center"/>
          </w:tcPr>
          <w:p w14:paraId="3AC39D80" w14:textId="77777777" w:rsidR="00555C90" w:rsidRDefault="00555C90" w:rsidP="003E7E61">
            <w:pPr>
              <w:pStyle w:val="Footer"/>
              <w:rPr>
                <w:rFonts w:ascii="Arial" w:hAnsi="Arial"/>
                <w:sz w:val="22"/>
              </w:rPr>
            </w:pPr>
            <w:r>
              <w:rPr>
                <w:rFonts w:ascii="Arial" w:hAnsi="Arial"/>
                <w:sz w:val="22"/>
              </w:rPr>
              <w:t>Initial feelings/ reactions</w:t>
            </w:r>
          </w:p>
        </w:tc>
        <w:tc>
          <w:tcPr>
            <w:tcW w:w="2423" w:type="dxa"/>
            <w:vAlign w:val="center"/>
          </w:tcPr>
          <w:p w14:paraId="3AC39D81" w14:textId="77777777" w:rsidR="00555C90" w:rsidRDefault="00555C90" w:rsidP="003E7E61">
            <w:pPr>
              <w:jc w:val="both"/>
              <w:rPr>
                <w:rFonts w:ascii="Arial" w:hAnsi="Arial"/>
                <w:sz w:val="22"/>
              </w:rPr>
            </w:pPr>
            <w:r>
              <w:rPr>
                <w:rFonts w:ascii="Arial" w:hAnsi="Arial"/>
                <w:sz w:val="22"/>
              </w:rPr>
              <w:t>Final Response/</w:t>
            </w:r>
          </w:p>
          <w:p w14:paraId="3AC39D82" w14:textId="77777777" w:rsidR="00555C90" w:rsidRDefault="00555C90" w:rsidP="003E7E61">
            <w:pPr>
              <w:jc w:val="both"/>
              <w:rPr>
                <w:rFonts w:ascii="Arial" w:hAnsi="Arial"/>
                <w:sz w:val="22"/>
              </w:rPr>
            </w:pPr>
            <w:r>
              <w:rPr>
                <w:rFonts w:ascii="Arial" w:hAnsi="Arial"/>
                <w:sz w:val="22"/>
              </w:rPr>
              <w:t>statements of belief.</w:t>
            </w:r>
          </w:p>
        </w:tc>
      </w:tr>
      <w:tr w:rsidR="00555C90" w14:paraId="3AC39D87" w14:textId="77777777">
        <w:trPr>
          <w:cantSplit/>
          <w:jc w:val="center"/>
        </w:trPr>
        <w:tc>
          <w:tcPr>
            <w:tcW w:w="2422" w:type="dxa"/>
          </w:tcPr>
          <w:p w14:paraId="3AC39D84" w14:textId="77777777" w:rsidR="00555C90" w:rsidRDefault="00555C90" w:rsidP="003E7E61">
            <w:pPr>
              <w:jc w:val="both"/>
              <w:rPr>
                <w:rFonts w:ascii="Arial" w:hAnsi="Arial"/>
                <w:sz w:val="22"/>
              </w:rPr>
            </w:pPr>
          </w:p>
        </w:tc>
        <w:tc>
          <w:tcPr>
            <w:tcW w:w="2422" w:type="dxa"/>
          </w:tcPr>
          <w:p w14:paraId="3AC39D85" w14:textId="77777777" w:rsidR="00555C90" w:rsidRDefault="00555C90" w:rsidP="003E7E61">
            <w:pPr>
              <w:pStyle w:val="Footer"/>
              <w:jc w:val="both"/>
              <w:rPr>
                <w:rFonts w:ascii="Arial" w:hAnsi="Arial"/>
                <w:sz w:val="22"/>
              </w:rPr>
            </w:pPr>
          </w:p>
        </w:tc>
        <w:tc>
          <w:tcPr>
            <w:tcW w:w="2423" w:type="dxa"/>
          </w:tcPr>
          <w:p w14:paraId="3AC39D86" w14:textId="77777777" w:rsidR="00555C90" w:rsidRDefault="00555C90" w:rsidP="003E7E61">
            <w:pPr>
              <w:jc w:val="both"/>
              <w:rPr>
                <w:rFonts w:ascii="Arial" w:hAnsi="Arial"/>
                <w:sz w:val="22"/>
              </w:rPr>
            </w:pPr>
          </w:p>
        </w:tc>
      </w:tr>
      <w:tr w:rsidR="00555C90" w14:paraId="3AC39D8B" w14:textId="77777777">
        <w:trPr>
          <w:cantSplit/>
          <w:jc w:val="center"/>
        </w:trPr>
        <w:tc>
          <w:tcPr>
            <w:tcW w:w="2422" w:type="dxa"/>
          </w:tcPr>
          <w:p w14:paraId="3AC39D88" w14:textId="77777777" w:rsidR="00555C90" w:rsidRDefault="00555C90" w:rsidP="003E7E61">
            <w:pPr>
              <w:jc w:val="both"/>
              <w:rPr>
                <w:rFonts w:ascii="Arial" w:hAnsi="Arial"/>
                <w:sz w:val="22"/>
              </w:rPr>
            </w:pPr>
          </w:p>
        </w:tc>
        <w:tc>
          <w:tcPr>
            <w:tcW w:w="2422" w:type="dxa"/>
          </w:tcPr>
          <w:p w14:paraId="3AC39D89" w14:textId="77777777" w:rsidR="00555C90" w:rsidRDefault="00555C90" w:rsidP="003E7E61">
            <w:pPr>
              <w:pStyle w:val="Footer"/>
              <w:jc w:val="both"/>
              <w:rPr>
                <w:rFonts w:ascii="Arial" w:hAnsi="Arial"/>
                <w:sz w:val="22"/>
              </w:rPr>
            </w:pPr>
          </w:p>
        </w:tc>
        <w:tc>
          <w:tcPr>
            <w:tcW w:w="2423" w:type="dxa"/>
          </w:tcPr>
          <w:p w14:paraId="3AC39D8A" w14:textId="77777777" w:rsidR="00555C90" w:rsidRDefault="00555C90" w:rsidP="003E7E61">
            <w:pPr>
              <w:jc w:val="both"/>
              <w:rPr>
                <w:rFonts w:ascii="Arial" w:hAnsi="Arial"/>
                <w:sz w:val="22"/>
              </w:rPr>
            </w:pPr>
          </w:p>
        </w:tc>
      </w:tr>
    </w:tbl>
    <w:p w14:paraId="3AC39D8C" w14:textId="77777777" w:rsidR="00555C90" w:rsidRDefault="00555C90" w:rsidP="001515D5">
      <w:pPr>
        <w:pStyle w:val="Subtitle"/>
        <w:spacing w:before="40"/>
        <w:rPr>
          <w:rFonts w:cs="Arial"/>
          <w:b w:val="0"/>
          <w:bCs/>
          <w:sz w:val="22"/>
          <w:lang w:val="en-AU"/>
        </w:rPr>
      </w:pPr>
    </w:p>
    <w:p w14:paraId="3AC39D8D" w14:textId="77777777" w:rsidR="00555C90" w:rsidRDefault="00555C90" w:rsidP="001515D5">
      <w:pPr>
        <w:pStyle w:val="Subtitle"/>
        <w:spacing w:before="40"/>
        <w:rPr>
          <w:rFonts w:cs="Arial"/>
          <w:b w:val="0"/>
          <w:bCs/>
          <w:sz w:val="22"/>
          <w:lang w:val="en-AU"/>
        </w:rPr>
      </w:pPr>
      <w:r>
        <w:rPr>
          <w:rFonts w:cs="Arial"/>
          <w:b w:val="0"/>
          <w:bCs/>
          <w:sz w:val="22"/>
          <w:lang w:val="en-AU"/>
        </w:rPr>
        <w:t>OR</w:t>
      </w:r>
    </w:p>
    <w:p w14:paraId="3AC39D8E" w14:textId="77777777" w:rsidR="00555C90" w:rsidRDefault="00555C90" w:rsidP="001515D5">
      <w:pPr>
        <w:pStyle w:val="Subtitle"/>
        <w:spacing w:before="40"/>
        <w:rPr>
          <w:rFonts w:cs="Arial"/>
          <w:b w:val="0"/>
          <w:bCs/>
          <w:sz w:val="22"/>
          <w:lang w:val="en-AU"/>
        </w:rPr>
      </w:pPr>
    </w:p>
    <w:tbl>
      <w:tblPr>
        <w:tblW w:w="0" w:type="auto"/>
        <w:jc w:val="center"/>
        <w:tblInd w:w="1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1"/>
        <w:gridCol w:w="2194"/>
        <w:gridCol w:w="2669"/>
      </w:tblGrid>
      <w:tr w:rsidR="00555C90" w14:paraId="3AC39D92" w14:textId="77777777">
        <w:trPr>
          <w:cantSplit/>
          <w:trHeight w:val="501"/>
          <w:jc w:val="center"/>
        </w:trPr>
        <w:tc>
          <w:tcPr>
            <w:tcW w:w="2431" w:type="dxa"/>
            <w:vAlign w:val="center"/>
          </w:tcPr>
          <w:p w14:paraId="3AC39D8F" w14:textId="77777777" w:rsidR="00555C90" w:rsidRDefault="00555C90" w:rsidP="003E7E61">
            <w:pPr>
              <w:jc w:val="both"/>
              <w:rPr>
                <w:rFonts w:ascii="Arial" w:hAnsi="Arial"/>
                <w:sz w:val="22"/>
              </w:rPr>
            </w:pPr>
            <w:r>
              <w:rPr>
                <w:rFonts w:ascii="Arial" w:hAnsi="Arial"/>
                <w:sz w:val="22"/>
              </w:rPr>
              <w:t>Similarities</w:t>
            </w:r>
          </w:p>
        </w:tc>
        <w:tc>
          <w:tcPr>
            <w:tcW w:w="2194" w:type="dxa"/>
            <w:vAlign w:val="center"/>
          </w:tcPr>
          <w:p w14:paraId="3AC39D90" w14:textId="77777777" w:rsidR="00555C90" w:rsidRDefault="00555C90" w:rsidP="003E7E61">
            <w:pPr>
              <w:jc w:val="both"/>
              <w:rPr>
                <w:rFonts w:ascii="Arial" w:hAnsi="Arial"/>
                <w:sz w:val="22"/>
              </w:rPr>
            </w:pPr>
            <w:r>
              <w:rPr>
                <w:rFonts w:ascii="Arial" w:hAnsi="Arial"/>
                <w:sz w:val="22"/>
              </w:rPr>
              <w:t>Differences</w:t>
            </w:r>
          </w:p>
        </w:tc>
        <w:tc>
          <w:tcPr>
            <w:tcW w:w="2669" w:type="dxa"/>
            <w:vAlign w:val="center"/>
          </w:tcPr>
          <w:p w14:paraId="3AC39D91" w14:textId="77777777" w:rsidR="00555C90" w:rsidRDefault="00555C90" w:rsidP="003E7E61">
            <w:pPr>
              <w:jc w:val="both"/>
              <w:rPr>
                <w:rFonts w:ascii="Arial" w:hAnsi="Arial"/>
                <w:sz w:val="22"/>
              </w:rPr>
            </w:pPr>
            <w:r>
              <w:rPr>
                <w:rFonts w:ascii="Arial" w:hAnsi="Arial"/>
                <w:sz w:val="22"/>
              </w:rPr>
              <w:t>Interesting Observations</w:t>
            </w:r>
          </w:p>
        </w:tc>
      </w:tr>
      <w:tr w:rsidR="00555C90" w14:paraId="3AC39D96" w14:textId="77777777">
        <w:trPr>
          <w:cantSplit/>
          <w:trHeight w:val="260"/>
          <w:jc w:val="center"/>
        </w:trPr>
        <w:tc>
          <w:tcPr>
            <w:tcW w:w="2431" w:type="dxa"/>
          </w:tcPr>
          <w:p w14:paraId="3AC39D93" w14:textId="77777777" w:rsidR="00555C90" w:rsidRDefault="00555C90" w:rsidP="003E7E61">
            <w:pPr>
              <w:jc w:val="both"/>
              <w:rPr>
                <w:rFonts w:ascii="Arial" w:hAnsi="Arial"/>
                <w:sz w:val="22"/>
              </w:rPr>
            </w:pPr>
          </w:p>
        </w:tc>
        <w:tc>
          <w:tcPr>
            <w:tcW w:w="2194" w:type="dxa"/>
          </w:tcPr>
          <w:p w14:paraId="3AC39D94" w14:textId="77777777" w:rsidR="00555C90" w:rsidRDefault="00555C90" w:rsidP="003E7E61">
            <w:pPr>
              <w:jc w:val="both"/>
              <w:rPr>
                <w:rFonts w:ascii="Arial" w:hAnsi="Arial"/>
                <w:sz w:val="22"/>
              </w:rPr>
            </w:pPr>
          </w:p>
        </w:tc>
        <w:tc>
          <w:tcPr>
            <w:tcW w:w="2669" w:type="dxa"/>
          </w:tcPr>
          <w:p w14:paraId="3AC39D95" w14:textId="77777777" w:rsidR="00555C90" w:rsidRDefault="00555C90" w:rsidP="003E7E61">
            <w:pPr>
              <w:jc w:val="both"/>
              <w:rPr>
                <w:rFonts w:ascii="Arial" w:hAnsi="Arial"/>
                <w:sz w:val="22"/>
              </w:rPr>
            </w:pPr>
          </w:p>
        </w:tc>
      </w:tr>
      <w:tr w:rsidR="00555C90" w14:paraId="3AC39D9A" w14:textId="77777777">
        <w:trPr>
          <w:cantSplit/>
          <w:trHeight w:val="260"/>
          <w:jc w:val="center"/>
        </w:trPr>
        <w:tc>
          <w:tcPr>
            <w:tcW w:w="2431" w:type="dxa"/>
          </w:tcPr>
          <w:p w14:paraId="3AC39D97" w14:textId="77777777" w:rsidR="00555C90" w:rsidRDefault="00555C90" w:rsidP="003E7E61">
            <w:pPr>
              <w:jc w:val="both"/>
              <w:rPr>
                <w:rFonts w:ascii="Arial" w:hAnsi="Arial"/>
                <w:sz w:val="22"/>
              </w:rPr>
            </w:pPr>
          </w:p>
        </w:tc>
        <w:tc>
          <w:tcPr>
            <w:tcW w:w="2194" w:type="dxa"/>
          </w:tcPr>
          <w:p w14:paraId="3AC39D98" w14:textId="77777777" w:rsidR="00555C90" w:rsidRDefault="00555C90" w:rsidP="003E7E61">
            <w:pPr>
              <w:jc w:val="both"/>
              <w:rPr>
                <w:rFonts w:ascii="Arial" w:hAnsi="Arial"/>
                <w:sz w:val="22"/>
              </w:rPr>
            </w:pPr>
          </w:p>
        </w:tc>
        <w:tc>
          <w:tcPr>
            <w:tcW w:w="2669" w:type="dxa"/>
          </w:tcPr>
          <w:p w14:paraId="3AC39D99" w14:textId="77777777" w:rsidR="00555C90" w:rsidRDefault="00555C90" w:rsidP="003E7E61">
            <w:pPr>
              <w:jc w:val="both"/>
              <w:rPr>
                <w:rFonts w:ascii="Arial" w:hAnsi="Arial"/>
                <w:sz w:val="22"/>
              </w:rPr>
            </w:pPr>
          </w:p>
        </w:tc>
      </w:tr>
    </w:tbl>
    <w:p w14:paraId="3AC39D9B" w14:textId="77777777" w:rsidR="00555C90" w:rsidRPr="00764EF8" w:rsidRDefault="00555C90" w:rsidP="001515D5">
      <w:pPr>
        <w:spacing w:before="120"/>
        <w:jc w:val="both"/>
        <w:rPr>
          <w:rFonts w:ascii="Arial" w:hAnsi="Arial" w:cs="Arial"/>
          <w:b/>
          <w:sz w:val="22"/>
          <w:szCs w:val="22"/>
        </w:rPr>
      </w:pPr>
      <w:r>
        <w:rPr>
          <w:rFonts w:ascii="Arial" w:hAnsi="Arial" w:cs="Arial"/>
          <w:sz w:val="22"/>
        </w:rPr>
        <w:br w:type="page"/>
      </w:r>
    </w:p>
    <w:p w14:paraId="3AC39D9C" w14:textId="77777777" w:rsidR="00555C90" w:rsidRPr="003D31F1" w:rsidRDefault="00555C90" w:rsidP="005F2DBE">
      <w:pPr>
        <w:pStyle w:val="h1"/>
        <w:spacing w:before="0"/>
        <w:rPr>
          <w:rFonts w:cs="Arial"/>
          <w:bCs/>
          <w:caps/>
          <w:smallCaps w:val="0"/>
          <w:shadow w:val="0"/>
          <w:sz w:val="28"/>
          <w:szCs w:val="28"/>
          <w:shd w:val="clear" w:color="auto" w:fill="99CCFF"/>
        </w:rPr>
      </w:pPr>
      <w:r w:rsidRPr="003D31F1">
        <w:rPr>
          <w:rFonts w:cs="Arial"/>
          <w:bCs/>
          <w:caps/>
          <w:smallCaps w:val="0"/>
          <w:shadow w:val="0"/>
          <w:sz w:val="28"/>
          <w:szCs w:val="28"/>
          <w:shd w:val="clear" w:color="auto" w:fill="99CCFF"/>
        </w:rPr>
        <w:t>Unit Content 2</w:t>
      </w:r>
    </w:p>
    <w:p w14:paraId="3AC39D9D" w14:textId="4BF97AE2" w:rsidR="00555C90" w:rsidRDefault="00555C90" w:rsidP="00F56176">
      <w:pPr>
        <w:pStyle w:val="Subtitle"/>
        <w:rPr>
          <w:rFonts w:cs="Arial"/>
          <w:sz w:val="22"/>
        </w:rPr>
      </w:pPr>
      <w:r>
        <w:rPr>
          <w:rFonts w:cs="Arial"/>
          <w:sz w:val="22"/>
        </w:rPr>
        <w:t>After his Resurrection</w:t>
      </w:r>
      <w:r w:rsidR="00E420D6">
        <w:rPr>
          <w:rFonts w:cs="Arial"/>
          <w:sz w:val="22"/>
        </w:rPr>
        <w:t>,</w:t>
      </w:r>
      <w:r>
        <w:rPr>
          <w:rFonts w:cs="Arial"/>
          <w:sz w:val="22"/>
        </w:rPr>
        <w:t xml:space="preserve"> Jesus </w:t>
      </w:r>
      <w:r w:rsidRPr="0019600C">
        <w:rPr>
          <w:rFonts w:cs="Arial"/>
          <w:sz w:val="22"/>
        </w:rPr>
        <w:t>ascended to heaven.</w:t>
      </w:r>
    </w:p>
    <w:p w14:paraId="3AC39D9E" w14:textId="77777777" w:rsidR="00555C90" w:rsidRDefault="00555C90" w:rsidP="00F56176">
      <w:pPr>
        <w:pStyle w:val="Subtitle"/>
        <w:rPr>
          <w:rFonts w:cs="Arial"/>
          <w:b w:val="0"/>
          <w:bCs/>
          <w:i/>
          <w:iCs/>
          <w:sz w:val="22"/>
        </w:rPr>
      </w:pPr>
      <w:r>
        <w:rPr>
          <w:rFonts w:cs="Arial"/>
          <w:b w:val="0"/>
          <w:bCs/>
          <w:i/>
          <w:iCs/>
          <w:sz w:val="22"/>
        </w:rPr>
        <w:t>Students will learn:</w:t>
      </w:r>
    </w:p>
    <w:p w14:paraId="3AC39D9F" w14:textId="77777777" w:rsidR="00555C90" w:rsidRDefault="00555C90" w:rsidP="00F56176">
      <w:pPr>
        <w:pStyle w:val="Subtitle"/>
        <w:numPr>
          <w:ilvl w:val="0"/>
          <w:numId w:val="2"/>
        </w:numPr>
        <w:spacing w:before="240"/>
        <w:jc w:val="left"/>
        <w:rPr>
          <w:b w:val="0"/>
          <w:bCs/>
          <w:sz w:val="22"/>
        </w:rPr>
      </w:pPr>
      <w:r>
        <w:rPr>
          <w:rFonts w:cs="Arial"/>
          <w:b w:val="0"/>
          <w:bCs/>
          <w:sz w:val="22"/>
        </w:rPr>
        <w:t>to explore the story of the Ascension</w:t>
      </w:r>
    </w:p>
    <w:p w14:paraId="3AC39DA0" w14:textId="77777777" w:rsidR="00555C90" w:rsidRDefault="00555C90" w:rsidP="00F56176">
      <w:pPr>
        <w:pStyle w:val="Subtitle"/>
        <w:numPr>
          <w:ilvl w:val="0"/>
          <w:numId w:val="2"/>
        </w:numPr>
        <w:spacing w:before="0"/>
        <w:jc w:val="left"/>
        <w:rPr>
          <w:b w:val="0"/>
          <w:bCs/>
          <w:sz w:val="22"/>
        </w:rPr>
      </w:pPr>
      <w:r>
        <w:rPr>
          <w:rFonts w:cs="Arial"/>
          <w:b w:val="0"/>
          <w:bCs/>
          <w:sz w:val="22"/>
        </w:rPr>
        <w:t>to explain the Church’s belief that Jesus will come again</w:t>
      </w:r>
    </w:p>
    <w:p w14:paraId="3AC39DA1" w14:textId="77777777" w:rsidR="00555C90" w:rsidRDefault="00555C90" w:rsidP="00AB17A4">
      <w:pPr>
        <w:pStyle w:val="Subtitle"/>
        <w:spacing w:before="0"/>
        <w:rPr>
          <w:b w:val="0"/>
          <w:bCs/>
          <w:sz w:val="22"/>
        </w:rPr>
      </w:pPr>
    </w:p>
    <w:p w14:paraId="3AC39DA2" w14:textId="77777777" w:rsidR="00555C90" w:rsidRPr="003D31F1" w:rsidRDefault="00555C90" w:rsidP="00167BE8">
      <w:pPr>
        <w:pStyle w:val="h1"/>
        <w:ind w:right="4960"/>
        <w:jc w:val="left"/>
        <w:rPr>
          <w:rFonts w:cs="Arial"/>
          <w:bCs/>
          <w:smallCaps w:val="0"/>
          <w:shadow w:val="0"/>
          <w:sz w:val="28"/>
          <w:szCs w:val="28"/>
          <w:shd w:val="clear" w:color="auto" w:fill="99CCFF"/>
        </w:rPr>
      </w:pPr>
      <w:r w:rsidRPr="003D31F1">
        <w:rPr>
          <w:rFonts w:cs="Arial"/>
          <w:bCs/>
          <w:smallCaps w:val="0"/>
          <w:shadow w:val="0"/>
          <w:sz w:val="28"/>
          <w:szCs w:val="28"/>
          <w:shd w:val="clear" w:color="auto" w:fill="99CCFF"/>
        </w:rPr>
        <w:t>Unit Content:  Background Information</w:t>
      </w:r>
    </w:p>
    <w:p w14:paraId="3AC39DA3" w14:textId="0F441609" w:rsidR="00555C90" w:rsidRPr="0019600C" w:rsidRDefault="00D15E6D" w:rsidP="00F56176">
      <w:pPr>
        <w:pStyle w:val="Subtitle"/>
        <w:rPr>
          <w:rFonts w:cs="Arial"/>
          <w:b w:val="0"/>
          <w:bCs/>
          <w:sz w:val="22"/>
          <w:lang w:val="en-AU"/>
        </w:rPr>
      </w:pPr>
      <w:r w:rsidRPr="0019600C">
        <w:rPr>
          <w:rFonts w:cs="Arial"/>
          <w:b w:val="0"/>
          <w:bCs/>
          <w:sz w:val="22"/>
          <w:lang w:val="en-AU"/>
        </w:rPr>
        <w:t xml:space="preserve">From the </w:t>
      </w:r>
      <w:r w:rsidR="0019600C">
        <w:rPr>
          <w:rFonts w:cs="Arial"/>
          <w:b w:val="0"/>
          <w:bCs/>
          <w:sz w:val="22"/>
          <w:lang w:val="en-AU"/>
        </w:rPr>
        <w:t>Ascension text</w:t>
      </w:r>
      <w:r w:rsidR="00555C90" w:rsidRPr="0019600C">
        <w:rPr>
          <w:rFonts w:cs="Arial"/>
          <w:b w:val="0"/>
          <w:bCs/>
          <w:sz w:val="22"/>
          <w:lang w:val="en-AU"/>
        </w:rPr>
        <w:t xml:space="preserve"> </w:t>
      </w:r>
      <w:r w:rsidRPr="0019600C">
        <w:rPr>
          <w:rFonts w:cs="Arial"/>
          <w:b w:val="0"/>
          <w:bCs/>
          <w:sz w:val="22"/>
          <w:lang w:val="en-AU"/>
        </w:rPr>
        <w:t xml:space="preserve">we </w:t>
      </w:r>
      <w:r w:rsidR="00E420D6" w:rsidRPr="0019600C">
        <w:rPr>
          <w:rFonts w:cs="Arial"/>
          <w:b w:val="0"/>
          <w:bCs/>
          <w:sz w:val="22"/>
          <w:lang w:val="en-AU"/>
        </w:rPr>
        <w:t>glean the following information</w:t>
      </w:r>
      <w:r w:rsidR="00555C90" w:rsidRPr="0019600C">
        <w:rPr>
          <w:rFonts w:cs="Arial"/>
          <w:b w:val="0"/>
          <w:bCs/>
          <w:sz w:val="22"/>
          <w:lang w:val="en-AU"/>
        </w:rPr>
        <w:t>:</w:t>
      </w:r>
      <w:r w:rsidRPr="0019600C">
        <w:rPr>
          <w:rFonts w:cs="Arial"/>
          <w:b w:val="0"/>
          <w:bCs/>
          <w:sz w:val="22"/>
          <w:lang w:val="en-AU"/>
        </w:rPr>
        <w:t>-</w:t>
      </w:r>
    </w:p>
    <w:p w14:paraId="3AC39DA4" w14:textId="5BC152D6" w:rsidR="00555C90" w:rsidRPr="0019600C" w:rsidRDefault="00E420D6" w:rsidP="0019600C">
      <w:pPr>
        <w:pStyle w:val="Subtitle"/>
        <w:ind w:left="720"/>
        <w:rPr>
          <w:rFonts w:cs="Arial"/>
          <w:b w:val="0"/>
          <w:bCs/>
          <w:sz w:val="22"/>
          <w:lang w:val="en-AU"/>
        </w:rPr>
      </w:pPr>
      <w:r w:rsidRPr="0019600C">
        <w:rPr>
          <w:rFonts w:cs="Arial"/>
          <w:b w:val="0"/>
          <w:bCs/>
          <w:sz w:val="22"/>
          <w:lang w:val="en-AU"/>
        </w:rPr>
        <w:t xml:space="preserve">The </w:t>
      </w:r>
      <w:r w:rsidR="00555C90" w:rsidRPr="0019600C">
        <w:rPr>
          <w:rFonts w:cs="Arial"/>
          <w:b w:val="0"/>
          <w:bCs/>
          <w:sz w:val="22"/>
          <w:lang w:val="en-AU"/>
        </w:rPr>
        <w:t xml:space="preserve">Holy Spirit </w:t>
      </w:r>
      <w:r w:rsidRPr="0019600C">
        <w:rPr>
          <w:rFonts w:cs="Arial"/>
          <w:b w:val="0"/>
          <w:bCs/>
          <w:sz w:val="22"/>
          <w:lang w:val="en-AU"/>
        </w:rPr>
        <w:t xml:space="preserve">would </w:t>
      </w:r>
      <w:r w:rsidR="00555C90" w:rsidRPr="0019600C">
        <w:rPr>
          <w:rFonts w:cs="Arial"/>
          <w:b w:val="0"/>
          <w:bCs/>
          <w:sz w:val="22"/>
          <w:lang w:val="en-AU"/>
        </w:rPr>
        <w:t xml:space="preserve">come upon </w:t>
      </w:r>
      <w:r w:rsidRPr="0019600C">
        <w:rPr>
          <w:rFonts w:cs="Arial"/>
          <w:b w:val="0"/>
          <w:bCs/>
          <w:sz w:val="22"/>
          <w:lang w:val="en-AU"/>
        </w:rPr>
        <w:t>the followers of Jesus.</w:t>
      </w:r>
    </w:p>
    <w:p w14:paraId="3AC39DA5" w14:textId="1329F71B" w:rsidR="00555C90" w:rsidRPr="0019600C" w:rsidRDefault="00E420D6" w:rsidP="0019600C">
      <w:pPr>
        <w:pStyle w:val="Subtitle"/>
        <w:ind w:left="720"/>
        <w:rPr>
          <w:rFonts w:cs="Arial"/>
          <w:b w:val="0"/>
          <w:bCs/>
          <w:sz w:val="22"/>
          <w:lang w:val="en-AU"/>
        </w:rPr>
      </w:pPr>
      <w:r w:rsidRPr="0019600C">
        <w:rPr>
          <w:rFonts w:cs="Arial"/>
          <w:b w:val="0"/>
          <w:bCs/>
          <w:sz w:val="22"/>
          <w:lang w:val="en-AU"/>
        </w:rPr>
        <w:t>T</w:t>
      </w:r>
      <w:r w:rsidR="004220E5" w:rsidRPr="0019600C">
        <w:rPr>
          <w:rFonts w:cs="Arial"/>
          <w:b w:val="0"/>
          <w:bCs/>
          <w:sz w:val="22"/>
          <w:lang w:val="en-AU"/>
        </w:rPr>
        <w:t xml:space="preserve">he Holy Spirit </w:t>
      </w:r>
      <w:r w:rsidRPr="0019600C">
        <w:rPr>
          <w:rFonts w:cs="Arial"/>
          <w:b w:val="0"/>
          <w:bCs/>
          <w:sz w:val="22"/>
          <w:lang w:val="en-AU"/>
        </w:rPr>
        <w:t xml:space="preserve">would </w:t>
      </w:r>
      <w:r w:rsidR="004220E5" w:rsidRPr="0019600C">
        <w:rPr>
          <w:rFonts w:cs="Arial"/>
          <w:b w:val="0"/>
          <w:bCs/>
          <w:sz w:val="22"/>
          <w:lang w:val="en-AU"/>
        </w:rPr>
        <w:t xml:space="preserve">empower </w:t>
      </w:r>
      <w:r w:rsidRPr="0019600C">
        <w:rPr>
          <w:rFonts w:cs="Arial"/>
          <w:b w:val="0"/>
          <w:bCs/>
          <w:sz w:val="22"/>
          <w:lang w:val="en-AU"/>
        </w:rPr>
        <w:t>Jesus’ followers</w:t>
      </w:r>
      <w:r w:rsidR="004220E5" w:rsidRPr="0019600C">
        <w:rPr>
          <w:rFonts w:cs="Arial"/>
          <w:b w:val="0"/>
          <w:bCs/>
          <w:sz w:val="22"/>
          <w:lang w:val="en-AU"/>
        </w:rPr>
        <w:t xml:space="preserve"> to be witnesses to Christ in the world.</w:t>
      </w:r>
    </w:p>
    <w:p w14:paraId="3AC39DA6" w14:textId="6C362EA3" w:rsidR="00555C90" w:rsidRDefault="00555C90" w:rsidP="0019600C">
      <w:pPr>
        <w:pStyle w:val="Subtitle"/>
        <w:ind w:left="720"/>
        <w:rPr>
          <w:rFonts w:cs="Arial"/>
          <w:b w:val="0"/>
          <w:bCs/>
          <w:sz w:val="22"/>
          <w:lang w:val="en-AU"/>
        </w:rPr>
      </w:pPr>
      <w:r w:rsidRPr="0019600C">
        <w:rPr>
          <w:rFonts w:cs="Arial"/>
          <w:b w:val="0"/>
          <w:bCs/>
          <w:sz w:val="22"/>
          <w:lang w:val="en-AU"/>
        </w:rPr>
        <w:t>Jesus Christ will come again in the fullness of time.</w:t>
      </w:r>
    </w:p>
    <w:p w14:paraId="3AC39DA7" w14:textId="12F27D72" w:rsidR="00555C90" w:rsidRDefault="00555C90" w:rsidP="00F56176">
      <w:pPr>
        <w:pStyle w:val="Subtitle"/>
        <w:rPr>
          <w:rFonts w:cs="Arial"/>
          <w:b w:val="0"/>
          <w:bCs/>
          <w:sz w:val="22"/>
          <w:lang w:val="en-AU"/>
        </w:rPr>
      </w:pPr>
      <w:r>
        <w:rPr>
          <w:rFonts w:cs="Arial"/>
          <w:b w:val="0"/>
          <w:bCs/>
          <w:sz w:val="22"/>
          <w:lang w:val="en-AU"/>
        </w:rPr>
        <w:t xml:space="preserve">For Luke, the Ascension marks the beginning of a new era for the Church.  The disciples were given the power of the Holy Spirit to take </w:t>
      </w:r>
      <w:r w:rsidR="00D15E6D">
        <w:rPr>
          <w:rFonts w:cs="Arial"/>
          <w:b w:val="0"/>
          <w:bCs/>
          <w:sz w:val="22"/>
          <w:lang w:val="en-AU"/>
        </w:rPr>
        <w:t>forward</w:t>
      </w:r>
      <w:r>
        <w:rPr>
          <w:rFonts w:cs="Arial"/>
          <w:b w:val="0"/>
          <w:bCs/>
          <w:sz w:val="22"/>
          <w:lang w:val="en-AU"/>
        </w:rPr>
        <w:t xml:space="preserve"> the mission of Jesus. Many of our prayers affirm our belief in Jesus’ second coming.  We are not just people of faith, we are also people of hope.  We hope that all will be made new and perfect in the fullness of time. The incarnation and paschal mysteries announce this </w:t>
      </w:r>
      <w:r w:rsidR="003C0B65">
        <w:rPr>
          <w:rFonts w:cs="Arial"/>
          <w:b w:val="0"/>
          <w:bCs/>
          <w:sz w:val="22"/>
          <w:lang w:val="en-AU"/>
        </w:rPr>
        <w:t>R</w:t>
      </w:r>
      <w:r>
        <w:rPr>
          <w:rFonts w:cs="Arial"/>
          <w:b w:val="0"/>
          <w:bCs/>
          <w:sz w:val="22"/>
          <w:lang w:val="en-AU"/>
        </w:rPr>
        <w:t xml:space="preserve">eign of God, or Kingdom of God. It is present and active now and will be fully revealed when Jesus comes again. These are very difficult concepts. Children will not need to go into this fully.  It is sufficient for them to know that Jesus will come again and we hope for that time. It is the time of </w:t>
      </w:r>
      <w:r w:rsidR="003C0B65">
        <w:rPr>
          <w:rFonts w:cs="Arial"/>
          <w:b w:val="0"/>
          <w:bCs/>
          <w:sz w:val="22"/>
          <w:lang w:val="en-AU"/>
        </w:rPr>
        <w:t>the</w:t>
      </w:r>
      <w:r>
        <w:rPr>
          <w:rFonts w:cs="Arial"/>
          <w:b w:val="0"/>
          <w:bCs/>
          <w:sz w:val="22"/>
          <w:lang w:val="en-AU"/>
        </w:rPr>
        <w:t xml:space="preserve"> new creation.</w:t>
      </w:r>
    </w:p>
    <w:p w14:paraId="3AC39DA8" w14:textId="77777777" w:rsidR="00555C90" w:rsidRDefault="00555C90" w:rsidP="00F56176">
      <w:pPr>
        <w:pStyle w:val="Subtitle"/>
        <w:rPr>
          <w:rFonts w:cs="Arial"/>
          <w:b w:val="0"/>
          <w:bCs/>
          <w:sz w:val="22"/>
          <w:lang w:val="en-AU"/>
        </w:rPr>
      </w:pPr>
      <w:r>
        <w:rPr>
          <w:rFonts w:cs="Arial"/>
          <w:sz w:val="22"/>
          <w:lang w:val="en-AU"/>
        </w:rPr>
        <w:t>Paschal Mystery</w:t>
      </w:r>
      <w:r>
        <w:rPr>
          <w:rFonts w:cs="Arial"/>
          <w:b w:val="0"/>
          <w:bCs/>
          <w:sz w:val="22"/>
          <w:lang w:val="en-AU"/>
        </w:rPr>
        <w:t xml:space="preserve">: This refers to the death and resurrection of Jesus. It is the central mystery of our faith. </w:t>
      </w:r>
    </w:p>
    <w:p w14:paraId="3AC39DA9" w14:textId="420E0DD1" w:rsidR="00555C90" w:rsidRDefault="00555C90" w:rsidP="00F56176">
      <w:pPr>
        <w:pStyle w:val="Subtitle"/>
        <w:rPr>
          <w:rFonts w:cs="Arial"/>
          <w:b w:val="0"/>
          <w:bCs/>
          <w:sz w:val="22"/>
          <w:lang w:val="en-AU"/>
        </w:rPr>
      </w:pPr>
      <w:r>
        <w:rPr>
          <w:rFonts w:cs="Arial"/>
          <w:sz w:val="22"/>
          <w:lang w:val="en-AU"/>
        </w:rPr>
        <w:t>Incarnation</w:t>
      </w:r>
      <w:r>
        <w:rPr>
          <w:rFonts w:cs="Arial"/>
          <w:b w:val="0"/>
          <w:bCs/>
          <w:sz w:val="22"/>
          <w:lang w:val="en-AU"/>
        </w:rPr>
        <w:t xml:space="preserve">: This refers to the birth of Jesus.  God </w:t>
      </w:r>
      <w:r w:rsidR="00F02BCF">
        <w:rPr>
          <w:rFonts w:cs="Arial"/>
          <w:b w:val="0"/>
          <w:bCs/>
          <w:sz w:val="22"/>
          <w:lang w:val="en-AU"/>
        </w:rPr>
        <w:t>become</w:t>
      </w:r>
      <w:r w:rsidR="0019600C">
        <w:rPr>
          <w:rFonts w:cs="Arial"/>
          <w:b w:val="0"/>
          <w:bCs/>
          <w:sz w:val="22"/>
          <w:lang w:val="en-AU"/>
        </w:rPr>
        <w:t>s</w:t>
      </w:r>
      <w:r>
        <w:rPr>
          <w:rFonts w:cs="Arial"/>
          <w:b w:val="0"/>
          <w:bCs/>
          <w:sz w:val="22"/>
          <w:lang w:val="en-AU"/>
        </w:rPr>
        <w:t xml:space="preserve"> human.  The Word of God becomes flesh in Jesus Christ.</w:t>
      </w:r>
    </w:p>
    <w:p w14:paraId="3AC39DAA" w14:textId="77777777" w:rsidR="00555C90" w:rsidRDefault="00555C90" w:rsidP="00B41127">
      <w:pPr>
        <w:spacing w:before="120" w:after="120"/>
        <w:jc w:val="both"/>
        <w:rPr>
          <w:rFonts w:ascii="Arial" w:hAnsi="Arial" w:cs="Arial"/>
          <w:sz w:val="22"/>
          <w:szCs w:val="22"/>
        </w:rPr>
      </w:pPr>
    </w:p>
    <w:p w14:paraId="3AC39DAB" w14:textId="77777777" w:rsidR="00555C90" w:rsidRPr="003D31F1" w:rsidRDefault="00555C90" w:rsidP="003D31F1">
      <w:pPr>
        <w:pStyle w:val="h1"/>
        <w:spacing w:before="0"/>
        <w:ind w:right="4676"/>
        <w:jc w:val="left"/>
        <w:rPr>
          <w:rFonts w:cs="Arial"/>
          <w:bCs/>
          <w:smallCaps w:val="0"/>
          <w:shadow w:val="0"/>
          <w:sz w:val="28"/>
          <w:szCs w:val="28"/>
          <w:shd w:val="clear" w:color="auto" w:fill="99CCFF"/>
        </w:rPr>
      </w:pPr>
      <w:r w:rsidRPr="003D31F1">
        <w:rPr>
          <w:rFonts w:cs="Arial"/>
          <w:bCs/>
          <w:smallCaps w:val="0"/>
          <w:shadow w:val="0"/>
          <w:sz w:val="28"/>
          <w:szCs w:val="28"/>
          <w:shd w:val="clear" w:color="auto" w:fill="99CCFF"/>
        </w:rPr>
        <w:t>Suggested Teaching/Learning Strategies</w:t>
      </w:r>
    </w:p>
    <w:p w14:paraId="3AC39DAC" w14:textId="45575A0E" w:rsidR="00555C90" w:rsidRDefault="00555C90" w:rsidP="00F56176">
      <w:pPr>
        <w:pStyle w:val="Subtitle"/>
        <w:numPr>
          <w:ilvl w:val="0"/>
          <w:numId w:val="10"/>
        </w:numPr>
        <w:rPr>
          <w:rFonts w:cs="Arial"/>
          <w:b w:val="0"/>
          <w:bCs/>
          <w:sz w:val="22"/>
          <w:lang w:val="en-AU"/>
        </w:rPr>
      </w:pPr>
      <w:r>
        <w:rPr>
          <w:rFonts w:cs="Arial"/>
          <w:b w:val="0"/>
          <w:bCs/>
          <w:sz w:val="22"/>
          <w:lang w:val="en-AU"/>
        </w:rPr>
        <w:t xml:space="preserve">What does the word Ascension mean?  Brainstorm </w:t>
      </w:r>
      <w:r w:rsidR="00BE4957">
        <w:rPr>
          <w:rFonts w:cs="Arial"/>
          <w:b w:val="0"/>
          <w:bCs/>
          <w:sz w:val="22"/>
          <w:lang w:val="en-AU"/>
        </w:rPr>
        <w:t>then</w:t>
      </w:r>
      <w:r>
        <w:rPr>
          <w:rFonts w:cs="Arial"/>
          <w:b w:val="0"/>
          <w:bCs/>
          <w:sz w:val="22"/>
          <w:lang w:val="en-AU"/>
        </w:rPr>
        <w:t xml:space="preserve"> refer to a dictionary and a Catholic dictionary. Recall, from KWL Year 6, </w:t>
      </w:r>
      <w:r w:rsidR="00BE4957">
        <w:rPr>
          <w:rFonts w:cs="Arial"/>
          <w:b w:val="0"/>
          <w:bCs/>
          <w:sz w:val="22"/>
          <w:lang w:val="en-AU"/>
        </w:rPr>
        <w:t>p61</w:t>
      </w:r>
      <w:r>
        <w:rPr>
          <w:rFonts w:cs="Arial"/>
          <w:b w:val="0"/>
          <w:bCs/>
          <w:sz w:val="22"/>
          <w:lang w:val="en-AU"/>
        </w:rPr>
        <w:t xml:space="preserve">, the </w:t>
      </w:r>
      <w:r w:rsidR="00BE4957">
        <w:rPr>
          <w:rFonts w:cs="Arial"/>
          <w:b w:val="0"/>
          <w:bCs/>
          <w:sz w:val="22"/>
          <w:lang w:val="en-AU"/>
        </w:rPr>
        <w:t>F</w:t>
      </w:r>
      <w:r>
        <w:rPr>
          <w:rFonts w:cs="Arial"/>
          <w:b w:val="0"/>
          <w:bCs/>
          <w:sz w:val="22"/>
          <w:lang w:val="en-AU"/>
        </w:rPr>
        <w:t xml:space="preserve">east of the Ascension and where it fits into </w:t>
      </w:r>
      <w:r w:rsidR="00BE4957">
        <w:rPr>
          <w:rFonts w:cs="Arial"/>
          <w:b w:val="0"/>
          <w:bCs/>
          <w:sz w:val="22"/>
          <w:lang w:val="en-AU"/>
        </w:rPr>
        <w:t>the</w:t>
      </w:r>
      <w:r>
        <w:rPr>
          <w:rFonts w:cs="Arial"/>
          <w:b w:val="0"/>
          <w:bCs/>
          <w:sz w:val="22"/>
          <w:lang w:val="en-AU"/>
        </w:rPr>
        <w:t xml:space="preserve"> liturgical calendar.  Mark in the feast day on the class calendar.  Point out that we also remember the event in the Glorious Mysteries of the Rosary.</w:t>
      </w:r>
    </w:p>
    <w:p w14:paraId="3AC39DAD" w14:textId="33FE5C5F" w:rsidR="00555C90" w:rsidRDefault="00555C90" w:rsidP="00F56176">
      <w:pPr>
        <w:pStyle w:val="Subtitle"/>
        <w:numPr>
          <w:ilvl w:val="0"/>
          <w:numId w:val="11"/>
        </w:numPr>
        <w:rPr>
          <w:rFonts w:cs="Arial"/>
          <w:b w:val="0"/>
          <w:bCs/>
          <w:sz w:val="22"/>
          <w:lang w:val="en-AU"/>
        </w:rPr>
      </w:pPr>
      <w:r>
        <w:rPr>
          <w:rFonts w:cs="Arial"/>
          <w:b w:val="0"/>
          <w:bCs/>
          <w:sz w:val="22"/>
          <w:lang w:val="en-AU"/>
        </w:rPr>
        <w:t>Read the story of the Ascension in Acts 1:6-11.</w:t>
      </w:r>
      <w:r w:rsidR="00263F0C">
        <w:rPr>
          <w:rFonts w:cs="Arial"/>
          <w:b w:val="0"/>
          <w:bCs/>
          <w:sz w:val="22"/>
          <w:lang w:val="en-AU"/>
        </w:rPr>
        <w:t xml:space="preserve"> This can also be found in KWL Year 6, p57.</w:t>
      </w:r>
    </w:p>
    <w:p w14:paraId="3AC39DAE" w14:textId="28302BF0" w:rsidR="00555C90" w:rsidRPr="00382985" w:rsidRDefault="00555C90" w:rsidP="00F56176">
      <w:pPr>
        <w:pStyle w:val="Subtitle"/>
        <w:numPr>
          <w:ilvl w:val="2"/>
          <w:numId w:val="10"/>
        </w:numPr>
        <w:spacing w:before="0"/>
        <w:rPr>
          <w:rFonts w:cs="Arial"/>
          <w:b w:val="0"/>
          <w:bCs/>
          <w:sz w:val="22"/>
          <w:lang w:val="en-AU"/>
        </w:rPr>
      </w:pPr>
      <w:r>
        <w:rPr>
          <w:rFonts w:cs="Arial"/>
          <w:b w:val="0"/>
          <w:bCs/>
          <w:sz w:val="22"/>
          <w:lang w:val="en-AU"/>
        </w:rPr>
        <w:t>Give s</w:t>
      </w:r>
      <w:r w:rsidR="00263F0C">
        <w:rPr>
          <w:rFonts w:cs="Arial"/>
          <w:b w:val="0"/>
          <w:bCs/>
          <w:sz w:val="22"/>
          <w:lang w:val="en-AU"/>
        </w:rPr>
        <w:t xml:space="preserve">tudents background to the </w:t>
      </w:r>
      <w:r w:rsidR="00263F0C" w:rsidRPr="00382985">
        <w:rPr>
          <w:rFonts w:cs="Arial"/>
          <w:b w:val="0"/>
          <w:bCs/>
          <w:sz w:val="22"/>
          <w:lang w:val="en-AU"/>
        </w:rPr>
        <w:t>text</w:t>
      </w:r>
      <w:r w:rsidRPr="00382985">
        <w:rPr>
          <w:rFonts w:cs="Arial"/>
          <w:b w:val="0"/>
          <w:bCs/>
          <w:sz w:val="22"/>
          <w:lang w:val="en-AU"/>
        </w:rPr>
        <w:t xml:space="preserve"> </w:t>
      </w:r>
      <w:r w:rsidR="00263F0C" w:rsidRPr="00382985">
        <w:rPr>
          <w:rFonts w:cs="Arial"/>
          <w:b w:val="0"/>
          <w:bCs/>
          <w:sz w:val="22"/>
          <w:lang w:val="en-AU"/>
        </w:rPr>
        <w:t>(see Scri</w:t>
      </w:r>
      <w:r w:rsidR="005239C5" w:rsidRPr="00382985">
        <w:rPr>
          <w:rFonts w:cs="Arial"/>
          <w:b w:val="0"/>
          <w:bCs/>
          <w:sz w:val="22"/>
          <w:lang w:val="en-AU"/>
        </w:rPr>
        <w:t>pture: Background Information)</w:t>
      </w:r>
      <w:r w:rsidR="00F02BCF" w:rsidRPr="00382985">
        <w:rPr>
          <w:rFonts w:cs="Arial"/>
          <w:b w:val="0"/>
          <w:bCs/>
          <w:sz w:val="22"/>
          <w:lang w:val="en-AU"/>
        </w:rPr>
        <w:t xml:space="preserve"> -</w:t>
      </w:r>
      <w:r w:rsidR="005239C5" w:rsidRPr="00382985">
        <w:rPr>
          <w:rFonts w:cs="Arial"/>
          <w:b w:val="0"/>
          <w:bCs/>
          <w:sz w:val="22"/>
          <w:lang w:val="en-AU"/>
        </w:rPr>
        <w:t xml:space="preserve"> who was the author of </w:t>
      </w:r>
      <w:r w:rsidR="00F02BCF" w:rsidRPr="00382985">
        <w:rPr>
          <w:rFonts w:cs="Arial"/>
          <w:b w:val="0"/>
          <w:bCs/>
          <w:sz w:val="22"/>
          <w:lang w:val="en-AU"/>
        </w:rPr>
        <w:t xml:space="preserve">the </w:t>
      </w:r>
      <w:r w:rsidRPr="00382985">
        <w:rPr>
          <w:rFonts w:cs="Arial"/>
          <w:b w:val="0"/>
          <w:bCs/>
          <w:sz w:val="22"/>
          <w:lang w:val="en-AU"/>
        </w:rPr>
        <w:t>Acts of the Apostles</w:t>
      </w:r>
      <w:r w:rsidR="005239C5" w:rsidRPr="00382985">
        <w:rPr>
          <w:rFonts w:cs="Arial"/>
          <w:b w:val="0"/>
          <w:bCs/>
          <w:sz w:val="22"/>
          <w:lang w:val="en-AU"/>
        </w:rPr>
        <w:t xml:space="preserve"> and w</w:t>
      </w:r>
      <w:r w:rsidRPr="00382985">
        <w:rPr>
          <w:rFonts w:cs="Arial"/>
          <w:b w:val="0"/>
          <w:bCs/>
          <w:sz w:val="22"/>
          <w:lang w:val="en-AU"/>
        </w:rPr>
        <w:t xml:space="preserve">ho </w:t>
      </w:r>
      <w:r w:rsidR="005239C5" w:rsidRPr="00382985">
        <w:rPr>
          <w:rFonts w:cs="Arial"/>
          <w:b w:val="0"/>
          <w:bCs/>
          <w:sz w:val="22"/>
          <w:lang w:val="en-AU"/>
        </w:rPr>
        <w:t xml:space="preserve">was </w:t>
      </w:r>
      <w:r w:rsidRPr="00382985">
        <w:rPr>
          <w:rFonts w:cs="Arial"/>
          <w:b w:val="0"/>
          <w:bCs/>
          <w:sz w:val="22"/>
          <w:lang w:val="en-AU"/>
        </w:rPr>
        <w:t>the audience</w:t>
      </w:r>
      <w:r w:rsidR="005239C5" w:rsidRPr="00382985">
        <w:rPr>
          <w:rFonts w:cs="Arial"/>
          <w:b w:val="0"/>
          <w:bCs/>
          <w:sz w:val="22"/>
          <w:lang w:val="en-AU"/>
        </w:rPr>
        <w:t>.</w:t>
      </w:r>
    </w:p>
    <w:p w14:paraId="3AC39DAF" w14:textId="11FC5510" w:rsidR="00555C90" w:rsidRPr="00382985" w:rsidRDefault="00263F0C" w:rsidP="00F56176">
      <w:pPr>
        <w:pStyle w:val="Subtitle"/>
        <w:numPr>
          <w:ilvl w:val="2"/>
          <w:numId w:val="10"/>
        </w:numPr>
        <w:spacing w:before="0"/>
        <w:rPr>
          <w:rFonts w:cs="Arial"/>
          <w:b w:val="0"/>
          <w:bCs/>
          <w:sz w:val="22"/>
          <w:lang w:val="en-AU"/>
        </w:rPr>
      </w:pPr>
      <w:r w:rsidRPr="00382985">
        <w:rPr>
          <w:rFonts w:cs="Arial"/>
          <w:b w:val="0"/>
          <w:bCs/>
          <w:sz w:val="22"/>
          <w:lang w:val="en-AU"/>
        </w:rPr>
        <w:t>W</w:t>
      </w:r>
      <w:r w:rsidR="00555C90" w:rsidRPr="00382985">
        <w:rPr>
          <w:rFonts w:cs="Arial"/>
          <w:b w:val="0"/>
          <w:bCs/>
          <w:sz w:val="22"/>
          <w:lang w:val="en-AU"/>
        </w:rPr>
        <w:t xml:space="preserve">hat </w:t>
      </w:r>
      <w:r w:rsidR="00F02BCF" w:rsidRPr="00382985">
        <w:rPr>
          <w:rFonts w:cs="Arial"/>
          <w:b w:val="0"/>
          <w:bCs/>
          <w:sz w:val="22"/>
          <w:lang w:val="en-AU"/>
        </w:rPr>
        <w:t xml:space="preserve">question </w:t>
      </w:r>
      <w:r w:rsidR="00555C90" w:rsidRPr="00382985">
        <w:rPr>
          <w:rFonts w:cs="Arial"/>
          <w:b w:val="0"/>
          <w:bCs/>
          <w:sz w:val="22"/>
          <w:lang w:val="en-AU"/>
        </w:rPr>
        <w:t xml:space="preserve">do the apostles </w:t>
      </w:r>
      <w:r w:rsidR="005239C5" w:rsidRPr="00382985">
        <w:rPr>
          <w:rFonts w:cs="Arial"/>
          <w:b w:val="0"/>
          <w:bCs/>
          <w:sz w:val="22"/>
          <w:lang w:val="en-AU"/>
        </w:rPr>
        <w:t>ask</w:t>
      </w:r>
      <w:r w:rsidR="00555C90" w:rsidRPr="00382985">
        <w:rPr>
          <w:rFonts w:cs="Arial"/>
          <w:b w:val="0"/>
          <w:bCs/>
          <w:sz w:val="22"/>
          <w:lang w:val="en-AU"/>
        </w:rPr>
        <w:t xml:space="preserve"> Jesus?  Explain </w:t>
      </w:r>
      <w:r w:rsidR="007923B3" w:rsidRPr="00382985">
        <w:rPr>
          <w:rFonts w:cs="Arial"/>
          <w:b w:val="0"/>
          <w:bCs/>
          <w:sz w:val="22"/>
          <w:lang w:val="en-AU"/>
        </w:rPr>
        <w:t xml:space="preserve">to students </w:t>
      </w:r>
      <w:r w:rsidR="00555C90" w:rsidRPr="00382985">
        <w:rPr>
          <w:rFonts w:cs="Arial"/>
          <w:b w:val="0"/>
          <w:bCs/>
          <w:sz w:val="22"/>
          <w:lang w:val="en-AU"/>
        </w:rPr>
        <w:t xml:space="preserve">the cultural context.  </w:t>
      </w:r>
      <w:r w:rsidR="00F02BCF" w:rsidRPr="00382985">
        <w:rPr>
          <w:rFonts w:cs="Arial"/>
          <w:b w:val="0"/>
          <w:bCs/>
          <w:sz w:val="22"/>
          <w:lang w:val="en-AU"/>
        </w:rPr>
        <w:t>(</w:t>
      </w:r>
      <w:r w:rsidR="00555C90" w:rsidRPr="00382985">
        <w:rPr>
          <w:rFonts w:cs="Arial"/>
          <w:b w:val="0"/>
          <w:bCs/>
          <w:sz w:val="22"/>
          <w:lang w:val="en-AU"/>
        </w:rPr>
        <w:t>The people of Israel were waiting for a person from God to recreate the kingdom of Israel and overthrow the Roman occupation.</w:t>
      </w:r>
      <w:r w:rsidR="00F02BCF" w:rsidRPr="00382985">
        <w:rPr>
          <w:rFonts w:cs="Arial"/>
          <w:b w:val="0"/>
          <w:bCs/>
          <w:sz w:val="22"/>
          <w:lang w:val="en-AU"/>
        </w:rPr>
        <w:t>)</w:t>
      </w:r>
      <w:r w:rsidR="00555C90" w:rsidRPr="00382985">
        <w:rPr>
          <w:rFonts w:cs="Arial"/>
          <w:b w:val="0"/>
          <w:bCs/>
          <w:sz w:val="22"/>
          <w:lang w:val="en-AU"/>
        </w:rPr>
        <w:t xml:space="preserve"> </w:t>
      </w:r>
    </w:p>
    <w:p w14:paraId="3AC39DB0" w14:textId="77777777" w:rsidR="00555C90" w:rsidRPr="00382985" w:rsidRDefault="00555C90" w:rsidP="00F56176">
      <w:pPr>
        <w:pStyle w:val="Subtitle"/>
        <w:numPr>
          <w:ilvl w:val="2"/>
          <w:numId w:val="10"/>
        </w:numPr>
        <w:spacing w:before="0"/>
        <w:rPr>
          <w:rFonts w:cs="Arial"/>
          <w:b w:val="0"/>
          <w:bCs/>
          <w:sz w:val="22"/>
          <w:lang w:val="en-AU"/>
        </w:rPr>
      </w:pPr>
      <w:r w:rsidRPr="00382985">
        <w:rPr>
          <w:rFonts w:cs="Arial"/>
          <w:b w:val="0"/>
          <w:bCs/>
          <w:sz w:val="22"/>
          <w:lang w:val="en-AU"/>
        </w:rPr>
        <w:t>Identify the characters and where the event took place.</w:t>
      </w:r>
    </w:p>
    <w:p w14:paraId="595733DC" w14:textId="77777777" w:rsidR="007923B3" w:rsidRPr="00382985" w:rsidRDefault="00555C90" w:rsidP="007923B3">
      <w:pPr>
        <w:pStyle w:val="Subtitle"/>
        <w:numPr>
          <w:ilvl w:val="2"/>
          <w:numId w:val="10"/>
        </w:numPr>
        <w:spacing w:before="0"/>
        <w:rPr>
          <w:rFonts w:cs="Arial"/>
          <w:b w:val="0"/>
          <w:bCs/>
          <w:sz w:val="22"/>
          <w:lang w:val="en-AU"/>
        </w:rPr>
      </w:pPr>
      <w:r w:rsidRPr="00382985">
        <w:rPr>
          <w:rFonts w:cs="Arial"/>
          <w:b w:val="0"/>
          <w:bCs/>
          <w:sz w:val="22"/>
          <w:lang w:val="en-AU"/>
        </w:rPr>
        <w:t>What was the reaction of the disciples?</w:t>
      </w:r>
      <w:r w:rsidR="007923B3" w:rsidRPr="00382985">
        <w:rPr>
          <w:rFonts w:cs="Arial"/>
          <w:b w:val="0"/>
          <w:bCs/>
          <w:sz w:val="22"/>
          <w:lang w:val="en-AU"/>
        </w:rPr>
        <w:t xml:space="preserve"> </w:t>
      </w:r>
    </w:p>
    <w:p w14:paraId="771EC34F" w14:textId="715DA13E" w:rsidR="007923B3" w:rsidRPr="00382985" w:rsidRDefault="007923B3" w:rsidP="007923B3">
      <w:pPr>
        <w:pStyle w:val="Subtitle"/>
        <w:numPr>
          <w:ilvl w:val="2"/>
          <w:numId w:val="10"/>
        </w:numPr>
        <w:spacing w:before="0"/>
        <w:rPr>
          <w:rFonts w:cs="Arial"/>
          <w:b w:val="0"/>
          <w:bCs/>
          <w:sz w:val="22"/>
          <w:lang w:val="en-AU"/>
        </w:rPr>
      </w:pPr>
      <w:r w:rsidRPr="00382985">
        <w:rPr>
          <w:rFonts w:cs="Arial"/>
          <w:b w:val="0"/>
          <w:bCs/>
          <w:sz w:val="22"/>
          <w:lang w:val="en-AU"/>
        </w:rPr>
        <w:t xml:space="preserve">What two promises were made about the future?  </w:t>
      </w:r>
    </w:p>
    <w:p w14:paraId="3AC39DB6" w14:textId="15A3BF81" w:rsidR="00555C90" w:rsidRPr="00382985" w:rsidRDefault="008F37D8" w:rsidP="00483258">
      <w:pPr>
        <w:pStyle w:val="Subtitle"/>
        <w:numPr>
          <w:ilvl w:val="2"/>
          <w:numId w:val="10"/>
        </w:numPr>
        <w:spacing w:before="0"/>
        <w:rPr>
          <w:rFonts w:cs="Arial"/>
          <w:b w:val="0"/>
          <w:bCs/>
          <w:sz w:val="22"/>
          <w:lang w:val="en-AU"/>
        </w:rPr>
      </w:pPr>
      <w:r w:rsidRPr="00382985">
        <w:rPr>
          <w:rFonts w:cs="Arial"/>
          <w:b w:val="0"/>
          <w:bCs/>
          <w:sz w:val="22"/>
          <w:lang w:val="en-AU"/>
        </w:rPr>
        <w:t xml:space="preserve">I wonder how </w:t>
      </w:r>
      <w:r w:rsidR="00555C90" w:rsidRPr="00382985">
        <w:rPr>
          <w:rFonts w:cs="Arial"/>
          <w:b w:val="0"/>
          <w:bCs/>
          <w:sz w:val="22"/>
          <w:lang w:val="en-AU"/>
        </w:rPr>
        <w:t xml:space="preserve">the disciples felt as Jesus left them, and </w:t>
      </w:r>
      <w:r w:rsidR="005239C5" w:rsidRPr="00382985">
        <w:rPr>
          <w:rFonts w:cs="Arial"/>
          <w:b w:val="0"/>
          <w:bCs/>
          <w:sz w:val="22"/>
          <w:lang w:val="en-AU"/>
        </w:rPr>
        <w:t xml:space="preserve">in </w:t>
      </w:r>
      <w:r w:rsidR="00555C90" w:rsidRPr="00382985">
        <w:rPr>
          <w:rFonts w:cs="Arial"/>
          <w:b w:val="0"/>
          <w:bCs/>
          <w:sz w:val="22"/>
          <w:lang w:val="en-AU"/>
        </w:rPr>
        <w:t>the days after the Ascension?</w:t>
      </w:r>
      <w:r w:rsidR="007923B3" w:rsidRPr="00382985">
        <w:rPr>
          <w:rFonts w:cs="Arial"/>
          <w:b w:val="0"/>
          <w:bCs/>
          <w:sz w:val="22"/>
          <w:lang w:val="en-AU"/>
        </w:rPr>
        <w:t xml:space="preserve"> (</w:t>
      </w:r>
      <w:r w:rsidR="00F91FA5" w:rsidRPr="00382985">
        <w:rPr>
          <w:rFonts w:cs="Arial"/>
          <w:b w:val="0"/>
          <w:bCs/>
          <w:sz w:val="22"/>
          <w:lang w:val="en-AU"/>
        </w:rPr>
        <w:t>A</w:t>
      </w:r>
      <w:r w:rsidR="007923B3" w:rsidRPr="00382985">
        <w:rPr>
          <w:rFonts w:cs="Arial"/>
          <w:b w:val="0"/>
          <w:bCs/>
          <w:sz w:val="22"/>
          <w:lang w:val="en-AU"/>
        </w:rPr>
        <w:t>s this is a wondering statement, there are no wrong answers</w:t>
      </w:r>
      <w:r w:rsidR="00F91FA5" w:rsidRPr="00382985">
        <w:rPr>
          <w:rFonts w:cs="Arial"/>
          <w:b w:val="0"/>
          <w:bCs/>
          <w:sz w:val="22"/>
          <w:lang w:val="en-AU"/>
        </w:rPr>
        <w:t>.</w:t>
      </w:r>
      <w:r w:rsidR="007923B3" w:rsidRPr="00382985">
        <w:rPr>
          <w:rFonts w:cs="Arial"/>
          <w:b w:val="0"/>
          <w:bCs/>
          <w:sz w:val="22"/>
          <w:lang w:val="en-AU"/>
        </w:rPr>
        <w:t>)</w:t>
      </w:r>
    </w:p>
    <w:p w14:paraId="3AC39DBB" w14:textId="7A98F5FE" w:rsidR="00555C90" w:rsidRPr="00382985" w:rsidRDefault="00D91D1E" w:rsidP="00151A32">
      <w:pPr>
        <w:pStyle w:val="Subtitle"/>
        <w:numPr>
          <w:ilvl w:val="0"/>
          <w:numId w:val="10"/>
        </w:numPr>
        <w:rPr>
          <w:rFonts w:cs="Arial"/>
          <w:b w:val="0"/>
          <w:bCs/>
          <w:sz w:val="22"/>
          <w:lang w:val="en-AU"/>
        </w:rPr>
      </w:pPr>
      <w:r w:rsidRPr="00382985">
        <w:rPr>
          <w:rFonts w:cs="Arial"/>
          <w:b w:val="0"/>
          <w:bCs/>
          <w:sz w:val="22"/>
          <w:lang w:val="en-AU"/>
        </w:rPr>
        <w:t xml:space="preserve">Direct </w:t>
      </w:r>
      <w:r w:rsidR="00555C90" w:rsidRPr="00382985">
        <w:rPr>
          <w:rFonts w:cs="Arial"/>
          <w:b w:val="0"/>
          <w:bCs/>
          <w:sz w:val="22"/>
          <w:lang w:val="en-AU"/>
        </w:rPr>
        <w:t xml:space="preserve">students </w:t>
      </w:r>
      <w:r w:rsidRPr="00382985">
        <w:rPr>
          <w:rFonts w:cs="Arial"/>
          <w:b w:val="0"/>
          <w:bCs/>
          <w:sz w:val="22"/>
          <w:lang w:val="en-AU"/>
        </w:rPr>
        <w:t xml:space="preserve">to </w:t>
      </w:r>
      <w:r w:rsidR="00555C90" w:rsidRPr="00382985">
        <w:rPr>
          <w:rFonts w:cs="Arial"/>
          <w:b w:val="0"/>
          <w:bCs/>
          <w:sz w:val="22"/>
          <w:lang w:val="en-AU"/>
        </w:rPr>
        <w:t xml:space="preserve">the words </w:t>
      </w:r>
      <w:r w:rsidRPr="00382985">
        <w:rPr>
          <w:rFonts w:cs="Arial"/>
          <w:b w:val="0"/>
          <w:bCs/>
          <w:sz w:val="22"/>
          <w:lang w:val="en-AU"/>
        </w:rPr>
        <w:t xml:space="preserve">of </w:t>
      </w:r>
      <w:r w:rsidR="00151A32" w:rsidRPr="00382985">
        <w:rPr>
          <w:rFonts w:cs="Arial"/>
          <w:b w:val="0"/>
          <w:bCs/>
          <w:sz w:val="22"/>
          <w:lang w:val="en-AU"/>
        </w:rPr>
        <w:t xml:space="preserve">the </w:t>
      </w:r>
      <w:r w:rsidRPr="00382985">
        <w:rPr>
          <w:rFonts w:cs="Arial"/>
          <w:b w:val="0"/>
          <w:bCs/>
          <w:sz w:val="22"/>
          <w:lang w:val="en-AU"/>
        </w:rPr>
        <w:t xml:space="preserve">prayers </w:t>
      </w:r>
      <w:r w:rsidR="00151A32" w:rsidRPr="00382985">
        <w:rPr>
          <w:rFonts w:cs="Arial"/>
          <w:b w:val="0"/>
          <w:bCs/>
          <w:sz w:val="22"/>
          <w:lang w:val="en-AU"/>
        </w:rPr>
        <w:t xml:space="preserve">in </w:t>
      </w:r>
      <w:r w:rsidR="00555C90" w:rsidRPr="00382985">
        <w:rPr>
          <w:rFonts w:cs="Arial"/>
          <w:b w:val="0"/>
          <w:bCs/>
          <w:sz w:val="22"/>
          <w:lang w:val="en-AU"/>
        </w:rPr>
        <w:t xml:space="preserve">KWL Year 6, </w:t>
      </w:r>
      <w:r w:rsidR="00151A32" w:rsidRPr="00382985">
        <w:rPr>
          <w:rFonts w:cs="Arial"/>
          <w:b w:val="0"/>
          <w:bCs/>
          <w:i/>
          <w:sz w:val="22"/>
          <w:lang w:val="en-AU"/>
        </w:rPr>
        <w:t xml:space="preserve">In Tradition </w:t>
      </w:r>
      <w:r w:rsidR="00555C90" w:rsidRPr="00382985">
        <w:rPr>
          <w:rFonts w:cs="Arial"/>
          <w:b w:val="0"/>
          <w:bCs/>
          <w:sz w:val="22"/>
          <w:lang w:val="en-AU"/>
        </w:rPr>
        <w:t>p58:</w:t>
      </w:r>
      <w:r w:rsidRPr="00382985">
        <w:rPr>
          <w:rFonts w:cs="Arial"/>
          <w:b w:val="0"/>
          <w:bCs/>
          <w:sz w:val="22"/>
          <w:lang w:val="en-AU"/>
        </w:rPr>
        <w:t xml:space="preserve"> Identify and discuss the Catholic beliefs expressed in these prayers.</w:t>
      </w:r>
      <w:r w:rsidR="00151A32" w:rsidRPr="00382985">
        <w:rPr>
          <w:rFonts w:cs="Arial"/>
          <w:b w:val="0"/>
          <w:bCs/>
          <w:sz w:val="22"/>
          <w:lang w:val="en-AU"/>
        </w:rPr>
        <w:t xml:space="preserve"> Use these prayers (or these parts of them) regularly during this unit. </w:t>
      </w:r>
    </w:p>
    <w:p w14:paraId="3AC39DBC" w14:textId="2FFFB7D8" w:rsidR="00555C90" w:rsidRDefault="00F91FA5" w:rsidP="00F56176">
      <w:pPr>
        <w:pStyle w:val="Subtitle"/>
        <w:numPr>
          <w:ilvl w:val="0"/>
          <w:numId w:val="10"/>
        </w:numPr>
        <w:rPr>
          <w:rFonts w:cs="Arial"/>
          <w:b w:val="0"/>
          <w:bCs/>
          <w:sz w:val="22"/>
          <w:lang w:val="en-AU"/>
        </w:rPr>
      </w:pPr>
      <w:r w:rsidRPr="00D91D1E">
        <w:rPr>
          <w:rFonts w:cs="Arial"/>
          <w:b w:val="0"/>
          <w:bCs/>
          <w:sz w:val="22"/>
          <w:lang w:val="en-AU"/>
        </w:rPr>
        <w:t>Students d</w:t>
      </w:r>
      <w:r w:rsidR="00555C90" w:rsidRPr="00D91D1E">
        <w:rPr>
          <w:rFonts w:cs="Arial"/>
          <w:b w:val="0"/>
          <w:bCs/>
          <w:sz w:val="22"/>
          <w:lang w:val="en-AU"/>
        </w:rPr>
        <w:t>esign</w:t>
      </w:r>
      <w:r w:rsidR="00555C90">
        <w:rPr>
          <w:rFonts w:cs="Arial"/>
          <w:b w:val="0"/>
          <w:bCs/>
          <w:sz w:val="22"/>
          <w:lang w:val="en-AU"/>
        </w:rPr>
        <w:t xml:space="preserve"> a poster </w:t>
      </w:r>
      <w:r w:rsidR="003E7D1F" w:rsidRPr="00D91D1E">
        <w:rPr>
          <w:rFonts w:cs="Arial"/>
          <w:b w:val="0"/>
          <w:bCs/>
          <w:sz w:val="22"/>
          <w:lang w:val="en-AU"/>
        </w:rPr>
        <w:t xml:space="preserve">or artwork of </w:t>
      </w:r>
      <w:r w:rsidRPr="00D91D1E">
        <w:rPr>
          <w:rFonts w:cs="Arial"/>
          <w:b w:val="0"/>
          <w:bCs/>
          <w:sz w:val="22"/>
          <w:lang w:val="en-AU"/>
        </w:rPr>
        <w:t>their</w:t>
      </w:r>
      <w:r w:rsidR="003E7D1F" w:rsidRPr="00D91D1E">
        <w:rPr>
          <w:rFonts w:cs="Arial"/>
          <w:b w:val="0"/>
          <w:bCs/>
          <w:sz w:val="22"/>
          <w:lang w:val="en-AU"/>
        </w:rPr>
        <w:t xml:space="preserve"> choice</w:t>
      </w:r>
      <w:r w:rsidR="003E7D1F">
        <w:rPr>
          <w:rFonts w:cs="Arial"/>
          <w:b w:val="0"/>
          <w:bCs/>
          <w:sz w:val="22"/>
          <w:lang w:val="en-AU"/>
        </w:rPr>
        <w:t xml:space="preserve"> </w:t>
      </w:r>
      <w:r w:rsidR="00555C90">
        <w:rPr>
          <w:rFonts w:cs="Arial"/>
          <w:b w:val="0"/>
          <w:bCs/>
          <w:sz w:val="22"/>
          <w:lang w:val="en-AU"/>
        </w:rPr>
        <w:t xml:space="preserve">that communicates </w:t>
      </w:r>
      <w:r w:rsidR="0019600C">
        <w:rPr>
          <w:rFonts w:cs="Arial"/>
          <w:b w:val="0"/>
          <w:bCs/>
          <w:sz w:val="22"/>
          <w:lang w:val="en-AU"/>
        </w:rPr>
        <w:t xml:space="preserve">one or more of </w:t>
      </w:r>
      <w:r w:rsidR="00555C90">
        <w:rPr>
          <w:rFonts w:cs="Arial"/>
          <w:b w:val="0"/>
          <w:bCs/>
          <w:sz w:val="22"/>
          <w:lang w:val="en-AU"/>
        </w:rPr>
        <w:t>the th</w:t>
      </w:r>
      <w:r w:rsidR="003E7D1F">
        <w:rPr>
          <w:rFonts w:cs="Arial"/>
          <w:b w:val="0"/>
          <w:bCs/>
          <w:sz w:val="22"/>
          <w:lang w:val="en-AU"/>
        </w:rPr>
        <w:t>ree beliefs from the Ascension</w:t>
      </w:r>
      <w:r w:rsidR="003C0B65">
        <w:rPr>
          <w:rFonts w:cs="Arial"/>
          <w:b w:val="0"/>
          <w:bCs/>
          <w:sz w:val="22"/>
          <w:lang w:val="en-AU"/>
        </w:rPr>
        <w:t xml:space="preserve"> passage</w:t>
      </w:r>
      <w:r w:rsidR="003E7D1F">
        <w:rPr>
          <w:rFonts w:cs="Arial"/>
          <w:b w:val="0"/>
          <w:bCs/>
          <w:sz w:val="22"/>
          <w:lang w:val="en-AU"/>
        </w:rPr>
        <w:t>;</w:t>
      </w:r>
      <w:r w:rsidR="00555C90">
        <w:rPr>
          <w:rFonts w:cs="Arial"/>
          <w:b w:val="0"/>
          <w:bCs/>
          <w:sz w:val="22"/>
          <w:lang w:val="en-AU"/>
        </w:rPr>
        <w:t xml:space="preserve"> </w:t>
      </w:r>
      <w:r w:rsidR="00555C90" w:rsidRPr="0019600C">
        <w:rPr>
          <w:rFonts w:cs="Arial"/>
          <w:b w:val="0"/>
          <w:bCs/>
          <w:sz w:val="22"/>
          <w:lang w:val="en-AU"/>
        </w:rPr>
        <w:t xml:space="preserve">that God will send the Holy Spirit, </w:t>
      </w:r>
      <w:r w:rsidR="003C0B65" w:rsidRPr="0019600C">
        <w:rPr>
          <w:rFonts w:cs="Arial"/>
          <w:b w:val="0"/>
          <w:bCs/>
          <w:sz w:val="22"/>
          <w:lang w:val="en-AU"/>
        </w:rPr>
        <w:t>the Holy Spirit will empower the disciples to be witnesses in the world</w:t>
      </w:r>
      <w:r w:rsidR="00555C90" w:rsidRPr="0019600C">
        <w:rPr>
          <w:rFonts w:cs="Arial"/>
          <w:b w:val="0"/>
          <w:bCs/>
          <w:sz w:val="22"/>
          <w:lang w:val="en-AU"/>
        </w:rPr>
        <w:t>, and Jesus will come again in glory</w:t>
      </w:r>
      <w:r w:rsidR="00555C90">
        <w:rPr>
          <w:rFonts w:cs="Arial"/>
          <w:b w:val="0"/>
          <w:bCs/>
          <w:sz w:val="22"/>
          <w:lang w:val="en-AU"/>
        </w:rPr>
        <w:t>.  Use colour and symbols to creatively reflect you</w:t>
      </w:r>
      <w:r w:rsidR="003E7D1F">
        <w:rPr>
          <w:rFonts w:cs="Arial"/>
          <w:b w:val="0"/>
          <w:bCs/>
          <w:sz w:val="22"/>
          <w:lang w:val="en-AU"/>
        </w:rPr>
        <w:t>r</w:t>
      </w:r>
      <w:r w:rsidR="00555C90">
        <w:rPr>
          <w:rFonts w:cs="Arial"/>
          <w:b w:val="0"/>
          <w:bCs/>
          <w:sz w:val="22"/>
          <w:lang w:val="en-AU"/>
        </w:rPr>
        <w:t xml:space="preserve"> understanding.</w:t>
      </w:r>
    </w:p>
    <w:p w14:paraId="3AC39DBD" w14:textId="45F685CA" w:rsidR="00555C90" w:rsidRDefault="00483258" w:rsidP="00F56176">
      <w:pPr>
        <w:pStyle w:val="Subtitle"/>
        <w:numPr>
          <w:ilvl w:val="0"/>
          <w:numId w:val="10"/>
        </w:numPr>
        <w:rPr>
          <w:rFonts w:cs="Arial"/>
          <w:b w:val="0"/>
          <w:bCs/>
          <w:sz w:val="22"/>
          <w:lang w:val="en-AU"/>
        </w:rPr>
      </w:pPr>
      <w:r>
        <w:rPr>
          <w:rFonts w:cs="Arial"/>
          <w:b w:val="0"/>
          <w:bCs/>
          <w:sz w:val="22"/>
          <w:lang w:val="en-AU"/>
        </w:rPr>
        <w:br w:type="page"/>
      </w:r>
      <w:r w:rsidR="00555C90">
        <w:rPr>
          <w:rFonts w:cs="Arial"/>
          <w:b w:val="0"/>
          <w:bCs/>
          <w:sz w:val="22"/>
          <w:lang w:val="en-AU"/>
        </w:rPr>
        <w:lastRenderedPageBreak/>
        <w:t>Lead students in a guided meditation of Acts: 6-11.  Use appropriate music for meditation. Ask the students to imagine themselves at the scene.  What do they see/hear/smell? How do they feel?</w:t>
      </w:r>
    </w:p>
    <w:p w14:paraId="261C9656" w14:textId="5C5D622F" w:rsidR="008C476F" w:rsidRDefault="003E7D1F" w:rsidP="00F56176">
      <w:pPr>
        <w:pStyle w:val="Subtitle"/>
        <w:ind w:left="357"/>
        <w:rPr>
          <w:rFonts w:cs="Arial"/>
          <w:b w:val="0"/>
          <w:bCs/>
          <w:sz w:val="22"/>
          <w:lang w:val="en-AU"/>
        </w:rPr>
      </w:pPr>
      <w:r>
        <w:rPr>
          <w:rFonts w:cs="Arial"/>
          <w:b w:val="0"/>
          <w:bCs/>
          <w:sz w:val="22"/>
          <w:lang w:val="en-AU"/>
        </w:rPr>
        <w:t>As a response to</w:t>
      </w:r>
      <w:r w:rsidR="00555C90">
        <w:rPr>
          <w:rFonts w:cs="Arial"/>
          <w:b w:val="0"/>
          <w:bCs/>
          <w:sz w:val="22"/>
          <w:lang w:val="en-AU"/>
        </w:rPr>
        <w:t xml:space="preserve"> the meditation </w:t>
      </w:r>
      <w:r>
        <w:rPr>
          <w:rFonts w:cs="Arial"/>
          <w:b w:val="0"/>
          <w:bCs/>
          <w:sz w:val="22"/>
          <w:lang w:val="en-AU"/>
        </w:rPr>
        <w:t xml:space="preserve">students might do </w:t>
      </w:r>
      <w:r w:rsidR="00555C90" w:rsidRPr="000C4FEE">
        <w:rPr>
          <w:rFonts w:cs="Arial"/>
          <w:b w:val="0"/>
          <w:sz w:val="22"/>
          <w:lang w:val="en-AU"/>
        </w:rPr>
        <w:t>one of the following</w:t>
      </w:r>
      <w:r w:rsidR="008C476F">
        <w:rPr>
          <w:rFonts w:cs="Arial"/>
          <w:b w:val="0"/>
          <w:sz w:val="22"/>
          <w:lang w:val="en-AU"/>
        </w:rPr>
        <w:t>,</w:t>
      </w:r>
      <w:r w:rsidRPr="000C4FEE">
        <w:rPr>
          <w:rFonts w:cs="Arial"/>
          <w:b w:val="0"/>
          <w:sz w:val="22"/>
          <w:lang w:val="en-AU"/>
        </w:rPr>
        <w:t xml:space="preserve"> </w:t>
      </w:r>
      <w:r w:rsidRPr="00382985">
        <w:rPr>
          <w:rFonts w:cs="Arial"/>
          <w:b w:val="0"/>
          <w:sz w:val="22"/>
          <w:lang w:val="en-AU"/>
        </w:rPr>
        <w:t xml:space="preserve">or </w:t>
      </w:r>
      <w:r w:rsidR="008C476F" w:rsidRPr="00382985">
        <w:rPr>
          <w:rFonts w:cs="Arial"/>
          <w:b w:val="0"/>
          <w:sz w:val="22"/>
          <w:lang w:val="en-AU"/>
        </w:rPr>
        <w:t xml:space="preserve">choose </w:t>
      </w:r>
      <w:r w:rsidR="000C4FEE" w:rsidRPr="00382985">
        <w:rPr>
          <w:rFonts w:cs="Arial"/>
          <w:b w:val="0"/>
          <w:sz w:val="22"/>
          <w:lang w:val="en-AU"/>
        </w:rPr>
        <w:t>a response of their own choice.</w:t>
      </w:r>
      <w:r w:rsidR="008C476F" w:rsidRPr="008C476F">
        <w:rPr>
          <w:rFonts w:cs="Arial"/>
          <w:b w:val="0"/>
          <w:bCs/>
          <w:sz w:val="22"/>
          <w:lang w:val="en-AU"/>
        </w:rPr>
        <w:t xml:space="preserve"> </w:t>
      </w:r>
    </w:p>
    <w:p w14:paraId="3AC39DBF" w14:textId="15DF9532" w:rsidR="00555C90" w:rsidRPr="000C4FEE" w:rsidRDefault="008C476F" w:rsidP="008C476F">
      <w:pPr>
        <w:pStyle w:val="Subtitle"/>
        <w:numPr>
          <w:ilvl w:val="0"/>
          <w:numId w:val="19"/>
        </w:numPr>
        <w:rPr>
          <w:rFonts w:cs="Arial"/>
          <w:b w:val="0"/>
          <w:bCs/>
          <w:sz w:val="22"/>
          <w:lang w:val="en-AU"/>
        </w:rPr>
      </w:pPr>
      <w:r>
        <w:rPr>
          <w:rFonts w:cs="Arial"/>
          <w:b w:val="0"/>
          <w:bCs/>
          <w:sz w:val="22"/>
          <w:lang w:val="en-AU"/>
        </w:rPr>
        <w:t>Complete a mandala.</w:t>
      </w:r>
    </w:p>
    <w:p w14:paraId="3AC39DC0" w14:textId="4EAF4533" w:rsidR="00555C90" w:rsidRDefault="00555C90" w:rsidP="00F56176">
      <w:pPr>
        <w:pStyle w:val="Subtitle"/>
        <w:ind w:left="748" w:hanging="374"/>
        <w:rPr>
          <w:rFonts w:cs="Arial"/>
          <w:b w:val="0"/>
          <w:bCs/>
          <w:sz w:val="22"/>
          <w:lang w:val="en-AU"/>
        </w:rPr>
      </w:pPr>
      <w:r>
        <w:rPr>
          <w:rFonts w:cs="Arial"/>
          <w:b w:val="0"/>
          <w:bCs/>
          <w:sz w:val="22"/>
          <w:lang w:val="en-AU"/>
        </w:rPr>
        <w:t>-</w:t>
      </w:r>
      <w:r>
        <w:rPr>
          <w:rFonts w:cs="Arial"/>
          <w:b w:val="0"/>
          <w:bCs/>
          <w:sz w:val="22"/>
          <w:lang w:val="en-AU"/>
        </w:rPr>
        <w:tab/>
        <w:t xml:space="preserve">Write a prayer of </w:t>
      </w:r>
      <w:r w:rsidR="000C4FEE">
        <w:rPr>
          <w:rFonts w:cs="Arial"/>
          <w:b w:val="0"/>
          <w:bCs/>
          <w:sz w:val="22"/>
          <w:lang w:val="en-AU"/>
        </w:rPr>
        <w:t>t</w:t>
      </w:r>
      <w:r>
        <w:rPr>
          <w:rFonts w:cs="Arial"/>
          <w:b w:val="0"/>
          <w:bCs/>
          <w:sz w:val="22"/>
          <w:lang w:val="en-AU"/>
        </w:rPr>
        <w:t>hanks</w:t>
      </w:r>
      <w:r w:rsidR="008C476F">
        <w:rPr>
          <w:rFonts w:cs="Arial"/>
          <w:b w:val="0"/>
          <w:bCs/>
          <w:sz w:val="22"/>
          <w:lang w:val="en-AU"/>
        </w:rPr>
        <w:t xml:space="preserve"> or petition</w:t>
      </w:r>
      <w:r>
        <w:rPr>
          <w:rFonts w:cs="Arial"/>
          <w:b w:val="0"/>
          <w:bCs/>
          <w:sz w:val="22"/>
          <w:lang w:val="en-AU"/>
        </w:rPr>
        <w:t>.</w:t>
      </w:r>
    </w:p>
    <w:p w14:paraId="3AC39DC1" w14:textId="77777777" w:rsidR="00555C90" w:rsidRDefault="00555C90" w:rsidP="00F56176">
      <w:pPr>
        <w:pStyle w:val="Subtitle"/>
        <w:ind w:left="748" w:hanging="374"/>
        <w:rPr>
          <w:rFonts w:cs="Arial"/>
          <w:b w:val="0"/>
          <w:bCs/>
          <w:sz w:val="22"/>
          <w:lang w:val="en-AU"/>
        </w:rPr>
      </w:pPr>
      <w:r>
        <w:rPr>
          <w:rFonts w:cs="Arial"/>
          <w:b w:val="0"/>
          <w:bCs/>
          <w:sz w:val="22"/>
          <w:lang w:val="en-AU"/>
        </w:rPr>
        <w:t>-</w:t>
      </w:r>
      <w:r>
        <w:rPr>
          <w:rFonts w:cs="Arial"/>
          <w:b w:val="0"/>
          <w:bCs/>
          <w:sz w:val="22"/>
          <w:lang w:val="en-AU"/>
        </w:rPr>
        <w:tab/>
        <w:t>Write a response to what you experienced.</w:t>
      </w:r>
    </w:p>
    <w:p w14:paraId="3AC39DC3" w14:textId="1AEE42E1" w:rsidR="00555C90" w:rsidRDefault="00555C90" w:rsidP="00F56176">
      <w:pPr>
        <w:pStyle w:val="Subtitle"/>
        <w:numPr>
          <w:ilvl w:val="0"/>
          <w:numId w:val="13"/>
        </w:numPr>
        <w:rPr>
          <w:rFonts w:cs="Arial"/>
          <w:b w:val="0"/>
          <w:bCs/>
          <w:sz w:val="22"/>
          <w:lang w:val="en-AU"/>
        </w:rPr>
      </w:pPr>
      <w:r>
        <w:rPr>
          <w:noProof/>
          <w:sz w:val="26"/>
          <w:szCs w:val="26"/>
        </w:rPr>
        <w:sym w:font="Wingdings" w:char="F0B5"/>
      </w:r>
      <w:r>
        <w:rPr>
          <w:noProof/>
        </w:rPr>
        <w:t xml:space="preserve"> - </w:t>
      </w:r>
      <w:r>
        <w:rPr>
          <w:rFonts w:cs="Arial"/>
          <w:b w:val="0"/>
          <w:bCs/>
          <w:noProof/>
          <w:sz w:val="22"/>
        </w:rPr>
        <w:t xml:space="preserve">Optional for students </w:t>
      </w:r>
      <w:r w:rsidR="008C476F">
        <w:rPr>
          <w:rFonts w:cs="Arial"/>
          <w:b w:val="0"/>
          <w:bCs/>
          <w:noProof/>
          <w:sz w:val="22"/>
        </w:rPr>
        <w:t>requiring</w:t>
      </w:r>
      <w:r>
        <w:rPr>
          <w:rFonts w:cs="Arial"/>
          <w:b w:val="0"/>
          <w:bCs/>
          <w:noProof/>
          <w:sz w:val="22"/>
        </w:rPr>
        <w:t xml:space="preserve"> extension.  </w:t>
      </w:r>
      <w:r>
        <w:rPr>
          <w:rFonts w:cs="Arial"/>
          <w:b w:val="0"/>
          <w:bCs/>
          <w:sz w:val="22"/>
          <w:lang w:val="en-AU"/>
        </w:rPr>
        <w:t xml:space="preserve">Compare the </w:t>
      </w:r>
      <w:r w:rsidR="008C476F">
        <w:rPr>
          <w:rFonts w:cs="Arial"/>
          <w:b w:val="0"/>
          <w:bCs/>
          <w:sz w:val="22"/>
          <w:lang w:val="en-AU"/>
        </w:rPr>
        <w:t>two</w:t>
      </w:r>
      <w:r>
        <w:rPr>
          <w:rFonts w:cs="Arial"/>
          <w:b w:val="0"/>
          <w:bCs/>
          <w:sz w:val="22"/>
          <w:lang w:val="en-AU"/>
        </w:rPr>
        <w:t xml:space="preserve"> accounts of the Ascension: </w:t>
      </w:r>
      <w:r>
        <w:rPr>
          <w:rFonts w:cs="Arial"/>
          <w:b w:val="0"/>
          <w:bCs/>
          <w:sz w:val="22"/>
          <w:lang w:val="en-AU"/>
        </w:rPr>
        <w:br/>
        <w:t xml:space="preserve">Acts 1:6-11 and Luke 24:50-53.  What are the differences?  What may explain the differences between the two texts? </w:t>
      </w:r>
    </w:p>
    <w:p w14:paraId="3AC39DC4" w14:textId="77777777" w:rsidR="00555C90" w:rsidRPr="00CE3578" w:rsidRDefault="00555C90" w:rsidP="00CE3578">
      <w:pPr>
        <w:spacing w:before="120"/>
        <w:jc w:val="both"/>
        <w:rPr>
          <w:rFonts w:ascii="Arial" w:hAnsi="Arial"/>
          <w:sz w:val="22"/>
          <w:szCs w:val="24"/>
        </w:rPr>
      </w:pPr>
      <w:r>
        <w:rPr>
          <w:rFonts w:ascii="Arial" w:hAnsi="Arial"/>
          <w:sz w:val="22"/>
          <w:szCs w:val="24"/>
        </w:rPr>
        <w:br w:type="page"/>
      </w:r>
    </w:p>
    <w:p w14:paraId="3AC39DC5" w14:textId="77777777" w:rsidR="00555C90" w:rsidRPr="003D31F1" w:rsidRDefault="00555C90" w:rsidP="003D31F1">
      <w:pPr>
        <w:pStyle w:val="h1"/>
        <w:spacing w:before="0"/>
        <w:rPr>
          <w:rFonts w:cs="Arial"/>
          <w:bCs/>
          <w:caps/>
          <w:smallCaps w:val="0"/>
          <w:shadow w:val="0"/>
          <w:sz w:val="28"/>
          <w:szCs w:val="28"/>
          <w:shd w:val="clear" w:color="auto" w:fill="99CCFF"/>
        </w:rPr>
      </w:pPr>
      <w:r w:rsidRPr="003D31F1">
        <w:rPr>
          <w:rFonts w:cs="Arial"/>
          <w:bCs/>
          <w:caps/>
          <w:smallCaps w:val="0"/>
          <w:shadow w:val="0"/>
          <w:sz w:val="28"/>
          <w:szCs w:val="28"/>
          <w:shd w:val="clear" w:color="auto" w:fill="99CCFF"/>
        </w:rPr>
        <w:t>Unit Content 3</w:t>
      </w:r>
    </w:p>
    <w:p w14:paraId="3AC39DC6" w14:textId="77777777" w:rsidR="00555C90" w:rsidRDefault="00555C90" w:rsidP="00D11832">
      <w:pPr>
        <w:pStyle w:val="Subtitle"/>
        <w:rPr>
          <w:rFonts w:cs="Arial"/>
          <w:sz w:val="22"/>
        </w:rPr>
      </w:pPr>
      <w:r>
        <w:rPr>
          <w:rFonts w:cs="Arial"/>
          <w:sz w:val="22"/>
        </w:rPr>
        <w:t>As Christians our belief and hope is that we too will rise to new life with Jesus.</w:t>
      </w:r>
    </w:p>
    <w:p w14:paraId="3AC39DC7" w14:textId="77777777" w:rsidR="00555C90" w:rsidRDefault="00555C90" w:rsidP="00D11832">
      <w:pPr>
        <w:pStyle w:val="Subtitle"/>
        <w:spacing w:before="240"/>
        <w:rPr>
          <w:rFonts w:cs="Arial"/>
          <w:b w:val="0"/>
          <w:bCs/>
          <w:i/>
          <w:iCs/>
          <w:sz w:val="22"/>
        </w:rPr>
      </w:pPr>
      <w:r>
        <w:rPr>
          <w:rFonts w:cs="Arial"/>
          <w:b w:val="0"/>
          <w:bCs/>
          <w:i/>
          <w:iCs/>
          <w:sz w:val="22"/>
        </w:rPr>
        <w:t>Students will learn:</w:t>
      </w:r>
    </w:p>
    <w:p w14:paraId="3AC39DC8" w14:textId="12270164" w:rsidR="00555C90" w:rsidRDefault="00555C90" w:rsidP="00D11832">
      <w:pPr>
        <w:pStyle w:val="Subtitle"/>
        <w:numPr>
          <w:ilvl w:val="0"/>
          <w:numId w:val="2"/>
        </w:numPr>
        <w:spacing w:before="240"/>
        <w:jc w:val="left"/>
        <w:rPr>
          <w:rFonts w:cs="Arial"/>
          <w:b w:val="0"/>
          <w:sz w:val="22"/>
        </w:rPr>
      </w:pPr>
      <w:r>
        <w:rPr>
          <w:rFonts w:cs="Arial"/>
          <w:b w:val="0"/>
          <w:sz w:val="22"/>
        </w:rPr>
        <w:t xml:space="preserve">about feasts of the liturgical year including All Saints Day, All Souls Day and the </w:t>
      </w:r>
      <w:r w:rsidR="000C4FEE">
        <w:rPr>
          <w:rFonts w:cs="Arial"/>
          <w:b w:val="0"/>
          <w:sz w:val="22"/>
        </w:rPr>
        <w:t>F</w:t>
      </w:r>
      <w:r>
        <w:rPr>
          <w:rFonts w:cs="Arial"/>
          <w:b w:val="0"/>
          <w:sz w:val="22"/>
        </w:rPr>
        <w:t>east of the Ascension</w:t>
      </w:r>
    </w:p>
    <w:p w14:paraId="3AC39DC9" w14:textId="77777777" w:rsidR="00555C90" w:rsidRDefault="00555C90" w:rsidP="00D11832">
      <w:pPr>
        <w:pStyle w:val="Subtitle"/>
        <w:numPr>
          <w:ilvl w:val="0"/>
          <w:numId w:val="2"/>
        </w:numPr>
        <w:spacing w:before="0"/>
        <w:jc w:val="left"/>
        <w:rPr>
          <w:rFonts w:cs="Arial"/>
          <w:b w:val="0"/>
          <w:sz w:val="22"/>
        </w:rPr>
      </w:pPr>
      <w:r>
        <w:rPr>
          <w:rFonts w:cs="Arial"/>
          <w:b w:val="0"/>
          <w:sz w:val="22"/>
        </w:rPr>
        <w:t>about some Scripture passages that give insight into the promise of eternal life</w:t>
      </w:r>
    </w:p>
    <w:p w14:paraId="3AC39DCA" w14:textId="64F6BBDC" w:rsidR="00555C90" w:rsidRDefault="00555C90" w:rsidP="00D11832">
      <w:pPr>
        <w:pStyle w:val="Subtitle"/>
        <w:numPr>
          <w:ilvl w:val="0"/>
          <w:numId w:val="2"/>
        </w:numPr>
        <w:spacing w:before="0"/>
        <w:jc w:val="left"/>
        <w:rPr>
          <w:b w:val="0"/>
          <w:bCs/>
          <w:sz w:val="22"/>
        </w:rPr>
      </w:pPr>
      <w:r>
        <w:rPr>
          <w:rFonts w:cs="Arial"/>
          <w:b w:val="0"/>
          <w:sz w:val="22"/>
        </w:rPr>
        <w:t xml:space="preserve">about life after death from the prayers of our </w:t>
      </w:r>
      <w:r w:rsidR="00B626C8">
        <w:rPr>
          <w:rFonts w:cs="Arial"/>
          <w:b w:val="0"/>
          <w:sz w:val="22"/>
        </w:rPr>
        <w:t>T</w:t>
      </w:r>
      <w:r>
        <w:rPr>
          <w:rFonts w:cs="Arial"/>
          <w:b w:val="0"/>
          <w:sz w:val="22"/>
        </w:rPr>
        <w:t>radition</w:t>
      </w:r>
    </w:p>
    <w:p w14:paraId="3AC39DCB" w14:textId="77777777" w:rsidR="00555C90" w:rsidRDefault="00555C90" w:rsidP="00BC1F9F">
      <w:pPr>
        <w:pStyle w:val="Subtitle"/>
        <w:spacing w:before="0"/>
        <w:jc w:val="left"/>
        <w:rPr>
          <w:rFonts w:cs="Arial"/>
          <w:b w:val="0"/>
          <w:bCs/>
          <w:sz w:val="22"/>
        </w:rPr>
      </w:pPr>
    </w:p>
    <w:p w14:paraId="3AC39DCC" w14:textId="77777777" w:rsidR="00555C90" w:rsidRDefault="00555C90" w:rsidP="00BC1F9F">
      <w:pPr>
        <w:pStyle w:val="Subtitle"/>
        <w:spacing w:before="0"/>
        <w:jc w:val="left"/>
        <w:rPr>
          <w:rFonts w:cs="Arial"/>
          <w:b w:val="0"/>
          <w:bCs/>
          <w:sz w:val="22"/>
        </w:rPr>
      </w:pPr>
    </w:p>
    <w:p w14:paraId="3AC39DCD" w14:textId="77777777" w:rsidR="00555C90" w:rsidRDefault="00555C90" w:rsidP="00BC1F9F">
      <w:pPr>
        <w:pStyle w:val="Subtitle"/>
        <w:spacing w:before="0"/>
        <w:jc w:val="left"/>
        <w:rPr>
          <w:rFonts w:cs="Arial"/>
          <w:b w:val="0"/>
          <w:bCs/>
          <w:sz w:val="22"/>
        </w:rPr>
      </w:pPr>
    </w:p>
    <w:p w14:paraId="3AC39DCE" w14:textId="77777777" w:rsidR="00555C90" w:rsidRPr="003D31F1" w:rsidRDefault="00555C90" w:rsidP="00167BE8">
      <w:pPr>
        <w:pStyle w:val="h1"/>
        <w:ind w:right="4960"/>
        <w:jc w:val="left"/>
        <w:rPr>
          <w:rFonts w:cs="Arial"/>
          <w:bCs/>
          <w:smallCaps w:val="0"/>
          <w:shadow w:val="0"/>
          <w:sz w:val="28"/>
          <w:szCs w:val="28"/>
          <w:shd w:val="clear" w:color="auto" w:fill="99CCFF"/>
        </w:rPr>
      </w:pPr>
      <w:r w:rsidRPr="003D31F1">
        <w:rPr>
          <w:rFonts w:cs="Arial"/>
          <w:bCs/>
          <w:smallCaps w:val="0"/>
          <w:shadow w:val="0"/>
          <w:sz w:val="28"/>
          <w:szCs w:val="28"/>
          <w:shd w:val="clear" w:color="auto" w:fill="99CCFF"/>
        </w:rPr>
        <w:t>Unit Content:  Background Information</w:t>
      </w:r>
    </w:p>
    <w:p w14:paraId="3AC39DCF" w14:textId="58E74619" w:rsidR="00555C90" w:rsidRDefault="00555C90" w:rsidP="00D11832">
      <w:pPr>
        <w:pStyle w:val="Subtitle"/>
        <w:ind w:right="-108"/>
        <w:rPr>
          <w:rFonts w:cs="Arial"/>
          <w:b w:val="0"/>
          <w:bCs/>
          <w:sz w:val="22"/>
          <w:lang w:val="en-AU"/>
        </w:rPr>
      </w:pPr>
      <w:r>
        <w:rPr>
          <w:rFonts w:cs="Arial"/>
          <w:b w:val="0"/>
          <w:bCs/>
          <w:sz w:val="22"/>
          <w:lang w:val="en-AU"/>
        </w:rPr>
        <w:t xml:space="preserve">Life and Death are a dynamic within all of creation.  On one level this can be seen in times of transition or crisis.  At another level all living things change and die. Our faith tells us there is new life after death. </w:t>
      </w:r>
      <w:r w:rsidRPr="00382985">
        <w:rPr>
          <w:rFonts w:cs="Arial"/>
          <w:b w:val="0"/>
          <w:bCs/>
          <w:sz w:val="22"/>
          <w:lang w:val="en-AU"/>
        </w:rPr>
        <w:t>“</w:t>
      </w:r>
      <w:r w:rsidR="00D33836" w:rsidRPr="00382985">
        <w:rPr>
          <w:rFonts w:cs="Arial"/>
          <w:b w:val="0"/>
          <w:bCs/>
          <w:sz w:val="22"/>
          <w:lang w:val="en-AU"/>
        </w:rPr>
        <w:t>Indeed for your faithful, Lord, life is changed not ended, and when this earthly dwelling turns to dust, an eternal dwelling is made ready for them in heaven</w:t>
      </w:r>
      <w:r w:rsidRPr="00382985">
        <w:rPr>
          <w:rFonts w:cs="Arial"/>
          <w:b w:val="0"/>
          <w:bCs/>
          <w:sz w:val="22"/>
          <w:lang w:val="en-AU"/>
        </w:rPr>
        <w:t xml:space="preserve">.” (Preface 1, </w:t>
      </w:r>
      <w:r w:rsidR="00D33836" w:rsidRPr="00382985">
        <w:rPr>
          <w:rFonts w:cs="Arial"/>
          <w:b w:val="0"/>
          <w:bCs/>
          <w:sz w:val="22"/>
          <w:lang w:val="en-AU"/>
        </w:rPr>
        <w:t>For the Dead</w:t>
      </w:r>
      <w:r w:rsidRPr="00382985">
        <w:rPr>
          <w:rFonts w:cs="Arial"/>
          <w:b w:val="0"/>
          <w:bCs/>
          <w:sz w:val="22"/>
          <w:lang w:val="en-AU"/>
        </w:rPr>
        <w:t>).</w:t>
      </w:r>
      <w:r>
        <w:rPr>
          <w:rFonts w:cs="Arial"/>
          <w:b w:val="0"/>
          <w:bCs/>
          <w:sz w:val="22"/>
          <w:lang w:val="en-AU"/>
        </w:rPr>
        <w:t xml:space="preserve">  This section looks at the Christian beliefs and images of life after death.  We cannot speak about life after death in the same way that we can speak about life now.  As with much of Christian theology</w:t>
      </w:r>
      <w:r w:rsidR="00C609B3">
        <w:rPr>
          <w:rFonts w:cs="Arial"/>
          <w:b w:val="0"/>
          <w:bCs/>
          <w:sz w:val="22"/>
          <w:lang w:val="en-AU"/>
        </w:rPr>
        <w:t>,</w:t>
      </w:r>
      <w:r>
        <w:rPr>
          <w:rFonts w:cs="Arial"/>
          <w:b w:val="0"/>
          <w:bCs/>
          <w:sz w:val="22"/>
          <w:lang w:val="en-AU"/>
        </w:rPr>
        <w:t xml:space="preserve"> our understanding is limited to time and space.  While we have a firm belief in life after death, and the resurrection, most of this topic remains a mystery.</w:t>
      </w:r>
    </w:p>
    <w:p w14:paraId="3AC39DD0" w14:textId="4FF1170F" w:rsidR="00555C90" w:rsidRDefault="00555C90" w:rsidP="00D11832">
      <w:pPr>
        <w:pStyle w:val="Subtitle"/>
        <w:ind w:right="-108"/>
        <w:rPr>
          <w:rFonts w:cs="Arial"/>
          <w:b w:val="0"/>
          <w:bCs/>
          <w:sz w:val="22"/>
          <w:lang w:val="en-AU"/>
        </w:rPr>
      </w:pPr>
      <w:r>
        <w:rPr>
          <w:rFonts w:cs="Arial"/>
          <w:b w:val="0"/>
          <w:bCs/>
          <w:sz w:val="22"/>
          <w:lang w:val="en-AU"/>
        </w:rPr>
        <w:t xml:space="preserve">The images about the </w:t>
      </w:r>
      <w:r w:rsidR="00884C81">
        <w:rPr>
          <w:rFonts w:cs="Arial"/>
          <w:b w:val="0"/>
          <w:bCs/>
          <w:sz w:val="22"/>
          <w:lang w:val="en-AU"/>
        </w:rPr>
        <w:t>K</w:t>
      </w:r>
      <w:r>
        <w:rPr>
          <w:rFonts w:cs="Arial"/>
          <w:b w:val="0"/>
          <w:bCs/>
          <w:sz w:val="22"/>
          <w:lang w:val="en-AU"/>
        </w:rPr>
        <w:t xml:space="preserve">ingdom of </w:t>
      </w:r>
      <w:smartTag w:uri="urn:schemas-microsoft-com:office:smarttags" w:element="PlaceName">
        <w:r>
          <w:rPr>
            <w:rFonts w:cs="Arial"/>
            <w:b w:val="0"/>
            <w:bCs/>
            <w:sz w:val="22"/>
            <w:lang w:val="en-AU"/>
          </w:rPr>
          <w:t>God</w:t>
        </w:r>
      </w:smartTag>
      <w:r>
        <w:rPr>
          <w:rFonts w:cs="Arial"/>
          <w:b w:val="0"/>
          <w:bCs/>
          <w:sz w:val="22"/>
          <w:lang w:val="en-AU"/>
        </w:rPr>
        <w:t xml:space="preserve"> explored in this section can be seen as images of what life after death might be like.  This is how they are used here.  However, they are not just about life after death.  Jesus preached the </w:t>
      </w:r>
      <w:smartTag w:uri="urn:schemas-microsoft-com:office:smarttags" w:element="PlaceType">
        <w:smartTag w:uri="urn:schemas-microsoft-com:office:smarttags" w:element="place">
          <w:r>
            <w:rPr>
              <w:rFonts w:cs="Arial"/>
              <w:b w:val="0"/>
              <w:bCs/>
              <w:sz w:val="22"/>
              <w:lang w:val="en-AU"/>
            </w:rPr>
            <w:t>Kingdom</w:t>
          </w:r>
        </w:smartTag>
        <w:r>
          <w:rPr>
            <w:rFonts w:cs="Arial"/>
            <w:b w:val="0"/>
            <w:bCs/>
            <w:sz w:val="22"/>
            <w:lang w:val="en-AU"/>
          </w:rPr>
          <w:t xml:space="preserve"> of </w:t>
        </w:r>
        <w:smartTag w:uri="urn:schemas-microsoft-com:office:smarttags" w:element="PlaceName">
          <w:r>
            <w:rPr>
              <w:rFonts w:cs="Arial"/>
              <w:b w:val="0"/>
              <w:bCs/>
              <w:sz w:val="22"/>
              <w:lang w:val="en-AU"/>
            </w:rPr>
            <w:t>God</w:t>
          </w:r>
        </w:smartTag>
      </w:smartTag>
      <w:r>
        <w:rPr>
          <w:rFonts w:cs="Arial"/>
          <w:b w:val="0"/>
          <w:bCs/>
          <w:sz w:val="22"/>
          <w:lang w:val="en-AU"/>
        </w:rPr>
        <w:t xml:space="preserve"> as already begun.  With God’s grace our actions and relationships build the </w:t>
      </w:r>
      <w:smartTag w:uri="urn:schemas-microsoft-com:office:smarttags" w:element="PlaceType">
        <w:smartTag w:uri="urn:schemas-microsoft-com:office:smarttags" w:element="place">
          <w:r>
            <w:rPr>
              <w:rFonts w:cs="Arial"/>
              <w:b w:val="0"/>
              <w:bCs/>
              <w:sz w:val="22"/>
              <w:lang w:val="en-AU"/>
            </w:rPr>
            <w:t>kingdom</w:t>
          </w:r>
        </w:smartTag>
        <w:r>
          <w:rPr>
            <w:rFonts w:cs="Arial"/>
            <w:b w:val="0"/>
            <w:bCs/>
            <w:sz w:val="22"/>
            <w:lang w:val="en-AU"/>
          </w:rPr>
          <w:t xml:space="preserve"> of </w:t>
        </w:r>
        <w:smartTag w:uri="urn:schemas-microsoft-com:office:smarttags" w:element="PlaceName">
          <w:r>
            <w:rPr>
              <w:rFonts w:cs="Arial"/>
              <w:b w:val="0"/>
              <w:bCs/>
              <w:sz w:val="22"/>
              <w:lang w:val="en-AU"/>
            </w:rPr>
            <w:t>God</w:t>
          </w:r>
        </w:smartTag>
      </w:smartTag>
      <w:r>
        <w:rPr>
          <w:rFonts w:cs="Arial"/>
          <w:b w:val="0"/>
          <w:bCs/>
          <w:sz w:val="22"/>
          <w:lang w:val="en-AU"/>
        </w:rPr>
        <w:t xml:space="preserve"> in everyday life.  In a sense we continue Jesus’ mission to create this new heaven and new earth here and now.</w:t>
      </w:r>
    </w:p>
    <w:p w14:paraId="3AC39DD1" w14:textId="77777777" w:rsidR="00555C90" w:rsidRDefault="00555C90" w:rsidP="00D11832">
      <w:pPr>
        <w:pStyle w:val="Subtitle"/>
        <w:ind w:right="-108"/>
        <w:rPr>
          <w:rFonts w:cs="Arial"/>
          <w:b w:val="0"/>
          <w:bCs/>
          <w:sz w:val="22"/>
          <w:lang w:val="en-AU"/>
        </w:rPr>
      </w:pPr>
      <w:r>
        <w:rPr>
          <w:rFonts w:cs="Arial"/>
          <w:b w:val="0"/>
          <w:bCs/>
          <w:sz w:val="22"/>
          <w:lang w:val="en-AU"/>
        </w:rPr>
        <w:t>In the Church’s theology of life after death we have different terms and images:</w:t>
      </w:r>
    </w:p>
    <w:p w14:paraId="3AC39DD2" w14:textId="77777777" w:rsidR="00555C90" w:rsidRDefault="00555C90" w:rsidP="00D11832">
      <w:pPr>
        <w:pStyle w:val="Subtitle"/>
        <w:ind w:right="-108"/>
        <w:rPr>
          <w:rFonts w:cs="Arial"/>
          <w:b w:val="0"/>
          <w:bCs/>
          <w:sz w:val="22"/>
          <w:lang w:val="en-AU"/>
        </w:rPr>
      </w:pPr>
      <w:r>
        <w:rPr>
          <w:rFonts w:cs="Arial"/>
          <w:sz w:val="22"/>
          <w:lang w:val="en-AU"/>
        </w:rPr>
        <w:t>Heaven</w:t>
      </w:r>
      <w:r>
        <w:rPr>
          <w:rFonts w:cs="Arial"/>
          <w:b w:val="0"/>
          <w:sz w:val="22"/>
          <w:lang w:val="en-AU"/>
        </w:rPr>
        <w:t>:</w:t>
      </w:r>
      <w:r>
        <w:rPr>
          <w:rFonts w:cs="Arial"/>
          <w:b w:val="0"/>
          <w:bCs/>
          <w:sz w:val="22"/>
          <w:lang w:val="en-AU"/>
        </w:rPr>
        <w:t xml:space="preserve"> Comes with the acceptance of God’s grace in one’s life.  Jesus promises us eternal life: “I am going now to prepare a place for you” (Jn 14:2).  It is the fulfilment of the covenant relationship – I will be your God and you will be my people.  </w:t>
      </w:r>
    </w:p>
    <w:p w14:paraId="3AC39DD3" w14:textId="77777777" w:rsidR="00555C90" w:rsidRDefault="00555C90" w:rsidP="00D11832">
      <w:pPr>
        <w:pStyle w:val="Subtitle"/>
        <w:ind w:right="-108"/>
        <w:rPr>
          <w:rFonts w:cs="Arial"/>
          <w:b w:val="0"/>
          <w:bCs/>
          <w:sz w:val="22"/>
          <w:lang w:val="en-AU"/>
        </w:rPr>
      </w:pPr>
      <w:r>
        <w:rPr>
          <w:rFonts w:cs="Arial"/>
          <w:sz w:val="22"/>
          <w:lang w:val="en-AU"/>
        </w:rPr>
        <w:t>Beatific Vision</w:t>
      </w:r>
      <w:r>
        <w:rPr>
          <w:rFonts w:cs="Arial"/>
          <w:b w:val="0"/>
          <w:bCs/>
          <w:sz w:val="22"/>
          <w:lang w:val="en-AU"/>
        </w:rPr>
        <w:t>: Being with and seeing God face to face.  This is the state of perfect peace and joy and harmony.</w:t>
      </w:r>
    </w:p>
    <w:p w14:paraId="3AC39DD4" w14:textId="77777777" w:rsidR="00555C90" w:rsidRDefault="00555C90" w:rsidP="00D11832">
      <w:pPr>
        <w:pStyle w:val="Subtitle"/>
        <w:ind w:right="-108"/>
        <w:rPr>
          <w:rFonts w:cs="Arial"/>
          <w:b w:val="0"/>
          <w:bCs/>
          <w:sz w:val="22"/>
          <w:lang w:val="en-AU"/>
        </w:rPr>
      </w:pPr>
      <w:r>
        <w:rPr>
          <w:rFonts w:cs="Arial"/>
          <w:sz w:val="22"/>
          <w:lang w:val="en-AU"/>
        </w:rPr>
        <w:t>Purgatory</w:t>
      </w:r>
      <w:r>
        <w:rPr>
          <w:rFonts w:cs="Arial"/>
          <w:b w:val="0"/>
          <w:bCs/>
          <w:sz w:val="22"/>
          <w:lang w:val="en-AU"/>
        </w:rPr>
        <w:t>: After death and before heaven, purgatory is a time of purification for those who have died in God’s grace.  It achieves the holiness necessary for full union with God in heaven.</w:t>
      </w:r>
    </w:p>
    <w:p w14:paraId="3AC39DD5" w14:textId="77777777" w:rsidR="00555C90" w:rsidRDefault="00555C90" w:rsidP="00D11832">
      <w:pPr>
        <w:pStyle w:val="Subtitle"/>
        <w:ind w:right="-108"/>
        <w:rPr>
          <w:rFonts w:cs="Arial"/>
          <w:b w:val="0"/>
          <w:bCs/>
          <w:sz w:val="22"/>
          <w:lang w:val="en-AU"/>
        </w:rPr>
      </w:pPr>
      <w:r>
        <w:rPr>
          <w:rFonts w:cs="Arial"/>
          <w:sz w:val="22"/>
          <w:lang w:val="en-AU"/>
        </w:rPr>
        <w:t>Resurrection of the Body</w:t>
      </w:r>
      <w:r>
        <w:rPr>
          <w:rFonts w:cs="Arial"/>
          <w:b w:val="0"/>
          <w:bCs/>
          <w:sz w:val="22"/>
          <w:lang w:val="en-AU"/>
        </w:rPr>
        <w:t xml:space="preserve">: In the fullness of time all who have died in the grace of God will experience the resurrection and live with God in heaven.  </w:t>
      </w:r>
    </w:p>
    <w:p w14:paraId="3AC39DD6" w14:textId="393525CD" w:rsidR="00555C90" w:rsidRDefault="00555C90" w:rsidP="00D11832">
      <w:pPr>
        <w:pStyle w:val="Subtitle"/>
        <w:ind w:right="-108"/>
        <w:rPr>
          <w:rFonts w:cs="Arial"/>
          <w:b w:val="0"/>
          <w:bCs/>
          <w:sz w:val="22"/>
          <w:lang w:val="en-AU"/>
        </w:rPr>
      </w:pPr>
      <w:r>
        <w:rPr>
          <w:rFonts w:cs="Arial"/>
          <w:sz w:val="22"/>
          <w:lang w:val="en-AU"/>
        </w:rPr>
        <w:t>Communion of Saints</w:t>
      </w:r>
      <w:r>
        <w:rPr>
          <w:rFonts w:cs="Arial"/>
          <w:b w:val="0"/>
          <w:bCs/>
          <w:sz w:val="22"/>
          <w:lang w:val="en-AU"/>
        </w:rPr>
        <w:t>: The Church is the communion of saints.  It is those in union with Jesus</w:t>
      </w:r>
      <w:r w:rsidR="00CF095C">
        <w:rPr>
          <w:rFonts w:cs="Arial"/>
          <w:b w:val="0"/>
          <w:bCs/>
          <w:sz w:val="22"/>
          <w:lang w:val="en-AU"/>
        </w:rPr>
        <w:t>,</w:t>
      </w:r>
      <w:r>
        <w:rPr>
          <w:rFonts w:cs="Arial"/>
          <w:b w:val="0"/>
          <w:bCs/>
          <w:sz w:val="22"/>
          <w:lang w:val="en-AU"/>
        </w:rPr>
        <w:t xml:space="preserve"> living and dead. It is the faithful on earth, in heaven and in purgatory.</w:t>
      </w:r>
    </w:p>
    <w:p w14:paraId="3AC39DD7" w14:textId="77777777" w:rsidR="00555C90" w:rsidRDefault="00555C90" w:rsidP="00D11832">
      <w:pPr>
        <w:pStyle w:val="Subtitle"/>
        <w:spacing w:before="240"/>
        <w:rPr>
          <w:rFonts w:cs="Arial"/>
          <w:b w:val="0"/>
          <w:bCs/>
          <w:sz w:val="22"/>
          <w:lang w:val="en-AU"/>
        </w:rPr>
      </w:pPr>
      <w:r>
        <w:rPr>
          <w:rFonts w:cs="Arial"/>
          <w:sz w:val="22"/>
          <w:lang w:val="en-AU"/>
        </w:rPr>
        <w:t>Life Everlasting</w:t>
      </w:r>
      <w:r>
        <w:rPr>
          <w:rFonts w:cs="Arial"/>
          <w:b w:val="0"/>
          <w:bCs/>
          <w:sz w:val="22"/>
          <w:lang w:val="en-AU"/>
        </w:rPr>
        <w:t>: Life goes on after death. This is beyond our understanding since we think within the limits of time and space. God is bigger than time and space. We may speculate what life after death is, but we cannot know. Our thoughts are not God’s thoughts. Yet we will exist beyond death. This is God’s initiative, God’s grace.</w:t>
      </w:r>
    </w:p>
    <w:p w14:paraId="3AC39DD8" w14:textId="77777777" w:rsidR="00555C90" w:rsidRDefault="00555C90" w:rsidP="00553578">
      <w:pPr>
        <w:rPr>
          <w:rFonts w:ascii="Arial" w:hAnsi="Arial"/>
          <w:sz w:val="22"/>
          <w:szCs w:val="24"/>
        </w:rPr>
      </w:pPr>
    </w:p>
    <w:p w14:paraId="3AC39DD9" w14:textId="77777777" w:rsidR="00555C90" w:rsidRPr="00553578" w:rsidRDefault="00555C90" w:rsidP="00553578">
      <w:pPr>
        <w:rPr>
          <w:rFonts w:ascii="Arial" w:hAnsi="Arial"/>
          <w:sz w:val="22"/>
          <w:szCs w:val="24"/>
        </w:rPr>
      </w:pPr>
      <w:r>
        <w:rPr>
          <w:rFonts w:ascii="Arial" w:hAnsi="Arial"/>
          <w:sz w:val="22"/>
          <w:szCs w:val="24"/>
        </w:rPr>
        <w:br w:type="page"/>
      </w:r>
    </w:p>
    <w:p w14:paraId="3AC39DDA" w14:textId="77777777" w:rsidR="00555C90" w:rsidRPr="003D31F1" w:rsidRDefault="00555C90" w:rsidP="003D31F1">
      <w:pPr>
        <w:pStyle w:val="h1"/>
        <w:spacing w:before="0"/>
        <w:ind w:right="4676"/>
        <w:jc w:val="left"/>
        <w:rPr>
          <w:rFonts w:cs="Arial"/>
          <w:bCs/>
          <w:smallCaps w:val="0"/>
          <w:shadow w:val="0"/>
          <w:sz w:val="28"/>
          <w:szCs w:val="28"/>
          <w:shd w:val="clear" w:color="auto" w:fill="99CCFF"/>
        </w:rPr>
      </w:pPr>
      <w:r w:rsidRPr="003D31F1">
        <w:rPr>
          <w:rFonts w:cs="Arial"/>
          <w:bCs/>
          <w:smallCaps w:val="0"/>
          <w:shadow w:val="0"/>
          <w:sz w:val="28"/>
          <w:szCs w:val="28"/>
          <w:shd w:val="clear" w:color="auto" w:fill="99CCFF"/>
        </w:rPr>
        <w:t>Suggested Teaching/Learning Strategies</w:t>
      </w:r>
    </w:p>
    <w:p w14:paraId="4DF83A7E" w14:textId="28E41B0E" w:rsidR="00D3082C" w:rsidRDefault="00D3082C" w:rsidP="00D3082C">
      <w:pPr>
        <w:pStyle w:val="Subtitle"/>
        <w:numPr>
          <w:ilvl w:val="0"/>
          <w:numId w:val="8"/>
        </w:numPr>
        <w:ind w:left="357" w:hanging="357"/>
        <w:rPr>
          <w:rFonts w:cs="Arial"/>
          <w:b w:val="0"/>
          <w:bCs/>
          <w:sz w:val="22"/>
          <w:lang w:val="en-AU"/>
        </w:rPr>
      </w:pPr>
      <w:r w:rsidRPr="00572CD5">
        <w:rPr>
          <w:rFonts w:cs="Arial"/>
          <w:b w:val="0"/>
          <w:bCs/>
          <w:sz w:val="22"/>
          <w:lang w:val="en-AU"/>
        </w:rPr>
        <w:t>Read KWL Year 6, p167-168.  Reflect on expe</w:t>
      </w:r>
      <w:r>
        <w:rPr>
          <w:rFonts w:cs="Arial"/>
          <w:b w:val="0"/>
          <w:bCs/>
          <w:sz w:val="22"/>
          <w:lang w:val="en-AU"/>
        </w:rPr>
        <w:t>riences: a) beginnings</w:t>
      </w:r>
      <w:r w:rsidR="00151A32">
        <w:rPr>
          <w:rFonts w:cs="Arial"/>
          <w:b w:val="0"/>
          <w:bCs/>
          <w:sz w:val="22"/>
          <w:lang w:val="en-AU"/>
        </w:rPr>
        <w:t>,</w:t>
      </w:r>
      <w:r>
        <w:rPr>
          <w:rFonts w:cs="Arial"/>
          <w:b w:val="0"/>
          <w:bCs/>
          <w:sz w:val="22"/>
          <w:lang w:val="en-AU"/>
        </w:rPr>
        <w:t xml:space="preserve"> ends</w:t>
      </w:r>
      <w:r w:rsidR="00151A32">
        <w:rPr>
          <w:rFonts w:cs="Arial"/>
          <w:b w:val="0"/>
          <w:bCs/>
          <w:sz w:val="22"/>
          <w:lang w:val="en-AU"/>
        </w:rPr>
        <w:t xml:space="preserve"> </w:t>
      </w:r>
      <w:r>
        <w:rPr>
          <w:rFonts w:cs="Arial"/>
          <w:b w:val="0"/>
          <w:bCs/>
          <w:sz w:val="22"/>
          <w:lang w:val="en-AU"/>
        </w:rPr>
        <w:t>and new beginnings</w:t>
      </w:r>
      <w:r w:rsidR="00695659">
        <w:rPr>
          <w:rFonts w:cs="Arial"/>
          <w:b w:val="0"/>
          <w:bCs/>
          <w:sz w:val="22"/>
          <w:lang w:val="en-AU"/>
        </w:rPr>
        <w:t xml:space="preserve"> </w:t>
      </w:r>
      <w:r w:rsidRPr="00572CD5">
        <w:rPr>
          <w:rFonts w:cs="Arial"/>
          <w:b w:val="0"/>
          <w:bCs/>
          <w:sz w:val="22"/>
          <w:lang w:val="en-AU"/>
        </w:rPr>
        <w:t>b) life and death.</w:t>
      </w:r>
      <w:r w:rsidRPr="00D3082C">
        <w:rPr>
          <w:rFonts w:cs="Arial"/>
          <w:b w:val="0"/>
          <w:bCs/>
          <w:sz w:val="22"/>
          <w:lang w:val="en-AU"/>
        </w:rPr>
        <w:t xml:space="preserve"> </w:t>
      </w:r>
    </w:p>
    <w:p w14:paraId="159251FA" w14:textId="77777777" w:rsidR="007673C2" w:rsidRPr="007673C2" w:rsidRDefault="007673C2" w:rsidP="007673C2">
      <w:pPr>
        <w:pStyle w:val="Subtitle"/>
        <w:numPr>
          <w:ilvl w:val="0"/>
          <w:numId w:val="8"/>
        </w:numPr>
        <w:ind w:left="357" w:hanging="357"/>
        <w:rPr>
          <w:rFonts w:cs="Arial"/>
          <w:b w:val="0"/>
          <w:bCs/>
          <w:sz w:val="22"/>
          <w:lang w:val="en-AU"/>
        </w:rPr>
      </w:pPr>
      <w:r w:rsidRPr="007673C2">
        <w:rPr>
          <w:rFonts w:cs="Arial"/>
          <w:b w:val="0"/>
          <w:bCs/>
          <w:sz w:val="22"/>
          <w:lang w:val="en-AU"/>
        </w:rPr>
        <w:t xml:space="preserve">Discuss ‘dying’ and ‘rising’ times that you have experienced. </w:t>
      </w:r>
    </w:p>
    <w:p w14:paraId="1F047941" w14:textId="295FAB9A" w:rsidR="007673C2" w:rsidRPr="00D3082C" w:rsidRDefault="007673C2" w:rsidP="00D3082C">
      <w:pPr>
        <w:pStyle w:val="Subtitle"/>
        <w:numPr>
          <w:ilvl w:val="0"/>
          <w:numId w:val="8"/>
        </w:numPr>
        <w:ind w:left="357" w:hanging="357"/>
        <w:rPr>
          <w:rFonts w:cs="Arial"/>
          <w:b w:val="0"/>
          <w:bCs/>
          <w:sz w:val="22"/>
          <w:lang w:val="en-AU"/>
        </w:rPr>
      </w:pPr>
      <w:r>
        <w:rPr>
          <w:rFonts w:cs="Arial"/>
          <w:b w:val="0"/>
          <w:bCs/>
          <w:sz w:val="22"/>
          <w:lang w:val="en-AU"/>
        </w:rPr>
        <w:t>What does ‘new life mean to you? (think, pair, 4, share)</w:t>
      </w:r>
    </w:p>
    <w:p w14:paraId="3AC39DDB" w14:textId="23977124" w:rsidR="00555C90" w:rsidRDefault="00555C90" w:rsidP="003E7E61">
      <w:pPr>
        <w:pStyle w:val="Subtitle"/>
        <w:numPr>
          <w:ilvl w:val="0"/>
          <w:numId w:val="8"/>
        </w:numPr>
        <w:spacing w:before="240"/>
        <w:ind w:left="357" w:hanging="357"/>
        <w:rPr>
          <w:rFonts w:cs="Arial"/>
          <w:b w:val="0"/>
          <w:bCs/>
          <w:sz w:val="22"/>
          <w:lang w:val="en-AU"/>
        </w:rPr>
      </w:pPr>
      <w:r>
        <w:rPr>
          <w:rFonts w:cs="Arial"/>
          <w:b w:val="0"/>
          <w:bCs/>
          <w:sz w:val="22"/>
          <w:lang w:val="en-AU"/>
        </w:rPr>
        <w:t>Read literature about death and dying</w:t>
      </w:r>
      <w:r w:rsidR="006C5E75">
        <w:rPr>
          <w:rFonts w:cs="Arial"/>
          <w:b w:val="0"/>
          <w:bCs/>
          <w:sz w:val="22"/>
          <w:lang w:val="en-AU"/>
        </w:rPr>
        <w:t xml:space="preserve"> e.g.</w:t>
      </w:r>
      <w:r>
        <w:rPr>
          <w:rFonts w:cs="Arial"/>
          <w:b w:val="0"/>
          <w:bCs/>
          <w:sz w:val="22"/>
          <w:lang w:val="en-AU"/>
        </w:rPr>
        <w:t xml:space="preserve"> </w:t>
      </w:r>
      <w:r>
        <w:rPr>
          <w:rFonts w:cs="Arial"/>
          <w:b w:val="0"/>
          <w:bCs/>
          <w:i/>
          <w:iCs/>
          <w:sz w:val="22"/>
          <w:lang w:val="en-AU"/>
        </w:rPr>
        <w:t>Grandad’s Prayers of the Earth</w:t>
      </w:r>
      <w:r>
        <w:rPr>
          <w:rFonts w:cs="Arial"/>
          <w:b w:val="0"/>
          <w:bCs/>
          <w:sz w:val="22"/>
          <w:lang w:val="en-AU"/>
        </w:rPr>
        <w:t xml:space="preserve">. This book </w:t>
      </w:r>
      <w:r w:rsidR="0019600C">
        <w:rPr>
          <w:rFonts w:cs="Arial"/>
          <w:b w:val="0"/>
          <w:bCs/>
          <w:sz w:val="22"/>
          <w:lang w:val="en-AU"/>
        </w:rPr>
        <w:t>deals well</w:t>
      </w:r>
      <w:r>
        <w:rPr>
          <w:rFonts w:cs="Arial"/>
          <w:b w:val="0"/>
          <w:bCs/>
          <w:sz w:val="22"/>
          <w:lang w:val="en-AU"/>
        </w:rPr>
        <w:t xml:space="preserve"> with the concept of presence. Share experiences of death.</w:t>
      </w:r>
    </w:p>
    <w:p w14:paraId="3AC39DDF" w14:textId="219631AA" w:rsidR="00555C90" w:rsidRPr="00572CD5" w:rsidRDefault="00572CD5" w:rsidP="003E7E61">
      <w:pPr>
        <w:pStyle w:val="Subtitle"/>
        <w:numPr>
          <w:ilvl w:val="0"/>
          <w:numId w:val="8"/>
        </w:numPr>
        <w:ind w:left="357" w:hanging="357"/>
        <w:rPr>
          <w:rFonts w:cs="Arial"/>
          <w:b w:val="0"/>
          <w:bCs/>
          <w:sz w:val="22"/>
          <w:lang w:val="en-AU"/>
        </w:rPr>
      </w:pPr>
      <w:r w:rsidRPr="00572CD5">
        <w:rPr>
          <w:rFonts w:cs="Arial"/>
          <w:b w:val="0"/>
          <w:bCs/>
          <w:sz w:val="22"/>
          <w:lang w:val="en-AU"/>
        </w:rPr>
        <w:t>Read Jn 11:25-26.</w:t>
      </w:r>
      <w:r w:rsidR="00555C90" w:rsidRPr="00572CD5">
        <w:rPr>
          <w:rFonts w:cs="Arial"/>
          <w:b w:val="0"/>
          <w:bCs/>
          <w:sz w:val="22"/>
          <w:lang w:val="en-AU"/>
        </w:rPr>
        <w:t xml:space="preserve">  </w:t>
      </w:r>
    </w:p>
    <w:p w14:paraId="3AC39DE0" w14:textId="62092E60" w:rsidR="00555C90" w:rsidRPr="00572CD5" w:rsidRDefault="00555C90" w:rsidP="00D11832">
      <w:pPr>
        <w:pStyle w:val="Subtitle"/>
        <w:ind w:left="748" w:hanging="391"/>
        <w:rPr>
          <w:rFonts w:cs="Arial"/>
          <w:b w:val="0"/>
          <w:bCs/>
          <w:sz w:val="22"/>
          <w:lang w:val="en-AU"/>
        </w:rPr>
      </w:pPr>
      <w:r w:rsidRPr="00572CD5">
        <w:rPr>
          <w:rFonts w:cs="Arial"/>
          <w:b w:val="0"/>
          <w:bCs/>
          <w:sz w:val="22"/>
          <w:lang w:val="en-AU"/>
        </w:rPr>
        <w:t>-</w:t>
      </w:r>
      <w:r w:rsidRPr="00572CD5">
        <w:rPr>
          <w:rFonts w:cs="Arial"/>
          <w:b w:val="0"/>
          <w:bCs/>
          <w:sz w:val="22"/>
          <w:lang w:val="en-AU"/>
        </w:rPr>
        <w:tab/>
      </w:r>
      <w:r w:rsidR="00D3082C">
        <w:rPr>
          <w:rFonts w:cs="Arial"/>
          <w:b w:val="0"/>
          <w:bCs/>
          <w:sz w:val="22"/>
          <w:lang w:val="en-AU"/>
        </w:rPr>
        <w:t>Explain the context of this passage</w:t>
      </w:r>
      <w:r w:rsidRPr="00572CD5">
        <w:rPr>
          <w:rFonts w:cs="Arial"/>
          <w:b w:val="0"/>
          <w:bCs/>
          <w:sz w:val="22"/>
          <w:lang w:val="en-AU"/>
        </w:rPr>
        <w:t xml:space="preserve"> </w:t>
      </w:r>
      <w:r w:rsidR="00D3082C">
        <w:rPr>
          <w:rFonts w:cs="Arial"/>
          <w:b w:val="0"/>
          <w:bCs/>
          <w:sz w:val="22"/>
          <w:lang w:val="en-AU"/>
        </w:rPr>
        <w:t>w</w:t>
      </w:r>
      <w:r w:rsidRPr="00572CD5">
        <w:rPr>
          <w:rFonts w:cs="Arial"/>
          <w:b w:val="0"/>
          <w:bCs/>
          <w:sz w:val="22"/>
          <w:lang w:val="en-AU"/>
        </w:rPr>
        <w:t xml:space="preserve">ithin the story of Lazarus </w:t>
      </w:r>
      <w:r w:rsidR="00C609B3" w:rsidRPr="002C4A7A">
        <w:rPr>
          <w:rFonts w:cs="Arial"/>
          <w:b w:val="0"/>
          <w:bCs/>
          <w:sz w:val="22"/>
          <w:lang w:val="en-AU"/>
        </w:rPr>
        <w:t>(Jn 11:1-3, 17-</w:t>
      </w:r>
      <w:r w:rsidR="00FC2DA0" w:rsidRPr="002C4A7A">
        <w:rPr>
          <w:rFonts w:cs="Arial"/>
          <w:b w:val="0"/>
          <w:bCs/>
          <w:sz w:val="22"/>
          <w:lang w:val="en-AU"/>
        </w:rPr>
        <w:t>27)</w:t>
      </w:r>
      <w:r w:rsidR="002C4A7A">
        <w:rPr>
          <w:rFonts w:cs="Arial"/>
          <w:b w:val="0"/>
          <w:bCs/>
          <w:sz w:val="22"/>
          <w:lang w:val="en-AU"/>
        </w:rPr>
        <w:t>.</w:t>
      </w:r>
    </w:p>
    <w:p w14:paraId="2BA80E9F" w14:textId="77777777" w:rsidR="00FC2DA0" w:rsidRDefault="00555C90" w:rsidP="00D11832">
      <w:pPr>
        <w:pStyle w:val="Subtitle"/>
        <w:ind w:left="748" w:hanging="391"/>
        <w:rPr>
          <w:rFonts w:cs="Arial"/>
          <w:b w:val="0"/>
          <w:bCs/>
          <w:sz w:val="22"/>
          <w:lang w:val="en-AU"/>
        </w:rPr>
      </w:pPr>
      <w:r w:rsidRPr="00572CD5">
        <w:rPr>
          <w:rFonts w:cs="Arial"/>
          <w:b w:val="0"/>
          <w:bCs/>
          <w:sz w:val="22"/>
          <w:lang w:val="en-AU"/>
        </w:rPr>
        <w:t>-</w:t>
      </w:r>
      <w:r w:rsidRPr="00572CD5">
        <w:rPr>
          <w:rFonts w:cs="Arial"/>
          <w:b w:val="0"/>
          <w:bCs/>
          <w:sz w:val="22"/>
          <w:lang w:val="en-AU"/>
        </w:rPr>
        <w:tab/>
        <w:t xml:space="preserve">What does Jesus say to Martha? </w:t>
      </w:r>
      <w:r w:rsidR="00FC2DA0">
        <w:rPr>
          <w:rFonts w:cs="Arial"/>
          <w:b w:val="0"/>
          <w:bCs/>
          <w:sz w:val="22"/>
          <w:lang w:val="en-AU"/>
        </w:rPr>
        <w:t xml:space="preserve">(Jn 11: 25-26) </w:t>
      </w:r>
    </w:p>
    <w:p w14:paraId="3AC39DE1" w14:textId="7D9DF608" w:rsidR="00555C90" w:rsidRPr="002C4A7A" w:rsidRDefault="00FC2DA0" w:rsidP="00FC2DA0">
      <w:pPr>
        <w:pStyle w:val="Subtitle"/>
        <w:numPr>
          <w:ilvl w:val="0"/>
          <w:numId w:val="19"/>
        </w:numPr>
        <w:rPr>
          <w:rFonts w:cs="Arial"/>
          <w:b w:val="0"/>
          <w:bCs/>
          <w:sz w:val="22"/>
          <w:lang w:val="en-AU"/>
        </w:rPr>
      </w:pPr>
      <w:r w:rsidRPr="002C4A7A">
        <w:rPr>
          <w:rFonts w:cs="Arial"/>
          <w:b w:val="0"/>
          <w:bCs/>
          <w:sz w:val="22"/>
          <w:lang w:val="en-AU"/>
        </w:rPr>
        <w:t xml:space="preserve">I wonder what </w:t>
      </w:r>
      <w:r w:rsidR="00D3082C" w:rsidRPr="002C4A7A">
        <w:rPr>
          <w:rFonts w:cs="Arial"/>
          <w:b w:val="0"/>
          <w:bCs/>
          <w:sz w:val="22"/>
          <w:lang w:val="en-AU"/>
        </w:rPr>
        <w:t>Jesus</w:t>
      </w:r>
      <w:r w:rsidRPr="002C4A7A">
        <w:rPr>
          <w:rFonts w:cs="Arial"/>
          <w:b w:val="0"/>
          <w:bCs/>
          <w:sz w:val="22"/>
          <w:lang w:val="en-AU"/>
        </w:rPr>
        <w:t xml:space="preserve"> means by these words.</w:t>
      </w:r>
      <w:r w:rsidR="00555C90" w:rsidRPr="002C4A7A">
        <w:rPr>
          <w:rFonts w:cs="Arial"/>
          <w:b w:val="0"/>
          <w:bCs/>
          <w:sz w:val="22"/>
          <w:lang w:val="en-AU"/>
        </w:rPr>
        <w:t xml:space="preserve"> </w:t>
      </w:r>
    </w:p>
    <w:p w14:paraId="3AC39DE2" w14:textId="34655E0E" w:rsidR="00555C90" w:rsidRPr="002C4A7A" w:rsidRDefault="00555C90" w:rsidP="00D11832">
      <w:pPr>
        <w:pStyle w:val="Subtitle"/>
        <w:ind w:left="748" w:hanging="391"/>
        <w:rPr>
          <w:rFonts w:cs="Arial"/>
          <w:b w:val="0"/>
          <w:bCs/>
          <w:sz w:val="22"/>
          <w:lang w:val="en-AU"/>
        </w:rPr>
      </w:pPr>
      <w:r w:rsidRPr="002C4A7A">
        <w:rPr>
          <w:rFonts w:cs="Arial"/>
          <w:b w:val="0"/>
          <w:bCs/>
          <w:sz w:val="22"/>
          <w:lang w:val="en-AU"/>
        </w:rPr>
        <w:t>-</w:t>
      </w:r>
      <w:r w:rsidRPr="002C4A7A">
        <w:rPr>
          <w:rFonts w:cs="Arial"/>
          <w:b w:val="0"/>
          <w:bCs/>
          <w:sz w:val="22"/>
          <w:lang w:val="en-AU"/>
        </w:rPr>
        <w:tab/>
      </w:r>
      <w:r w:rsidR="00FC2DA0" w:rsidRPr="002C4A7A">
        <w:rPr>
          <w:rFonts w:cs="Arial"/>
          <w:b w:val="0"/>
          <w:bCs/>
          <w:sz w:val="22"/>
          <w:lang w:val="en-AU"/>
        </w:rPr>
        <w:t xml:space="preserve">I wonder what </w:t>
      </w:r>
      <w:r w:rsidR="00D3082C" w:rsidRPr="002C4A7A">
        <w:rPr>
          <w:rFonts w:cs="Arial"/>
          <w:b w:val="0"/>
          <w:bCs/>
          <w:sz w:val="22"/>
          <w:lang w:val="en-AU"/>
        </w:rPr>
        <w:t xml:space="preserve">they </w:t>
      </w:r>
      <w:r w:rsidRPr="002C4A7A">
        <w:rPr>
          <w:rFonts w:cs="Arial"/>
          <w:b w:val="0"/>
          <w:bCs/>
          <w:sz w:val="22"/>
          <w:lang w:val="en-AU"/>
        </w:rPr>
        <w:t>mean for us today</w:t>
      </w:r>
      <w:r w:rsidR="00FC2DA0" w:rsidRPr="002C4A7A">
        <w:rPr>
          <w:rFonts w:cs="Arial"/>
          <w:b w:val="0"/>
          <w:bCs/>
          <w:sz w:val="22"/>
          <w:lang w:val="en-AU"/>
        </w:rPr>
        <w:t>.</w:t>
      </w:r>
    </w:p>
    <w:p w14:paraId="3AC39DE3" w14:textId="247EF460" w:rsidR="00555C90" w:rsidRPr="002C4A7A" w:rsidRDefault="00FC2DA0" w:rsidP="00FC2DA0">
      <w:pPr>
        <w:pStyle w:val="Subtitle"/>
        <w:numPr>
          <w:ilvl w:val="0"/>
          <w:numId w:val="19"/>
        </w:numPr>
        <w:rPr>
          <w:rFonts w:cs="Arial"/>
          <w:b w:val="0"/>
          <w:bCs/>
          <w:sz w:val="22"/>
          <w:lang w:val="en-AU"/>
        </w:rPr>
      </w:pPr>
      <w:r w:rsidRPr="002C4A7A">
        <w:rPr>
          <w:rFonts w:cs="Arial"/>
          <w:b w:val="0"/>
          <w:bCs/>
          <w:sz w:val="22"/>
          <w:lang w:val="en-AU"/>
        </w:rPr>
        <w:t>I wonder what Jesus mea</w:t>
      </w:r>
      <w:r w:rsidR="00D3082C" w:rsidRPr="002C4A7A">
        <w:rPr>
          <w:rFonts w:cs="Arial"/>
          <w:b w:val="0"/>
          <w:bCs/>
          <w:sz w:val="22"/>
          <w:lang w:val="en-AU"/>
        </w:rPr>
        <w:t>n</w:t>
      </w:r>
      <w:r w:rsidRPr="002C4A7A">
        <w:rPr>
          <w:rFonts w:cs="Arial"/>
          <w:b w:val="0"/>
          <w:bCs/>
          <w:sz w:val="22"/>
          <w:lang w:val="en-AU"/>
        </w:rPr>
        <w:t>s by ‘life’.</w:t>
      </w:r>
    </w:p>
    <w:p w14:paraId="2FF49049" w14:textId="3B97FE49" w:rsidR="00D3082C" w:rsidRPr="002C4A7A" w:rsidRDefault="00D3082C" w:rsidP="00D3082C">
      <w:pPr>
        <w:pStyle w:val="Subtitle"/>
        <w:numPr>
          <w:ilvl w:val="0"/>
          <w:numId w:val="22"/>
        </w:numPr>
        <w:rPr>
          <w:rFonts w:cs="Arial"/>
          <w:b w:val="0"/>
          <w:bCs/>
          <w:sz w:val="22"/>
          <w:lang w:val="en-AU"/>
        </w:rPr>
      </w:pPr>
      <w:r w:rsidRPr="002C4A7A">
        <w:rPr>
          <w:rFonts w:cs="Arial"/>
          <w:b w:val="0"/>
          <w:bCs/>
          <w:sz w:val="22"/>
          <w:lang w:val="en-AU"/>
        </w:rPr>
        <w:t xml:space="preserve">Read KWL Year 6, p172-173.  </w:t>
      </w:r>
      <w:r w:rsidR="007673C2" w:rsidRPr="002C4A7A">
        <w:rPr>
          <w:rFonts w:cs="Arial"/>
          <w:b w:val="0"/>
          <w:bCs/>
          <w:sz w:val="22"/>
          <w:lang w:val="en-AU"/>
        </w:rPr>
        <w:t>Examine these prayers in relation to Catholic belief in everlasting life</w:t>
      </w:r>
      <w:r w:rsidRPr="002C4A7A">
        <w:rPr>
          <w:rFonts w:cs="Arial"/>
          <w:b w:val="0"/>
          <w:bCs/>
          <w:sz w:val="22"/>
          <w:lang w:val="en-AU"/>
        </w:rPr>
        <w:t xml:space="preserve">.  </w:t>
      </w:r>
      <w:r w:rsidR="007673C2" w:rsidRPr="002C4A7A">
        <w:rPr>
          <w:rFonts w:cs="Arial"/>
          <w:b w:val="0"/>
          <w:bCs/>
          <w:sz w:val="22"/>
          <w:lang w:val="en-AU"/>
        </w:rPr>
        <w:t xml:space="preserve">Note: Unless you have revised KWL books you will need to look up the prayers in a Mass book with the new translation.   </w:t>
      </w:r>
    </w:p>
    <w:p w14:paraId="4E1B8ED8" w14:textId="494E50B0" w:rsidR="00D3082C" w:rsidRPr="002C4A7A" w:rsidRDefault="007673C2" w:rsidP="00695659">
      <w:pPr>
        <w:pStyle w:val="Subtitle"/>
        <w:numPr>
          <w:ilvl w:val="0"/>
          <w:numId w:val="22"/>
        </w:numPr>
        <w:ind w:left="357" w:hanging="357"/>
        <w:rPr>
          <w:rFonts w:cs="Arial"/>
          <w:b w:val="0"/>
          <w:bCs/>
          <w:sz w:val="22"/>
          <w:lang w:val="en-AU"/>
        </w:rPr>
      </w:pPr>
      <w:r w:rsidRPr="002C4A7A">
        <w:rPr>
          <w:rFonts w:cs="Arial"/>
          <w:b w:val="0"/>
          <w:bCs/>
          <w:sz w:val="22"/>
          <w:lang w:val="en-AU"/>
        </w:rPr>
        <w:t xml:space="preserve">Direct students to </w:t>
      </w:r>
      <w:r w:rsidR="00CF095C" w:rsidRPr="002C4A7A">
        <w:rPr>
          <w:rFonts w:cs="Arial"/>
          <w:b w:val="0"/>
          <w:bCs/>
          <w:sz w:val="22"/>
          <w:lang w:val="en-AU"/>
        </w:rPr>
        <w:t>the information on p176 in</w:t>
      </w:r>
      <w:r w:rsidR="003829FD" w:rsidRPr="002C4A7A">
        <w:rPr>
          <w:rFonts w:cs="Arial"/>
          <w:b w:val="0"/>
          <w:bCs/>
          <w:sz w:val="22"/>
          <w:lang w:val="en-AU"/>
        </w:rPr>
        <w:t xml:space="preserve"> KWL Year 6</w:t>
      </w:r>
      <w:r w:rsidR="00CF095C" w:rsidRPr="002C4A7A">
        <w:rPr>
          <w:rFonts w:cs="Arial"/>
          <w:b w:val="0"/>
          <w:bCs/>
          <w:sz w:val="22"/>
          <w:lang w:val="en-AU"/>
        </w:rPr>
        <w:t xml:space="preserve">. </w:t>
      </w:r>
      <w:r w:rsidR="00D3082C" w:rsidRPr="002C4A7A">
        <w:rPr>
          <w:rFonts w:cs="Arial"/>
          <w:b w:val="0"/>
          <w:bCs/>
          <w:sz w:val="22"/>
          <w:lang w:val="en-AU"/>
        </w:rPr>
        <w:t xml:space="preserve">Make a note of the two feast days: All Saints Day and All Souls Day on the class calendar.  Why do we celebrate these two days? </w:t>
      </w:r>
      <w:r w:rsidR="00163311" w:rsidRPr="002C4A7A">
        <w:rPr>
          <w:rFonts w:cs="Arial"/>
          <w:b w:val="0"/>
          <w:bCs/>
          <w:sz w:val="22"/>
          <w:lang w:val="en-AU"/>
        </w:rPr>
        <w:t xml:space="preserve">Research </w:t>
      </w:r>
      <w:r w:rsidR="00D3082C" w:rsidRPr="002C4A7A">
        <w:rPr>
          <w:rFonts w:cs="Arial"/>
          <w:b w:val="0"/>
          <w:bCs/>
          <w:sz w:val="22"/>
          <w:lang w:val="en-AU"/>
        </w:rPr>
        <w:t>the meaning and significance of these feast days.</w:t>
      </w:r>
    </w:p>
    <w:p w14:paraId="315906EF" w14:textId="3C4214C1" w:rsidR="00424B7E" w:rsidRPr="002C4A7A" w:rsidRDefault="00CF095C" w:rsidP="00695659">
      <w:pPr>
        <w:pStyle w:val="Subtitle"/>
        <w:numPr>
          <w:ilvl w:val="0"/>
          <w:numId w:val="22"/>
        </w:numPr>
        <w:ind w:left="357" w:hanging="357"/>
        <w:rPr>
          <w:rFonts w:cs="Arial"/>
          <w:b w:val="0"/>
          <w:bCs/>
          <w:sz w:val="22"/>
          <w:lang w:val="en-AU"/>
        </w:rPr>
      </w:pPr>
      <w:r w:rsidRPr="002C4A7A">
        <w:rPr>
          <w:rFonts w:cs="Arial"/>
          <w:b w:val="0"/>
          <w:bCs/>
          <w:sz w:val="22"/>
          <w:lang w:val="en-AU"/>
        </w:rPr>
        <w:t>Look at the concept of the Communion of Saints (see background information in this Unit Content</w:t>
      </w:r>
      <w:r w:rsidR="00163311" w:rsidRPr="002C4A7A">
        <w:rPr>
          <w:rFonts w:cs="Arial"/>
          <w:b w:val="0"/>
          <w:bCs/>
          <w:sz w:val="22"/>
          <w:lang w:val="en-AU"/>
        </w:rPr>
        <w:t xml:space="preserve"> and also in the Catechism of the Catholic Church section 962</w:t>
      </w:r>
      <w:r w:rsidRPr="002C4A7A">
        <w:rPr>
          <w:rFonts w:cs="Arial"/>
          <w:b w:val="0"/>
          <w:bCs/>
          <w:sz w:val="22"/>
          <w:lang w:val="en-AU"/>
        </w:rPr>
        <w:t xml:space="preserve">). </w:t>
      </w:r>
    </w:p>
    <w:p w14:paraId="3AC39DE7" w14:textId="27509EF8" w:rsidR="00555C90" w:rsidRPr="002C4A7A" w:rsidRDefault="006359DF" w:rsidP="006359DF">
      <w:pPr>
        <w:pStyle w:val="Subtitle"/>
        <w:numPr>
          <w:ilvl w:val="0"/>
          <w:numId w:val="8"/>
        </w:numPr>
        <w:ind w:left="357" w:hanging="357"/>
        <w:jc w:val="left"/>
        <w:rPr>
          <w:rFonts w:cs="Arial"/>
          <w:b w:val="0"/>
          <w:bCs/>
          <w:sz w:val="22"/>
          <w:lang w:val="en-AU"/>
        </w:rPr>
      </w:pPr>
      <w:r w:rsidRPr="002C4A7A">
        <w:rPr>
          <w:rFonts w:cs="Arial"/>
          <w:b w:val="0"/>
          <w:bCs/>
          <w:sz w:val="22"/>
          <w:lang w:val="en-AU"/>
        </w:rPr>
        <w:t xml:space="preserve">Introduce </w:t>
      </w:r>
      <w:r w:rsidR="00FE5F9F" w:rsidRPr="002C4A7A">
        <w:rPr>
          <w:rFonts w:cs="Arial"/>
          <w:b w:val="0"/>
          <w:bCs/>
          <w:sz w:val="22"/>
          <w:lang w:val="en-AU"/>
        </w:rPr>
        <w:t xml:space="preserve">the context of John 14:1-3 to </w:t>
      </w:r>
      <w:r w:rsidRPr="002C4A7A">
        <w:rPr>
          <w:rFonts w:cs="Arial"/>
          <w:b w:val="0"/>
          <w:bCs/>
          <w:sz w:val="22"/>
          <w:lang w:val="en-AU"/>
        </w:rPr>
        <w:t>students</w:t>
      </w:r>
      <w:r w:rsidR="00FE5F9F" w:rsidRPr="002C4A7A">
        <w:rPr>
          <w:rFonts w:cs="Arial"/>
          <w:b w:val="0"/>
          <w:bCs/>
          <w:sz w:val="22"/>
          <w:lang w:val="en-AU"/>
        </w:rPr>
        <w:t xml:space="preserve">. Jesus </w:t>
      </w:r>
      <w:r w:rsidR="00163311" w:rsidRPr="002C4A7A">
        <w:rPr>
          <w:rFonts w:cs="Arial"/>
          <w:b w:val="0"/>
          <w:bCs/>
          <w:sz w:val="22"/>
          <w:lang w:val="en-AU"/>
        </w:rPr>
        <w:t xml:space="preserve">is telling his disciples not to be disheartened or sad that he will be leaving them. He </w:t>
      </w:r>
      <w:r w:rsidR="00FE5F9F" w:rsidRPr="002C4A7A">
        <w:rPr>
          <w:rFonts w:cs="Arial"/>
          <w:b w:val="0"/>
          <w:bCs/>
          <w:sz w:val="22"/>
          <w:lang w:val="en-AU"/>
        </w:rPr>
        <w:t xml:space="preserve">uses an image to speak about </w:t>
      </w:r>
      <w:r w:rsidR="00163311" w:rsidRPr="002C4A7A">
        <w:rPr>
          <w:rFonts w:cs="Arial"/>
          <w:b w:val="0"/>
          <w:bCs/>
          <w:sz w:val="22"/>
          <w:lang w:val="en-AU"/>
        </w:rPr>
        <w:t>h</w:t>
      </w:r>
      <w:r w:rsidR="00FE5F9F" w:rsidRPr="002C4A7A">
        <w:rPr>
          <w:rFonts w:cs="Arial"/>
          <w:b w:val="0"/>
          <w:bCs/>
          <w:sz w:val="22"/>
          <w:lang w:val="en-AU"/>
        </w:rPr>
        <w:t>eaven</w:t>
      </w:r>
      <w:r w:rsidR="006C446E">
        <w:rPr>
          <w:rFonts w:cs="Arial"/>
          <w:b w:val="0"/>
          <w:bCs/>
          <w:sz w:val="22"/>
          <w:lang w:val="en-AU"/>
        </w:rPr>
        <w:t xml:space="preserve"> </w:t>
      </w:r>
      <w:r w:rsidR="00FE5F9F" w:rsidRPr="002C4A7A">
        <w:rPr>
          <w:rFonts w:cs="Arial"/>
          <w:b w:val="0"/>
          <w:bCs/>
          <w:sz w:val="22"/>
          <w:lang w:val="en-AU"/>
        </w:rPr>
        <w:t xml:space="preserve">when He promises his disciples that he will not only prepare a place for </w:t>
      </w:r>
      <w:r w:rsidR="0098222F" w:rsidRPr="002C4A7A">
        <w:rPr>
          <w:rFonts w:cs="Arial"/>
          <w:b w:val="0"/>
          <w:bCs/>
          <w:sz w:val="22"/>
          <w:lang w:val="en-AU"/>
        </w:rPr>
        <w:t xml:space="preserve">them </w:t>
      </w:r>
      <w:r w:rsidR="00FE5F9F" w:rsidRPr="002C4A7A">
        <w:rPr>
          <w:rFonts w:cs="Arial"/>
          <w:b w:val="0"/>
          <w:bCs/>
          <w:sz w:val="22"/>
          <w:lang w:val="en-AU"/>
        </w:rPr>
        <w:t xml:space="preserve">but also come back to take them with him to dwell with him and the Father. </w:t>
      </w:r>
    </w:p>
    <w:p w14:paraId="0501C871" w14:textId="6DEAFE0F" w:rsidR="00FE5F9F" w:rsidRPr="002C4A7A" w:rsidRDefault="00FE5F9F" w:rsidP="00FE5F9F">
      <w:pPr>
        <w:pStyle w:val="Subtitle"/>
        <w:ind w:left="357"/>
        <w:jc w:val="left"/>
        <w:rPr>
          <w:rFonts w:cs="Arial"/>
          <w:b w:val="0"/>
          <w:bCs/>
          <w:sz w:val="22"/>
          <w:lang w:val="en-AU"/>
        </w:rPr>
      </w:pPr>
      <w:r w:rsidRPr="002C4A7A">
        <w:rPr>
          <w:rFonts w:cs="Arial"/>
          <w:b w:val="0"/>
          <w:bCs/>
          <w:sz w:val="22"/>
          <w:lang w:val="en-AU"/>
        </w:rPr>
        <w:t xml:space="preserve">Read Jn 14:1-3. </w:t>
      </w:r>
    </w:p>
    <w:p w14:paraId="5EECBF3F" w14:textId="24CBEB49" w:rsidR="00207E7D" w:rsidRPr="002C4A7A" w:rsidRDefault="00207E7D" w:rsidP="00FE5F9F">
      <w:pPr>
        <w:pStyle w:val="Subtitle"/>
        <w:ind w:left="357"/>
        <w:jc w:val="left"/>
        <w:rPr>
          <w:rFonts w:cs="Arial"/>
          <w:b w:val="0"/>
          <w:bCs/>
          <w:sz w:val="22"/>
          <w:lang w:val="en-AU"/>
        </w:rPr>
      </w:pPr>
      <w:r w:rsidRPr="002C4A7A">
        <w:rPr>
          <w:rFonts w:cs="Arial"/>
          <w:b w:val="0"/>
          <w:bCs/>
          <w:sz w:val="22"/>
          <w:lang w:val="en-AU"/>
        </w:rPr>
        <w:t>What does Jesus tell the disciples to do so their hearts will not be troubled?</w:t>
      </w:r>
    </w:p>
    <w:p w14:paraId="5AC467E9" w14:textId="3F55AB9B" w:rsidR="00207E7D" w:rsidRPr="002C4A7A" w:rsidRDefault="00207E7D" w:rsidP="00FE5F9F">
      <w:pPr>
        <w:pStyle w:val="Subtitle"/>
        <w:ind w:left="357"/>
        <w:jc w:val="left"/>
        <w:rPr>
          <w:rFonts w:cs="Arial"/>
          <w:b w:val="0"/>
          <w:bCs/>
          <w:sz w:val="22"/>
          <w:lang w:val="en-AU"/>
        </w:rPr>
      </w:pPr>
      <w:r w:rsidRPr="002C4A7A">
        <w:rPr>
          <w:rFonts w:cs="Arial"/>
          <w:b w:val="0"/>
          <w:bCs/>
          <w:sz w:val="22"/>
          <w:lang w:val="en-AU"/>
        </w:rPr>
        <w:t xml:space="preserve">What is the image of heaven Jesus uses? </w:t>
      </w:r>
    </w:p>
    <w:p w14:paraId="07949A33" w14:textId="6BAFF269" w:rsidR="00207E7D" w:rsidRPr="002C4A7A" w:rsidRDefault="00207E7D" w:rsidP="00FE5F9F">
      <w:pPr>
        <w:pStyle w:val="Subtitle"/>
        <w:ind w:left="357"/>
        <w:jc w:val="left"/>
        <w:rPr>
          <w:rFonts w:cs="Arial"/>
          <w:b w:val="0"/>
          <w:bCs/>
          <w:sz w:val="22"/>
          <w:lang w:val="en-AU"/>
        </w:rPr>
      </w:pPr>
      <w:r w:rsidRPr="002C4A7A">
        <w:rPr>
          <w:rFonts w:cs="Arial"/>
          <w:b w:val="0"/>
          <w:bCs/>
          <w:sz w:val="22"/>
          <w:lang w:val="en-AU"/>
        </w:rPr>
        <w:t xml:space="preserve">I wonder why there are many dwelling places in his Father’s house? </w:t>
      </w:r>
    </w:p>
    <w:p w14:paraId="55FA2FE2" w14:textId="19F9FBEF" w:rsidR="00207E7D" w:rsidRPr="002C4A7A" w:rsidRDefault="00207E7D" w:rsidP="00FE5F9F">
      <w:pPr>
        <w:pStyle w:val="Subtitle"/>
        <w:ind w:left="357"/>
        <w:jc w:val="left"/>
        <w:rPr>
          <w:rFonts w:cs="Arial"/>
          <w:b w:val="0"/>
          <w:bCs/>
          <w:sz w:val="22"/>
          <w:lang w:val="en-AU"/>
        </w:rPr>
      </w:pPr>
      <w:r w:rsidRPr="002C4A7A">
        <w:rPr>
          <w:rFonts w:cs="Arial"/>
          <w:b w:val="0"/>
          <w:bCs/>
          <w:sz w:val="22"/>
          <w:lang w:val="en-AU"/>
        </w:rPr>
        <w:t xml:space="preserve">I wonder what this tells us about Jesus. </w:t>
      </w:r>
    </w:p>
    <w:p w14:paraId="4F630DEF" w14:textId="5E100859" w:rsidR="00207E7D" w:rsidRPr="002C4A7A" w:rsidRDefault="00207E7D" w:rsidP="00207E7D">
      <w:pPr>
        <w:pStyle w:val="Subtitle"/>
        <w:ind w:left="357"/>
        <w:jc w:val="left"/>
        <w:rPr>
          <w:rFonts w:cs="Arial"/>
          <w:b w:val="0"/>
          <w:bCs/>
          <w:sz w:val="22"/>
          <w:lang w:val="en-AU"/>
        </w:rPr>
      </w:pPr>
      <w:r w:rsidRPr="002C4A7A">
        <w:rPr>
          <w:rFonts w:cs="Arial"/>
          <w:b w:val="0"/>
          <w:bCs/>
          <w:sz w:val="22"/>
          <w:lang w:val="en-AU"/>
        </w:rPr>
        <w:t>I wonder what this tells us about</w:t>
      </w:r>
      <w:r w:rsidR="00555C90" w:rsidRPr="002C4A7A">
        <w:rPr>
          <w:rFonts w:cs="Arial"/>
          <w:b w:val="0"/>
          <w:bCs/>
          <w:sz w:val="22"/>
          <w:lang w:val="en-AU"/>
        </w:rPr>
        <w:tab/>
      </w:r>
      <w:r w:rsidRPr="002C4A7A">
        <w:rPr>
          <w:rFonts w:cs="Arial"/>
          <w:b w:val="0"/>
          <w:bCs/>
          <w:sz w:val="22"/>
          <w:lang w:val="en-AU"/>
        </w:rPr>
        <w:t xml:space="preserve">the Father. </w:t>
      </w:r>
    </w:p>
    <w:p w14:paraId="7BE95ABD" w14:textId="261A62B1" w:rsidR="00207E7D" w:rsidRPr="002C4A7A" w:rsidRDefault="00207E7D" w:rsidP="00207E7D">
      <w:pPr>
        <w:pStyle w:val="Subtitle"/>
        <w:ind w:left="357"/>
        <w:jc w:val="left"/>
        <w:rPr>
          <w:rFonts w:cs="Arial"/>
          <w:b w:val="0"/>
          <w:bCs/>
          <w:sz w:val="22"/>
          <w:lang w:val="en-AU"/>
        </w:rPr>
      </w:pPr>
      <w:r w:rsidRPr="002C4A7A">
        <w:rPr>
          <w:rFonts w:cs="Arial"/>
          <w:b w:val="0"/>
          <w:bCs/>
          <w:sz w:val="22"/>
          <w:lang w:val="en-AU"/>
        </w:rPr>
        <w:t>I wonder if you like this image of Heaven.</w:t>
      </w:r>
    </w:p>
    <w:p w14:paraId="3AC39DE9" w14:textId="3F65047C" w:rsidR="00555C90" w:rsidRPr="00207E7D" w:rsidRDefault="00207E7D" w:rsidP="00207E7D">
      <w:pPr>
        <w:pStyle w:val="Subtitle"/>
        <w:ind w:left="357"/>
        <w:jc w:val="left"/>
        <w:rPr>
          <w:rFonts w:cs="Arial"/>
          <w:b w:val="0"/>
          <w:bCs/>
          <w:sz w:val="22"/>
          <w:lang w:val="en-AU"/>
        </w:rPr>
      </w:pPr>
      <w:r w:rsidRPr="002C4A7A">
        <w:rPr>
          <w:rFonts w:cs="Arial"/>
          <w:b w:val="0"/>
          <w:bCs/>
          <w:sz w:val="22"/>
          <w:lang w:val="en-AU"/>
        </w:rPr>
        <w:t>I wonder if you have a favourite image of heaven.</w:t>
      </w:r>
    </w:p>
    <w:p w14:paraId="3AC39DEC" w14:textId="2C4DBC4F" w:rsidR="00555C90" w:rsidRPr="00207E7D" w:rsidRDefault="00555C90" w:rsidP="00D11832">
      <w:pPr>
        <w:pStyle w:val="Subtitle"/>
        <w:numPr>
          <w:ilvl w:val="0"/>
          <w:numId w:val="8"/>
        </w:numPr>
        <w:ind w:left="357" w:hanging="357"/>
        <w:rPr>
          <w:lang w:val="en-AU"/>
        </w:rPr>
      </w:pPr>
      <w:r w:rsidRPr="00207E7D">
        <w:rPr>
          <w:rFonts w:cs="Arial"/>
          <w:b w:val="0"/>
          <w:bCs/>
          <w:sz w:val="22"/>
          <w:lang w:val="en-AU"/>
        </w:rPr>
        <w:t xml:space="preserve">Students creatively express their images </w:t>
      </w:r>
      <w:r w:rsidR="00163311">
        <w:rPr>
          <w:rFonts w:cs="Arial"/>
          <w:b w:val="0"/>
          <w:bCs/>
          <w:sz w:val="22"/>
          <w:lang w:val="en-AU"/>
        </w:rPr>
        <w:t xml:space="preserve">of heaven </w:t>
      </w:r>
      <w:r w:rsidR="0024447D">
        <w:rPr>
          <w:rFonts w:cs="Arial"/>
          <w:b w:val="0"/>
          <w:bCs/>
          <w:sz w:val="22"/>
          <w:lang w:val="en-AU"/>
        </w:rPr>
        <w:t>using</w:t>
      </w:r>
      <w:r w:rsidRPr="00207E7D">
        <w:rPr>
          <w:rFonts w:cs="Arial"/>
          <w:b w:val="0"/>
          <w:bCs/>
          <w:sz w:val="22"/>
          <w:lang w:val="en-AU"/>
        </w:rPr>
        <w:t xml:space="preserve"> painting, poetry, photos, art, dance…</w:t>
      </w:r>
    </w:p>
    <w:p w14:paraId="3AC39DED" w14:textId="480DA735" w:rsidR="00555C90" w:rsidRDefault="00555C90" w:rsidP="003E7E61">
      <w:pPr>
        <w:pStyle w:val="Subtitle"/>
        <w:numPr>
          <w:ilvl w:val="0"/>
          <w:numId w:val="8"/>
        </w:numPr>
        <w:ind w:left="357" w:hanging="357"/>
        <w:rPr>
          <w:lang w:val="en-AU"/>
        </w:rPr>
      </w:pPr>
      <w:r>
        <w:rPr>
          <w:rFonts w:cs="Arial"/>
          <w:b w:val="0"/>
          <w:bCs/>
          <w:sz w:val="22"/>
          <w:lang w:val="en-AU"/>
        </w:rPr>
        <w:t>Students write a profession of faith in life after death: I believe……  Give students the opportunity to reflect and decide what they believe and express this in the form of a creed.  Share these in prayer</w:t>
      </w:r>
      <w:r w:rsidR="0024447D">
        <w:rPr>
          <w:rFonts w:cs="Arial"/>
          <w:b w:val="0"/>
          <w:bCs/>
          <w:sz w:val="22"/>
          <w:lang w:val="en-AU"/>
        </w:rPr>
        <w:t>.</w:t>
      </w:r>
    </w:p>
    <w:p w14:paraId="3AC39DEE" w14:textId="01157599" w:rsidR="00555C90" w:rsidRDefault="00555C90" w:rsidP="003E7E61">
      <w:pPr>
        <w:pStyle w:val="Subtitle"/>
        <w:numPr>
          <w:ilvl w:val="0"/>
          <w:numId w:val="8"/>
        </w:numPr>
        <w:ind w:left="357" w:hanging="357"/>
        <w:rPr>
          <w:lang w:val="en-AU"/>
        </w:rPr>
      </w:pPr>
      <w:r>
        <w:rPr>
          <w:rFonts w:cs="Arial"/>
          <w:b w:val="0"/>
          <w:bCs/>
          <w:sz w:val="22"/>
          <w:lang w:val="en-AU"/>
        </w:rPr>
        <w:t xml:space="preserve">Design your own symbol for ‘New Life’.   Explain your use of symbols, words and colour. </w:t>
      </w:r>
    </w:p>
    <w:p w14:paraId="3AC39DEF" w14:textId="0D0B2C5A" w:rsidR="00555C90" w:rsidRDefault="00555C90" w:rsidP="003E7E61">
      <w:pPr>
        <w:pStyle w:val="Subtitle"/>
        <w:numPr>
          <w:ilvl w:val="0"/>
          <w:numId w:val="8"/>
        </w:numPr>
        <w:ind w:left="357" w:hanging="357"/>
        <w:rPr>
          <w:lang w:val="en-AU"/>
        </w:rPr>
      </w:pPr>
      <w:r w:rsidRPr="002C4A7A">
        <w:rPr>
          <w:rFonts w:cs="Arial"/>
          <w:b w:val="0"/>
          <w:bCs/>
          <w:sz w:val="22"/>
          <w:lang w:val="en-AU"/>
        </w:rPr>
        <w:t xml:space="preserve">Prepare </w:t>
      </w:r>
      <w:r w:rsidR="0024447D" w:rsidRPr="002C4A7A">
        <w:rPr>
          <w:rFonts w:cs="Arial"/>
          <w:b w:val="0"/>
          <w:bCs/>
          <w:sz w:val="22"/>
          <w:lang w:val="en-AU"/>
        </w:rPr>
        <w:t xml:space="preserve">with students </w:t>
      </w:r>
      <w:r w:rsidRPr="002C4A7A">
        <w:rPr>
          <w:rFonts w:cs="Arial"/>
          <w:b w:val="0"/>
          <w:bCs/>
          <w:sz w:val="22"/>
          <w:lang w:val="en-AU"/>
        </w:rPr>
        <w:t xml:space="preserve">a </w:t>
      </w:r>
      <w:r w:rsidR="00695659" w:rsidRPr="002C4A7A">
        <w:rPr>
          <w:rFonts w:cs="Arial"/>
          <w:b w:val="0"/>
          <w:bCs/>
          <w:sz w:val="22"/>
          <w:lang w:val="en-AU"/>
        </w:rPr>
        <w:t>prayer</w:t>
      </w:r>
      <w:r w:rsidR="00695659">
        <w:rPr>
          <w:rFonts w:cs="Arial"/>
          <w:b w:val="0"/>
          <w:bCs/>
          <w:sz w:val="22"/>
          <w:lang w:val="en-AU"/>
        </w:rPr>
        <w:t xml:space="preserve"> </w:t>
      </w:r>
      <w:r>
        <w:rPr>
          <w:rFonts w:cs="Arial"/>
          <w:b w:val="0"/>
          <w:bCs/>
          <w:sz w:val="22"/>
          <w:lang w:val="en-AU"/>
        </w:rPr>
        <w:t xml:space="preserve">ritual of remembrance for deceased family, relatives, friends, parish members, famous people.  Use the </w:t>
      </w:r>
      <w:r w:rsidR="00695659">
        <w:rPr>
          <w:rFonts w:cs="Arial"/>
          <w:b w:val="0"/>
          <w:bCs/>
          <w:sz w:val="22"/>
          <w:lang w:val="en-AU"/>
        </w:rPr>
        <w:t>P</w:t>
      </w:r>
      <w:r>
        <w:rPr>
          <w:rFonts w:cs="Arial"/>
          <w:b w:val="0"/>
          <w:bCs/>
          <w:sz w:val="22"/>
          <w:lang w:val="en-AU"/>
        </w:rPr>
        <w:t xml:space="preserve">rayer for the </w:t>
      </w:r>
      <w:r w:rsidR="00695659">
        <w:rPr>
          <w:rFonts w:cs="Arial"/>
          <w:b w:val="0"/>
          <w:bCs/>
          <w:sz w:val="22"/>
          <w:lang w:val="en-AU"/>
        </w:rPr>
        <w:t>D</w:t>
      </w:r>
      <w:r>
        <w:rPr>
          <w:rFonts w:cs="Arial"/>
          <w:b w:val="0"/>
          <w:bCs/>
          <w:sz w:val="22"/>
          <w:lang w:val="en-AU"/>
        </w:rPr>
        <w:t>ead</w:t>
      </w:r>
      <w:r w:rsidR="00695659">
        <w:rPr>
          <w:rFonts w:cs="Arial"/>
          <w:b w:val="0"/>
          <w:bCs/>
          <w:sz w:val="22"/>
          <w:lang w:val="en-AU"/>
        </w:rPr>
        <w:t xml:space="preserve"> (KWL p188)</w:t>
      </w:r>
      <w:r>
        <w:rPr>
          <w:rFonts w:cs="Arial"/>
          <w:b w:val="0"/>
          <w:bCs/>
          <w:sz w:val="22"/>
          <w:lang w:val="en-AU"/>
        </w:rPr>
        <w:t xml:space="preserve">, an appropriate hymn, the creeds </w:t>
      </w:r>
      <w:r w:rsidR="00695659">
        <w:rPr>
          <w:rFonts w:cs="Arial"/>
          <w:b w:val="0"/>
          <w:bCs/>
          <w:sz w:val="22"/>
          <w:lang w:val="en-AU"/>
        </w:rPr>
        <w:t xml:space="preserve">that </w:t>
      </w:r>
      <w:r>
        <w:rPr>
          <w:rFonts w:cs="Arial"/>
          <w:b w:val="0"/>
          <w:bCs/>
          <w:sz w:val="22"/>
          <w:lang w:val="en-AU"/>
        </w:rPr>
        <w:t>students wrote and the students’ images of life after death.  Use a Scripture passage from this unit.</w:t>
      </w:r>
    </w:p>
    <w:p w14:paraId="3AC39DF0" w14:textId="3B2F217F" w:rsidR="00555C90" w:rsidRDefault="00555C90" w:rsidP="00FD281F">
      <w:pPr>
        <w:pStyle w:val="Subtitle"/>
        <w:numPr>
          <w:ilvl w:val="0"/>
          <w:numId w:val="8"/>
        </w:numPr>
        <w:spacing w:before="240"/>
        <w:ind w:left="357" w:hanging="357"/>
        <w:rPr>
          <w:rFonts w:cs="Arial"/>
          <w:b w:val="0"/>
          <w:bCs/>
          <w:noProof/>
          <w:sz w:val="22"/>
          <w:lang w:val="en-AU"/>
        </w:rPr>
      </w:pPr>
      <w:r>
        <w:rPr>
          <w:noProof/>
          <w:sz w:val="26"/>
          <w:szCs w:val="26"/>
        </w:rPr>
        <w:sym w:font="Wingdings" w:char="F0B5"/>
      </w:r>
      <w:r>
        <w:rPr>
          <w:rFonts w:cs="Arial"/>
          <w:b w:val="0"/>
          <w:bCs/>
          <w:sz w:val="22"/>
          <w:lang w:val="en-AU"/>
        </w:rPr>
        <w:t xml:space="preserve"> - </w:t>
      </w:r>
      <w:r>
        <w:rPr>
          <w:rFonts w:cs="Arial"/>
          <w:b w:val="0"/>
          <w:bCs/>
          <w:noProof/>
          <w:sz w:val="22"/>
          <w:lang w:val="en-AU"/>
        </w:rPr>
        <w:t>What do Catholic</w:t>
      </w:r>
      <w:r w:rsidR="0024447D">
        <w:rPr>
          <w:rFonts w:cs="Arial"/>
          <w:b w:val="0"/>
          <w:bCs/>
          <w:noProof/>
          <w:sz w:val="22"/>
          <w:lang w:val="en-AU"/>
        </w:rPr>
        <w:t>s</w:t>
      </w:r>
      <w:r>
        <w:rPr>
          <w:rFonts w:cs="Arial"/>
          <w:b w:val="0"/>
          <w:bCs/>
          <w:noProof/>
          <w:sz w:val="22"/>
          <w:lang w:val="en-AU"/>
        </w:rPr>
        <w:t xml:space="preserve"> </w:t>
      </w:r>
      <w:r w:rsidR="0024447D">
        <w:rPr>
          <w:rFonts w:cs="Arial"/>
          <w:b w:val="0"/>
          <w:bCs/>
          <w:noProof/>
          <w:sz w:val="22"/>
          <w:lang w:val="en-AU"/>
        </w:rPr>
        <w:t xml:space="preserve">believe </w:t>
      </w:r>
      <w:r>
        <w:rPr>
          <w:rFonts w:cs="Arial"/>
          <w:b w:val="0"/>
          <w:bCs/>
          <w:noProof/>
          <w:sz w:val="22"/>
          <w:lang w:val="en-AU"/>
        </w:rPr>
        <w:t xml:space="preserve">about life after death? Include an image.  (Here image does not refer to an illustration.  Rather it refers to ways we talk about life after death.  For example “heaven”, “a </w:t>
      </w:r>
      <w:r>
        <w:rPr>
          <w:rFonts w:cs="Arial"/>
          <w:b w:val="0"/>
          <w:bCs/>
          <w:noProof/>
          <w:sz w:val="22"/>
          <w:lang w:val="en-AU"/>
        </w:rPr>
        <w:lastRenderedPageBreak/>
        <w:t>beautiful place”…)  Your answer can take the form of an interview, oral or written, a written explanation, a PowerPoint presentation, a video…</w:t>
      </w:r>
    </w:p>
    <w:p w14:paraId="7733818D" w14:textId="1481D3FA" w:rsidR="003E24AD" w:rsidRPr="003E24AD" w:rsidRDefault="00555C90" w:rsidP="003E24AD">
      <w:pPr>
        <w:ind w:left="720" w:hanging="153"/>
        <w:jc w:val="right"/>
        <w:rPr>
          <w:rFonts w:ascii="Arial" w:hAnsi="Arial" w:cs="Arial"/>
          <w:b/>
          <w:sz w:val="24"/>
          <w:szCs w:val="24"/>
        </w:rPr>
      </w:pPr>
      <w:r>
        <w:br w:type="page"/>
      </w:r>
      <w:r w:rsidR="003E24AD" w:rsidRPr="003E24AD">
        <w:rPr>
          <w:rFonts w:ascii="Arial" w:hAnsi="Arial" w:cs="Arial"/>
          <w:b/>
          <w:sz w:val="24"/>
          <w:szCs w:val="24"/>
        </w:rPr>
        <w:lastRenderedPageBreak/>
        <w:t>Resource Sheet 1</w:t>
      </w:r>
    </w:p>
    <w:p w14:paraId="0DFDF00B" w14:textId="77777777" w:rsidR="003E24AD" w:rsidRDefault="003E24AD" w:rsidP="003E24AD">
      <w:pPr>
        <w:ind w:left="720" w:hanging="153"/>
        <w:jc w:val="center"/>
        <w:rPr>
          <w:rFonts w:ascii="Arial" w:hAnsi="Arial" w:cs="Arial"/>
          <w:b/>
          <w:sz w:val="32"/>
          <w:szCs w:val="32"/>
        </w:rPr>
      </w:pPr>
    </w:p>
    <w:p w14:paraId="61EE862C" w14:textId="77777777" w:rsidR="003E24AD" w:rsidRPr="003E24AD" w:rsidRDefault="003E24AD" w:rsidP="003E24AD">
      <w:pPr>
        <w:ind w:left="720" w:hanging="153"/>
        <w:jc w:val="center"/>
        <w:rPr>
          <w:rFonts w:ascii="Arial" w:hAnsi="Arial" w:cs="Arial"/>
          <w:b/>
          <w:sz w:val="28"/>
          <w:szCs w:val="28"/>
        </w:rPr>
      </w:pPr>
      <w:r w:rsidRPr="003E24AD">
        <w:rPr>
          <w:rFonts w:ascii="Arial" w:hAnsi="Arial" w:cs="Arial"/>
          <w:b/>
          <w:sz w:val="28"/>
          <w:szCs w:val="28"/>
        </w:rPr>
        <w:t xml:space="preserve">Unit 6.3 Our </w:t>
      </w:r>
      <w:r w:rsidRPr="003E24AD">
        <w:rPr>
          <w:rFonts w:ascii="Arial" w:hAnsi="Arial" w:cs="Arial"/>
          <w:b/>
          <w:outline/>
          <w:sz w:val="28"/>
          <w:szCs w:val="28"/>
        </w:rPr>
        <w:t>Easter</w:t>
      </w:r>
      <w:r w:rsidRPr="003E24AD">
        <w:rPr>
          <w:rFonts w:ascii="Arial" w:hAnsi="Arial" w:cs="Arial"/>
          <w:b/>
          <w:sz w:val="28"/>
          <w:szCs w:val="28"/>
        </w:rPr>
        <w:t xml:space="preserve"> Prayer Place </w:t>
      </w:r>
    </w:p>
    <w:p w14:paraId="169E3E52" w14:textId="77777777" w:rsidR="003E24AD" w:rsidRPr="001A403A" w:rsidRDefault="003E24AD" w:rsidP="003E24AD">
      <w:pPr>
        <w:ind w:left="720" w:hanging="153"/>
        <w:rPr>
          <w:rFonts w:ascii="Arial" w:hAnsi="Arial" w:cs="Arial"/>
          <w:b/>
          <w:sz w:val="22"/>
          <w:szCs w:val="22"/>
        </w:rPr>
      </w:pPr>
    </w:p>
    <w:p w14:paraId="4FC99EB0" w14:textId="77777777" w:rsidR="003E24AD" w:rsidRPr="001A403A" w:rsidRDefault="003E24AD" w:rsidP="003E24AD">
      <w:pPr>
        <w:pBdr>
          <w:top w:val="single" w:sz="4" w:space="1" w:color="auto"/>
          <w:left w:val="single" w:sz="4" w:space="4" w:color="auto"/>
          <w:bottom w:val="single" w:sz="4" w:space="1" w:color="auto"/>
          <w:right w:val="single" w:sz="4" w:space="4" w:color="auto"/>
        </w:pBdr>
        <w:rPr>
          <w:rFonts w:ascii="Arial" w:hAnsi="Arial" w:cs="Arial"/>
          <w:b/>
          <w:caps/>
          <w:sz w:val="22"/>
          <w:szCs w:val="22"/>
        </w:rPr>
      </w:pPr>
      <w:r w:rsidRPr="001A403A">
        <w:rPr>
          <w:rFonts w:ascii="Arial" w:hAnsi="Arial" w:cs="Arial"/>
          <w:b/>
          <w:caps/>
          <w:sz w:val="22"/>
          <w:szCs w:val="22"/>
        </w:rPr>
        <w:t>YOU WILL NEED:</w:t>
      </w:r>
    </w:p>
    <w:p w14:paraId="04D9AA0C" w14:textId="77777777" w:rsidR="003E24AD" w:rsidRPr="001A403A" w:rsidRDefault="003E24AD" w:rsidP="003E24AD">
      <w:pPr>
        <w:pBdr>
          <w:top w:val="single" w:sz="4" w:space="1" w:color="auto"/>
          <w:left w:val="single" w:sz="4" w:space="4" w:color="auto"/>
          <w:bottom w:val="single" w:sz="4" w:space="1" w:color="auto"/>
          <w:right w:val="single" w:sz="4" w:space="4" w:color="auto"/>
        </w:pBdr>
        <w:spacing w:before="240"/>
        <w:rPr>
          <w:rFonts w:ascii="Arial" w:hAnsi="Arial" w:cs="Arial"/>
          <w:sz w:val="22"/>
          <w:szCs w:val="22"/>
        </w:rPr>
      </w:pPr>
      <w:r w:rsidRPr="001A403A">
        <w:rPr>
          <w:rFonts w:ascii="Arial" w:hAnsi="Arial" w:cs="Arial"/>
          <w:sz w:val="22"/>
          <w:szCs w:val="22"/>
        </w:rPr>
        <w:t xml:space="preserve">* small table </w:t>
      </w:r>
    </w:p>
    <w:p w14:paraId="2D5D3540" w14:textId="77777777" w:rsidR="003E24AD" w:rsidRPr="001A403A" w:rsidRDefault="003E24AD" w:rsidP="003E24AD">
      <w:pPr>
        <w:pBdr>
          <w:top w:val="single" w:sz="4" w:space="1" w:color="auto"/>
          <w:left w:val="single" w:sz="4" w:space="4" w:color="auto"/>
          <w:bottom w:val="single" w:sz="4" w:space="1" w:color="auto"/>
          <w:right w:val="single" w:sz="4" w:space="4" w:color="auto"/>
        </w:pBdr>
        <w:rPr>
          <w:rFonts w:ascii="Arial" w:hAnsi="Arial" w:cs="Arial"/>
          <w:sz w:val="22"/>
          <w:szCs w:val="22"/>
        </w:rPr>
      </w:pPr>
      <w:r w:rsidRPr="001A403A">
        <w:rPr>
          <w:rFonts w:ascii="Arial" w:hAnsi="Arial" w:cs="Arial"/>
          <w:sz w:val="22"/>
          <w:szCs w:val="22"/>
        </w:rPr>
        <w:t>* Liturgical calendar</w:t>
      </w:r>
    </w:p>
    <w:p w14:paraId="6BD09623" w14:textId="77777777" w:rsidR="003E24AD" w:rsidRPr="001A403A" w:rsidRDefault="003E24AD" w:rsidP="003E24AD">
      <w:pPr>
        <w:pBdr>
          <w:top w:val="single" w:sz="4" w:space="1" w:color="auto"/>
          <w:left w:val="single" w:sz="4" w:space="4" w:color="auto"/>
          <w:bottom w:val="single" w:sz="4" w:space="1" w:color="auto"/>
          <w:right w:val="single" w:sz="4" w:space="4" w:color="auto"/>
        </w:pBdr>
        <w:rPr>
          <w:rFonts w:ascii="Arial" w:hAnsi="Arial" w:cs="Arial"/>
          <w:sz w:val="22"/>
          <w:szCs w:val="22"/>
        </w:rPr>
      </w:pPr>
      <w:r w:rsidRPr="001A403A">
        <w:rPr>
          <w:rFonts w:ascii="Arial" w:hAnsi="Arial" w:cs="Arial"/>
          <w:sz w:val="22"/>
          <w:szCs w:val="22"/>
        </w:rPr>
        <w:t xml:space="preserve">* a </w:t>
      </w:r>
      <w:r w:rsidRPr="001A403A">
        <w:rPr>
          <w:rFonts w:ascii="Arial" w:hAnsi="Arial" w:cs="Arial"/>
          <w:b/>
          <w:i/>
          <w:outline/>
          <w:sz w:val="22"/>
          <w:szCs w:val="22"/>
        </w:rPr>
        <w:t>white</w:t>
      </w:r>
      <w:r w:rsidRPr="001A403A">
        <w:rPr>
          <w:rFonts w:ascii="Arial" w:hAnsi="Arial" w:cs="Arial"/>
          <w:b/>
          <w:sz w:val="22"/>
          <w:szCs w:val="22"/>
        </w:rPr>
        <w:t xml:space="preserve"> </w:t>
      </w:r>
      <w:r w:rsidRPr="001A403A">
        <w:rPr>
          <w:rFonts w:ascii="Arial" w:hAnsi="Arial" w:cs="Arial"/>
          <w:sz w:val="22"/>
          <w:szCs w:val="22"/>
        </w:rPr>
        <w:t>cloth, Liturgical calendar</w:t>
      </w:r>
      <w:r w:rsidRPr="001A403A">
        <w:rPr>
          <w:rFonts w:ascii="Arial" w:hAnsi="Arial" w:cs="Arial"/>
          <w:color w:val="FF0000"/>
          <w:sz w:val="22"/>
          <w:szCs w:val="22"/>
        </w:rPr>
        <w:t xml:space="preserve"> </w:t>
      </w:r>
      <w:r w:rsidRPr="001A403A">
        <w:rPr>
          <w:rFonts w:ascii="Arial" w:hAnsi="Arial" w:cs="Arial"/>
          <w:sz w:val="22"/>
          <w:szCs w:val="22"/>
        </w:rPr>
        <w:t xml:space="preserve">(see links at end of script), Bible, bookstand and paschal candle in a basket or box </w:t>
      </w:r>
    </w:p>
    <w:p w14:paraId="3C1CBE44" w14:textId="77777777" w:rsidR="003E24AD" w:rsidRPr="001A403A" w:rsidRDefault="003E24AD" w:rsidP="003E24AD">
      <w:pPr>
        <w:spacing w:before="240"/>
        <w:rPr>
          <w:rFonts w:ascii="Arial" w:hAnsi="Arial" w:cs="Arial"/>
          <w:i/>
        </w:rPr>
      </w:pPr>
      <w:r w:rsidRPr="001A403A">
        <w:rPr>
          <w:rFonts w:ascii="Arial" w:hAnsi="Arial" w:cs="Arial"/>
          <w:i/>
        </w:rPr>
        <w:t>Invite children to sit reverently in a circle in the part of the classroom where you intend to set up a prayer place. Begin by saying…</w:t>
      </w:r>
    </w:p>
    <w:p w14:paraId="35BC12CA" w14:textId="77777777" w:rsidR="003E24AD" w:rsidRPr="001A403A" w:rsidRDefault="003E24AD" w:rsidP="003E24AD">
      <w:pPr>
        <w:spacing w:before="120"/>
        <w:rPr>
          <w:rFonts w:ascii="Arial" w:hAnsi="Arial" w:cs="Arial"/>
          <w:b/>
          <w:sz w:val="22"/>
          <w:szCs w:val="22"/>
        </w:rPr>
      </w:pPr>
      <w:r w:rsidRPr="001A403A">
        <w:rPr>
          <w:rFonts w:ascii="Arial" w:hAnsi="Arial" w:cs="Arial"/>
          <w:b/>
          <w:sz w:val="22"/>
          <w:szCs w:val="22"/>
        </w:rPr>
        <w:t xml:space="preserve">As Easter begins we’re going to change our prayer place. During Easter we will have different symbols and objects to help us to be with God. </w:t>
      </w:r>
    </w:p>
    <w:p w14:paraId="0B29B24B" w14:textId="77777777" w:rsidR="003E24AD" w:rsidRPr="001A403A" w:rsidRDefault="003E24AD" w:rsidP="003E24AD">
      <w:pPr>
        <w:spacing w:before="200"/>
        <w:rPr>
          <w:rFonts w:ascii="Arial" w:hAnsi="Arial" w:cs="Arial"/>
          <w:b/>
          <w:sz w:val="22"/>
          <w:szCs w:val="22"/>
        </w:rPr>
      </w:pPr>
      <w:r w:rsidRPr="001A403A">
        <w:rPr>
          <w:rFonts w:ascii="Arial" w:hAnsi="Arial" w:cs="Arial"/>
          <w:i/>
        </w:rPr>
        <w:t xml:space="preserve">Cover the prayer table with a </w:t>
      </w:r>
      <w:r w:rsidRPr="001A403A">
        <w:rPr>
          <w:rFonts w:ascii="Arial" w:hAnsi="Arial" w:cs="Arial"/>
          <w:b/>
          <w:i/>
          <w:outline/>
          <w:sz w:val="22"/>
          <w:szCs w:val="22"/>
          <w:u w:val="single"/>
        </w:rPr>
        <w:t>white</w:t>
      </w:r>
      <w:r w:rsidRPr="001A403A">
        <w:rPr>
          <w:rFonts w:ascii="Arial" w:hAnsi="Arial" w:cs="Arial"/>
          <w:i/>
        </w:rPr>
        <w:t xml:space="preserve"> </w:t>
      </w:r>
      <w:r w:rsidRPr="001A403A">
        <w:rPr>
          <w:rFonts w:ascii="Arial" w:hAnsi="Arial" w:cs="Arial"/>
          <w:i/>
          <w:u w:val="single"/>
        </w:rPr>
        <w:t>cloth</w:t>
      </w:r>
      <w:r w:rsidRPr="001A403A">
        <w:rPr>
          <w:rFonts w:ascii="Arial" w:hAnsi="Arial" w:cs="Arial"/>
          <w:i/>
        </w:rPr>
        <w:t>.</w:t>
      </w:r>
      <w:r w:rsidRPr="001A403A">
        <w:rPr>
          <w:rFonts w:ascii="Arial" w:hAnsi="Arial" w:cs="Arial"/>
          <w:i/>
        </w:rPr>
        <w:br/>
      </w:r>
      <w:r w:rsidRPr="001A403A">
        <w:rPr>
          <w:rFonts w:ascii="Arial" w:hAnsi="Arial" w:cs="Arial"/>
          <w:b/>
          <w:sz w:val="22"/>
          <w:szCs w:val="22"/>
        </w:rPr>
        <w:t>At this time of the Church’s year we place white fabric on the table. White is the colour of joy. Easter is the season we joyfully celebrate the resurrection of Jesus. It is the greatest season of the Church’s year.</w:t>
      </w:r>
    </w:p>
    <w:p w14:paraId="59A991BB" w14:textId="77777777" w:rsidR="003E24AD" w:rsidRPr="001A403A" w:rsidRDefault="003E24AD" w:rsidP="003E24AD">
      <w:pPr>
        <w:spacing w:before="200"/>
        <w:rPr>
          <w:rFonts w:ascii="Arial" w:hAnsi="Arial" w:cs="Arial"/>
          <w:i/>
        </w:rPr>
      </w:pPr>
      <w:r w:rsidRPr="001A403A">
        <w:rPr>
          <w:rFonts w:ascii="Arial" w:hAnsi="Arial" w:cs="Arial"/>
          <w:i/>
        </w:rPr>
        <w:t xml:space="preserve">Point to the season of Easter on the </w:t>
      </w:r>
      <w:r w:rsidRPr="001A403A">
        <w:rPr>
          <w:rFonts w:ascii="Arial" w:hAnsi="Arial" w:cs="Arial"/>
          <w:i/>
          <w:u w:val="single"/>
        </w:rPr>
        <w:t>Liturgical calendar</w:t>
      </w:r>
    </w:p>
    <w:p w14:paraId="59488C66" w14:textId="77777777" w:rsidR="003E24AD" w:rsidRPr="001A403A" w:rsidRDefault="003E24AD" w:rsidP="003E24AD">
      <w:pPr>
        <w:rPr>
          <w:rFonts w:ascii="Arial" w:hAnsi="Arial" w:cs="Arial"/>
          <w:b/>
          <w:color w:val="FF0000"/>
          <w:sz w:val="22"/>
          <w:szCs w:val="22"/>
        </w:rPr>
      </w:pPr>
      <w:r w:rsidRPr="001A403A">
        <w:rPr>
          <w:rFonts w:ascii="Arial" w:hAnsi="Arial" w:cs="Arial"/>
          <w:b/>
          <w:sz w:val="22"/>
          <w:szCs w:val="22"/>
        </w:rPr>
        <w:t xml:space="preserve">The season of Easter follows </w:t>
      </w:r>
      <w:r>
        <w:rPr>
          <w:rFonts w:ascii="Arial" w:hAnsi="Arial" w:cs="Arial"/>
          <w:b/>
          <w:sz w:val="22"/>
          <w:szCs w:val="22"/>
        </w:rPr>
        <w:t xml:space="preserve">the </w:t>
      </w:r>
      <w:r w:rsidRPr="001A403A">
        <w:rPr>
          <w:rFonts w:ascii="Arial" w:hAnsi="Arial" w:cs="Arial"/>
          <w:b/>
          <w:sz w:val="22"/>
          <w:szCs w:val="22"/>
        </w:rPr>
        <w:t xml:space="preserve">season of Lent and begins </w:t>
      </w:r>
      <w:r>
        <w:rPr>
          <w:rFonts w:ascii="Arial" w:hAnsi="Arial" w:cs="Arial"/>
          <w:b/>
          <w:sz w:val="22"/>
          <w:szCs w:val="22"/>
        </w:rPr>
        <w:t>with the Easter Vigil</w:t>
      </w:r>
      <w:r w:rsidRPr="001A403A">
        <w:rPr>
          <w:rFonts w:ascii="Arial" w:hAnsi="Arial" w:cs="Arial"/>
          <w:b/>
          <w:sz w:val="22"/>
          <w:szCs w:val="22"/>
        </w:rPr>
        <w:t>.</w:t>
      </w:r>
      <w:r>
        <w:rPr>
          <w:rFonts w:ascii="Arial" w:hAnsi="Arial" w:cs="Arial"/>
          <w:b/>
          <w:sz w:val="22"/>
          <w:szCs w:val="22"/>
        </w:rPr>
        <w:t xml:space="preserve"> </w:t>
      </w:r>
      <w:r w:rsidRPr="001A403A">
        <w:rPr>
          <w:rFonts w:ascii="Arial" w:hAnsi="Arial" w:cs="Arial"/>
          <w:b/>
          <w:sz w:val="22"/>
          <w:szCs w:val="22"/>
        </w:rPr>
        <w:t xml:space="preserve">The season lasts for </w:t>
      </w:r>
      <w:r>
        <w:rPr>
          <w:rFonts w:ascii="Arial" w:hAnsi="Arial" w:cs="Arial"/>
          <w:b/>
          <w:sz w:val="22"/>
          <w:szCs w:val="22"/>
        </w:rPr>
        <w:t>six</w:t>
      </w:r>
      <w:r w:rsidRPr="001A403A">
        <w:rPr>
          <w:rFonts w:ascii="Arial" w:hAnsi="Arial" w:cs="Arial"/>
          <w:b/>
          <w:sz w:val="22"/>
          <w:szCs w:val="22"/>
        </w:rPr>
        <w:t xml:space="preserve"> weeks ending on the Feast of Pentecost.</w:t>
      </w:r>
    </w:p>
    <w:p w14:paraId="4F3EFA3F" w14:textId="77777777" w:rsidR="003E24AD" w:rsidRPr="001A403A" w:rsidRDefault="003E24AD" w:rsidP="003E24AD">
      <w:pPr>
        <w:spacing w:before="200"/>
        <w:rPr>
          <w:rFonts w:ascii="Arial" w:hAnsi="Arial" w:cs="Arial"/>
          <w:i/>
        </w:rPr>
      </w:pPr>
      <w:r w:rsidRPr="001A403A">
        <w:rPr>
          <w:rFonts w:ascii="Arial" w:hAnsi="Arial" w:cs="Arial"/>
          <w:i/>
        </w:rPr>
        <w:t xml:space="preserve">Hold the </w:t>
      </w:r>
      <w:r w:rsidRPr="001A403A">
        <w:rPr>
          <w:rFonts w:ascii="Arial" w:hAnsi="Arial" w:cs="Arial"/>
          <w:i/>
          <w:u w:val="single"/>
        </w:rPr>
        <w:t>Bible</w:t>
      </w:r>
      <w:r w:rsidRPr="001A403A">
        <w:rPr>
          <w:rFonts w:ascii="Arial" w:hAnsi="Arial" w:cs="Arial"/>
          <w:i/>
        </w:rPr>
        <w:t>. Be conscious of handling the Bible in a reverent manner</w:t>
      </w:r>
    </w:p>
    <w:p w14:paraId="3E1330E2" w14:textId="77777777" w:rsidR="003E24AD" w:rsidRPr="001A403A" w:rsidRDefault="003E24AD" w:rsidP="003E24AD">
      <w:pPr>
        <w:rPr>
          <w:rFonts w:ascii="Arial" w:hAnsi="Arial" w:cs="Arial"/>
          <w:b/>
          <w:sz w:val="22"/>
          <w:szCs w:val="22"/>
        </w:rPr>
      </w:pPr>
      <w:r w:rsidRPr="001A403A">
        <w:rPr>
          <w:rFonts w:ascii="Arial" w:hAnsi="Arial" w:cs="Arial"/>
          <w:b/>
          <w:sz w:val="22"/>
          <w:szCs w:val="22"/>
        </w:rPr>
        <w:t xml:space="preserve">At this time in the Church’s year we remember, and listen to stories from </w:t>
      </w:r>
      <w:r>
        <w:rPr>
          <w:rFonts w:ascii="Arial" w:hAnsi="Arial" w:cs="Arial"/>
          <w:b/>
          <w:sz w:val="22"/>
          <w:szCs w:val="22"/>
        </w:rPr>
        <w:t>sacred Scripture</w:t>
      </w:r>
      <w:r w:rsidRPr="001A403A">
        <w:rPr>
          <w:rFonts w:ascii="Arial" w:hAnsi="Arial" w:cs="Arial"/>
          <w:b/>
          <w:sz w:val="22"/>
          <w:szCs w:val="22"/>
        </w:rPr>
        <w:t>, about the disciples</w:t>
      </w:r>
      <w:r>
        <w:rPr>
          <w:rFonts w:ascii="Arial" w:hAnsi="Arial" w:cs="Arial"/>
          <w:b/>
          <w:sz w:val="22"/>
          <w:szCs w:val="22"/>
        </w:rPr>
        <w:t>’</w:t>
      </w:r>
      <w:r w:rsidRPr="001A403A">
        <w:rPr>
          <w:rFonts w:ascii="Arial" w:hAnsi="Arial" w:cs="Arial"/>
          <w:b/>
          <w:sz w:val="22"/>
          <w:szCs w:val="22"/>
        </w:rPr>
        <w:t xml:space="preserve"> experiences of the Resurrection and Ascension of Jesus.</w:t>
      </w:r>
    </w:p>
    <w:p w14:paraId="01471A75" w14:textId="77777777" w:rsidR="003E24AD" w:rsidRPr="001A403A" w:rsidRDefault="003E24AD" w:rsidP="003E24AD">
      <w:pPr>
        <w:rPr>
          <w:rFonts w:ascii="Arial" w:hAnsi="Arial" w:cs="Arial"/>
          <w:i/>
        </w:rPr>
      </w:pPr>
      <w:r w:rsidRPr="001A403A">
        <w:rPr>
          <w:rFonts w:ascii="Arial" w:hAnsi="Arial" w:cs="Arial"/>
          <w:i/>
        </w:rPr>
        <w:t xml:space="preserve">Demonstrate how to carry the Bible as you would in a procession. </w:t>
      </w:r>
    </w:p>
    <w:p w14:paraId="1FCEB181" w14:textId="77777777" w:rsidR="003E24AD" w:rsidRPr="001A403A" w:rsidRDefault="003E24AD" w:rsidP="003E24AD">
      <w:pPr>
        <w:rPr>
          <w:rFonts w:ascii="Arial" w:hAnsi="Arial" w:cs="Arial"/>
          <w:i/>
        </w:rPr>
      </w:pPr>
      <w:r w:rsidRPr="001A403A">
        <w:rPr>
          <w:rFonts w:ascii="Arial" w:hAnsi="Arial" w:cs="Arial"/>
          <w:i/>
        </w:rPr>
        <w:t>Place the Bible on the bookstand.</w:t>
      </w:r>
    </w:p>
    <w:p w14:paraId="577C61C7" w14:textId="77777777" w:rsidR="003E24AD" w:rsidRPr="001A403A" w:rsidRDefault="003E24AD" w:rsidP="003E24AD">
      <w:pPr>
        <w:spacing w:before="200"/>
        <w:rPr>
          <w:rFonts w:ascii="Arial" w:hAnsi="Arial" w:cs="Arial"/>
          <w:i/>
        </w:rPr>
      </w:pPr>
      <w:r w:rsidRPr="001A403A">
        <w:rPr>
          <w:rFonts w:ascii="Arial" w:hAnsi="Arial" w:cs="Arial"/>
          <w:i/>
        </w:rPr>
        <w:t xml:space="preserve">Hold the </w:t>
      </w:r>
      <w:r w:rsidRPr="001A403A">
        <w:rPr>
          <w:rFonts w:ascii="Arial" w:hAnsi="Arial" w:cs="Arial"/>
          <w:i/>
          <w:u w:val="single"/>
        </w:rPr>
        <w:t>paschal</w:t>
      </w:r>
      <w:r w:rsidRPr="001A403A">
        <w:rPr>
          <w:rFonts w:ascii="Arial" w:hAnsi="Arial" w:cs="Arial"/>
          <w:i/>
        </w:rPr>
        <w:t xml:space="preserve"> </w:t>
      </w:r>
      <w:r w:rsidRPr="001A403A">
        <w:rPr>
          <w:rFonts w:ascii="Arial" w:hAnsi="Arial" w:cs="Arial"/>
          <w:i/>
          <w:u w:val="single"/>
        </w:rPr>
        <w:t xml:space="preserve">candle. </w:t>
      </w:r>
      <w:r w:rsidRPr="001A403A">
        <w:rPr>
          <w:rFonts w:ascii="Arial" w:hAnsi="Arial" w:cs="Arial"/>
          <w:i/>
        </w:rPr>
        <w:t>Point to corresponding parts of the candle as you say</w:t>
      </w:r>
    </w:p>
    <w:p w14:paraId="59BFF24F" w14:textId="6F165177" w:rsidR="003E24AD" w:rsidRPr="001A403A" w:rsidRDefault="003E24AD" w:rsidP="003E24AD">
      <w:pPr>
        <w:rPr>
          <w:rFonts w:ascii="Arial" w:hAnsi="Arial" w:cs="Arial"/>
          <w:i/>
        </w:rPr>
      </w:pPr>
      <w:r w:rsidRPr="001A403A">
        <w:rPr>
          <w:rFonts w:ascii="Arial" w:hAnsi="Arial" w:cs="Arial"/>
          <w:b/>
          <w:sz w:val="22"/>
          <w:szCs w:val="22"/>
        </w:rPr>
        <w:t>This is like the paschal candle in the church. At the Easter Vigil</w:t>
      </w:r>
      <w:r w:rsidR="00C157B4">
        <w:rPr>
          <w:rFonts w:ascii="Arial" w:hAnsi="Arial" w:cs="Arial"/>
          <w:b/>
          <w:sz w:val="22"/>
          <w:szCs w:val="22"/>
        </w:rPr>
        <w:t>,</w:t>
      </w:r>
      <w:r w:rsidRPr="001A403A">
        <w:rPr>
          <w:rFonts w:ascii="Arial" w:hAnsi="Arial" w:cs="Arial"/>
          <w:b/>
          <w:sz w:val="22"/>
          <w:szCs w:val="22"/>
        </w:rPr>
        <w:t xml:space="preserve"> </w:t>
      </w:r>
      <w:r>
        <w:rPr>
          <w:rFonts w:ascii="Arial" w:hAnsi="Arial" w:cs="Arial"/>
          <w:b/>
          <w:sz w:val="22"/>
          <w:szCs w:val="22"/>
        </w:rPr>
        <w:t xml:space="preserve">as the </w:t>
      </w:r>
      <w:r w:rsidRPr="001A403A">
        <w:rPr>
          <w:rFonts w:ascii="Arial" w:hAnsi="Arial" w:cs="Arial"/>
          <w:b/>
          <w:sz w:val="22"/>
          <w:szCs w:val="22"/>
        </w:rPr>
        <w:t xml:space="preserve">priest </w:t>
      </w:r>
      <w:r>
        <w:rPr>
          <w:rFonts w:ascii="Arial" w:hAnsi="Arial" w:cs="Arial"/>
          <w:b/>
          <w:sz w:val="22"/>
          <w:szCs w:val="22"/>
        </w:rPr>
        <w:t xml:space="preserve">marks the candle, he </w:t>
      </w:r>
      <w:r w:rsidRPr="001A403A">
        <w:rPr>
          <w:rFonts w:ascii="Arial" w:hAnsi="Arial" w:cs="Arial"/>
          <w:b/>
          <w:sz w:val="22"/>
          <w:szCs w:val="22"/>
        </w:rPr>
        <w:t>says</w:t>
      </w:r>
      <w:r>
        <w:rPr>
          <w:rFonts w:ascii="Arial" w:hAnsi="Arial" w:cs="Arial"/>
          <w:b/>
          <w:sz w:val="22"/>
          <w:szCs w:val="22"/>
        </w:rPr>
        <w:t>:</w:t>
      </w:r>
      <w:r w:rsidRPr="001A403A">
        <w:rPr>
          <w:rFonts w:ascii="Arial" w:hAnsi="Arial" w:cs="Arial"/>
          <w:b/>
          <w:sz w:val="22"/>
          <w:szCs w:val="22"/>
        </w:rPr>
        <w:br/>
      </w:r>
      <w:r>
        <w:rPr>
          <w:rFonts w:ascii="Arial" w:hAnsi="Arial" w:cs="Arial"/>
          <w:b/>
          <w:sz w:val="22"/>
          <w:szCs w:val="22"/>
        </w:rPr>
        <w:t>“</w:t>
      </w:r>
      <w:r w:rsidRPr="001A403A">
        <w:rPr>
          <w:rFonts w:ascii="Arial" w:hAnsi="Arial" w:cs="Arial"/>
          <w:b/>
          <w:sz w:val="22"/>
          <w:szCs w:val="22"/>
        </w:rPr>
        <w:t>Christ yesterday and t</w:t>
      </w:r>
      <w:r>
        <w:rPr>
          <w:rFonts w:ascii="Arial" w:hAnsi="Arial" w:cs="Arial"/>
          <w:b/>
          <w:sz w:val="22"/>
          <w:szCs w:val="22"/>
        </w:rPr>
        <w:t>oday, the beginning and the end,</w:t>
      </w:r>
      <w:r w:rsidRPr="001A403A">
        <w:rPr>
          <w:rFonts w:ascii="Arial" w:hAnsi="Arial" w:cs="Arial"/>
          <w:b/>
          <w:sz w:val="22"/>
          <w:szCs w:val="22"/>
        </w:rPr>
        <w:t xml:space="preserve"> </w:t>
      </w:r>
      <w:r>
        <w:rPr>
          <w:rFonts w:ascii="Arial" w:hAnsi="Arial" w:cs="Arial"/>
          <w:b/>
          <w:sz w:val="22"/>
          <w:szCs w:val="22"/>
        </w:rPr>
        <w:t>t</w:t>
      </w:r>
      <w:r w:rsidRPr="001A403A">
        <w:rPr>
          <w:rFonts w:ascii="Arial" w:hAnsi="Arial" w:cs="Arial"/>
          <w:b/>
          <w:sz w:val="22"/>
          <w:szCs w:val="22"/>
        </w:rPr>
        <w:t>he Alpha and the Omega</w:t>
      </w:r>
      <w:r>
        <w:rPr>
          <w:rFonts w:ascii="Arial" w:hAnsi="Arial" w:cs="Arial"/>
          <w:b/>
          <w:sz w:val="22"/>
          <w:szCs w:val="22"/>
        </w:rPr>
        <w:t>;</w:t>
      </w:r>
      <w:r w:rsidRPr="001A403A">
        <w:rPr>
          <w:rFonts w:ascii="Arial" w:hAnsi="Arial" w:cs="Arial"/>
          <w:b/>
          <w:sz w:val="22"/>
          <w:szCs w:val="22"/>
        </w:rPr>
        <w:t xml:space="preserve"> all time belongs to him and all ages</w:t>
      </w:r>
      <w:r>
        <w:rPr>
          <w:rFonts w:ascii="Arial" w:hAnsi="Arial" w:cs="Arial"/>
          <w:b/>
          <w:sz w:val="22"/>
          <w:szCs w:val="22"/>
        </w:rPr>
        <w:t xml:space="preserve">, </w:t>
      </w:r>
      <w:r w:rsidRPr="001A403A">
        <w:rPr>
          <w:rFonts w:ascii="Arial" w:hAnsi="Arial" w:cs="Arial"/>
          <w:b/>
          <w:sz w:val="22"/>
          <w:szCs w:val="22"/>
        </w:rPr>
        <w:t xml:space="preserve"> to him be glory and p</w:t>
      </w:r>
      <w:r>
        <w:rPr>
          <w:rFonts w:ascii="Arial" w:hAnsi="Arial" w:cs="Arial"/>
          <w:b/>
          <w:sz w:val="22"/>
          <w:szCs w:val="22"/>
        </w:rPr>
        <w:t xml:space="preserve">ower, through every age for ever, </w:t>
      </w:r>
      <w:r w:rsidRPr="001A403A">
        <w:rPr>
          <w:rFonts w:ascii="Arial" w:hAnsi="Arial" w:cs="Arial"/>
          <w:b/>
          <w:sz w:val="22"/>
          <w:szCs w:val="22"/>
        </w:rPr>
        <w:t>Amen</w:t>
      </w:r>
      <w:r>
        <w:rPr>
          <w:rFonts w:ascii="Arial" w:hAnsi="Arial" w:cs="Arial"/>
          <w:b/>
          <w:sz w:val="22"/>
          <w:szCs w:val="22"/>
        </w:rPr>
        <w:t>.”</w:t>
      </w:r>
    </w:p>
    <w:p w14:paraId="33BFAF38" w14:textId="77777777" w:rsidR="003E24AD" w:rsidRPr="001A403A" w:rsidRDefault="003E24AD" w:rsidP="003E24AD">
      <w:pPr>
        <w:rPr>
          <w:rFonts w:ascii="Arial" w:hAnsi="Arial" w:cs="Arial"/>
          <w:i/>
        </w:rPr>
      </w:pPr>
      <w:r w:rsidRPr="001A403A">
        <w:rPr>
          <w:rFonts w:ascii="Arial" w:hAnsi="Arial" w:cs="Arial"/>
          <w:i/>
        </w:rPr>
        <w:t>Place the candle on the prayer place.</w:t>
      </w:r>
    </w:p>
    <w:p w14:paraId="5BB1CE1C" w14:textId="77777777" w:rsidR="003E24AD" w:rsidRPr="001A403A" w:rsidRDefault="003E24AD" w:rsidP="003E24AD">
      <w:pPr>
        <w:spacing w:before="200"/>
        <w:rPr>
          <w:rFonts w:ascii="Arial" w:hAnsi="Arial" w:cs="Arial"/>
          <w:b/>
          <w:sz w:val="22"/>
          <w:szCs w:val="22"/>
        </w:rPr>
      </w:pPr>
      <w:r w:rsidRPr="001A403A">
        <w:rPr>
          <w:rFonts w:ascii="Arial" w:hAnsi="Arial" w:cs="Arial"/>
          <w:b/>
          <w:sz w:val="22"/>
          <w:szCs w:val="22"/>
        </w:rPr>
        <w:t>This is our prayer place for the season of Easter.</w:t>
      </w:r>
    </w:p>
    <w:p w14:paraId="4F3CEF0C" w14:textId="77777777" w:rsidR="003E24AD" w:rsidRPr="001A403A" w:rsidRDefault="003E24AD" w:rsidP="003E24AD">
      <w:pPr>
        <w:rPr>
          <w:rFonts w:ascii="Arial" w:hAnsi="Arial" w:cs="Arial"/>
          <w:i/>
        </w:rPr>
      </w:pPr>
      <w:r w:rsidRPr="001A403A">
        <w:rPr>
          <w:rFonts w:ascii="Arial" w:hAnsi="Arial" w:cs="Arial"/>
          <w:i/>
        </w:rPr>
        <w:t>Point to the symbols and objects as you name them:</w:t>
      </w:r>
    </w:p>
    <w:p w14:paraId="6FAB8842" w14:textId="77777777" w:rsidR="003E24AD" w:rsidRPr="001A403A" w:rsidRDefault="003E24AD" w:rsidP="003E24AD">
      <w:pPr>
        <w:rPr>
          <w:rFonts w:ascii="Arial" w:hAnsi="Arial" w:cs="Arial"/>
          <w:b/>
          <w:sz w:val="22"/>
          <w:szCs w:val="22"/>
        </w:rPr>
      </w:pPr>
      <w:r w:rsidRPr="001A403A">
        <w:rPr>
          <w:rFonts w:ascii="Arial" w:hAnsi="Arial" w:cs="Arial"/>
          <w:b/>
          <w:sz w:val="22"/>
          <w:szCs w:val="22"/>
        </w:rPr>
        <w:t>It has a white cloth, a calendar of the Church’s year, a Bible and a paschal candle.</w:t>
      </w:r>
    </w:p>
    <w:p w14:paraId="22973135" w14:textId="77777777" w:rsidR="003E24AD" w:rsidRPr="001A403A" w:rsidRDefault="003E24AD" w:rsidP="003E24AD">
      <w:pPr>
        <w:rPr>
          <w:rFonts w:ascii="Arial" w:hAnsi="Arial" w:cs="Arial"/>
          <w:b/>
          <w:sz w:val="22"/>
          <w:szCs w:val="22"/>
        </w:rPr>
      </w:pPr>
    </w:p>
    <w:p w14:paraId="1D478104" w14:textId="77777777" w:rsidR="003E24AD" w:rsidRPr="001A403A" w:rsidRDefault="003E24AD" w:rsidP="003E24AD">
      <w:pPr>
        <w:rPr>
          <w:rFonts w:ascii="Arial" w:hAnsi="Arial" w:cs="Arial"/>
          <w:b/>
          <w:sz w:val="22"/>
          <w:szCs w:val="22"/>
        </w:rPr>
      </w:pPr>
      <w:r>
        <w:rPr>
          <w:rFonts w:ascii="Arial" w:hAnsi="Arial" w:cs="Arial"/>
          <w:b/>
          <w:sz w:val="22"/>
          <w:szCs w:val="22"/>
        </w:rPr>
        <w:t>Let us pray…</w:t>
      </w:r>
      <w:r w:rsidRPr="001A403A">
        <w:rPr>
          <w:rFonts w:ascii="Arial" w:hAnsi="Arial" w:cs="Arial"/>
          <w:b/>
          <w:sz w:val="22"/>
          <w:szCs w:val="22"/>
        </w:rPr>
        <w:t xml:space="preserve"> </w:t>
      </w:r>
      <w:r w:rsidRPr="006C446E">
        <w:rPr>
          <w:rFonts w:ascii="Arial" w:hAnsi="Arial" w:cs="Arial"/>
          <w:i/>
        </w:rPr>
        <w:t>(pause)</w:t>
      </w:r>
      <w:r w:rsidRPr="006C446E">
        <w:rPr>
          <w:rFonts w:ascii="Arial" w:hAnsi="Arial" w:cs="Arial"/>
          <w:b/>
          <w:i/>
        </w:rPr>
        <w:t>.</w:t>
      </w:r>
    </w:p>
    <w:p w14:paraId="5B2D4A39" w14:textId="77777777" w:rsidR="003E24AD" w:rsidRPr="001A403A" w:rsidRDefault="003E24AD" w:rsidP="003E24AD">
      <w:pPr>
        <w:rPr>
          <w:rFonts w:ascii="Arial" w:hAnsi="Arial" w:cs="Arial"/>
          <w:b/>
          <w:sz w:val="22"/>
          <w:szCs w:val="22"/>
        </w:rPr>
      </w:pPr>
      <w:r w:rsidRPr="001A403A">
        <w:rPr>
          <w:rFonts w:ascii="Arial" w:hAnsi="Arial" w:cs="Arial"/>
          <w:b/>
          <w:sz w:val="22"/>
          <w:szCs w:val="22"/>
        </w:rPr>
        <w:t>God our Father, creator of all</w:t>
      </w:r>
    </w:p>
    <w:p w14:paraId="73854964" w14:textId="77777777" w:rsidR="003E24AD" w:rsidRPr="001A403A" w:rsidRDefault="003E24AD" w:rsidP="003E24AD">
      <w:pPr>
        <w:rPr>
          <w:rFonts w:ascii="Arial" w:hAnsi="Arial" w:cs="Arial"/>
          <w:b/>
          <w:sz w:val="22"/>
          <w:szCs w:val="22"/>
        </w:rPr>
      </w:pPr>
      <w:r w:rsidRPr="001A403A">
        <w:rPr>
          <w:rFonts w:ascii="Arial" w:hAnsi="Arial" w:cs="Arial"/>
          <w:b/>
          <w:sz w:val="22"/>
          <w:szCs w:val="22"/>
        </w:rPr>
        <w:t>May the risen Lord</w:t>
      </w:r>
    </w:p>
    <w:p w14:paraId="5B5D759E" w14:textId="77777777" w:rsidR="003E24AD" w:rsidRPr="001A403A" w:rsidRDefault="003E24AD" w:rsidP="003E24AD">
      <w:pPr>
        <w:rPr>
          <w:rFonts w:ascii="Arial" w:hAnsi="Arial" w:cs="Arial"/>
          <w:b/>
          <w:sz w:val="22"/>
          <w:szCs w:val="22"/>
        </w:rPr>
      </w:pPr>
      <w:r w:rsidRPr="001A403A">
        <w:rPr>
          <w:rFonts w:ascii="Arial" w:hAnsi="Arial" w:cs="Arial"/>
          <w:b/>
          <w:sz w:val="22"/>
          <w:szCs w:val="22"/>
        </w:rPr>
        <w:t>Breathe on our minds and open our eyes</w:t>
      </w:r>
    </w:p>
    <w:p w14:paraId="2B7604A4" w14:textId="77777777" w:rsidR="003E24AD" w:rsidRPr="001A403A" w:rsidRDefault="003E24AD" w:rsidP="003E24AD">
      <w:pPr>
        <w:rPr>
          <w:rFonts w:ascii="Arial" w:hAnsi="Arial" w:cs="Arial"/>
          <w:b/>
          <w:sz w:val="22"/>
          <w:szCs w:val="22"/>
        </w:rPr>
      </w:pPr>
      <w:r w:rsidRPr="001A403A">
        <w:rPr>
          <w:rFonts w:ascii="Arial" w:hAnsi="Arial" w:cs="Arial"/>
          <w:b/>
          <w:sz w:val="22"/>
          <w:szCs w:val="22"/>
        </w:rPr>
        <w:t>That we may know him in the breaking of the bread,</w:t>
      </w:r>
    </w:p>
    <w:p w14:paraId="699CE40A" w14:textId="77777777" w:rsidR="003E24AD" w:rsidRPr="001A403A" w:rsidRDefault="003E24AD" w:rsidP="003E24AD">
      <w:pPr>
        <w:rPr>
          <w:rFonts w:ascii="Arial" w:hAnsi="Arial" w:cs="Arial"/>
          <w:b/>
          <w:sz w:val="22"/>
          <w:szCs w:val="22"/>
        </w:rPr>
      </w:pPr>
      <w:r w:rsidRPr="001A403A">
        <w:rPr>
          <w:rFonts w:ascii="Arial" w:hAnsi="Arial" w:cs="Arial"/>
          <w:b/>
          <w:sz w:val="22"/>
          <w:szCs w:val="22"/>
        </w:rPr>
        <w:t>And follow him in his risen life.</w:t>
      </w:r>
    </w:p>
    <w:p w14:paraId="42E53304" w14:textId="77777777" w:rsidR="003E24AD" w:rsidRPr="001A403A" w:rsidRDefault="003E24AD" w:rsidP="003E24AD">
      <w:pPr>
        <w:rPr>
          <w:rFonts w:ascii="Arial" w:hAnsi="Arial" w:cs="Arial"/>
          <w:b/>
          <w:sz w:val="22"/>
          <w:szCs w:val="22"/>
        </w:rPr>
      </w:pPr>
      <w:r w:rsidRPr="001A403A">
        <w:rPr>
          <w:rFonts w:ascii="Arial" w:hAnsi="Arial" w:cs="Arial"/>
          <w:b/>
          <w:sz w:val="22"/>
          <w:szCs w:val="22"/>
        </w:rPr>
        <w:t>We ask this through Christ our Lord. Amen.</w:t>
      </w:r>
    </w:p>
    <w:p w14:paraId="6DE3030E" w14:textId="77777777" w:rsidR="003E24AD" w:rsidRPr="001A403A" w:rsidRDefault="003E24AD" w:rsidP="003E24AD">
      <w:pPr>
        <w:rPr>
          <w:rFonts w:ascii="Arial" w:hAnsi="Arial" w:cs="Arial"/>
          <w:b/>
          <w:sz w:val="22"/>
          <w:szCs w:val="22"/>
        </w:rPr>
      </w:pPr>
    </w:p>
    <w:p w14:paraId="38F931CA" w14:textId="77777777" w:rsidR="003E24AD" w:rsidRPr="001A403A" w:rsidRDefault="003E24AD" w:rsidP="003E24AD">
      <w:pPr>
        <w:spacing w:before="200"/>
        <w:rPr>
          <w:rFonts w:ascii="Arial" w:hAnsi="Arial" w:cs="Arial"/>
          <w:b/>
          <w:sz w:val="22"/>
          <w:szCs w:val="22"/>
        </w:rPr>
      </w:pPr>
      <w:r w:rsidRPr="001A403A">
        <w:rPr>
          <w:rFonts w:ascii="Arial" w:hAnsi="Arial" w:cs="Arial"/>
          <w:b/>
          <w:sz w:val="22"/>
          <w:szCs w:val="22"/>
        </w:rPr>
        <w:t>Links to liturgical calendars:</w:t>
      </w:r>
    </w:p>
    <w:p w14:paraId="4AF7D60B" w14:textId="77777777" w:rsidR="003E24AD" w:rsidRPr="003E24AD" w:rsidRDefault="003E24AD" w:rsidP="003E24AD">
      <w:pPr>
        <w:rPr>
          <w:rStyle w:val="Hyperlink"/>
          <w:rFonts w:ascii="Arial" w:hAnsi="Arial" w:cs="Arial"/>
        </w:rPr>
      </w:pPr>
      <w:r w:rsidRPr="003E24AD">
        <w:rPr>
          <w:rStyle w:val="Hyperlink"/>
          <w:rFonts w:ascii="Arial" w:hAnsi="Arial" w:cs="Arial"/>
        </w:rPr>
        <w:t>http://www.catholicculture.org/culture/liturgicalyear/calendar/season.cfm?y=2003&amp;m=10</w:t>
      </w:r>
    </w:p>
    <w:p w14:paraId="20DB3EA9" w14:textId="77777777" w:rsidR="003E24AD" w:rsidRPr="001A403A" w:rsidRDefault="00B1600C" w:rsidP="003E24AD">
      <w:pPr>
        <w:rPr>
          <w:rFonts w:ascii="Arial" w:hAnsi="Arial" w:cs="Arial"/>
        </w:rPr>
      </w:pPr>
      <w:hyperlink r:id="rId13" w:history="1">
        <w:r w:rsidR="003E24AD" w:rsidRPr="003E24AD">
          <w:rPr>
            <w:rStyle w:val="Hyperlink"/>
            <w:rFonts w:ascii="Arial" w:hAnsi="Arial" w:cs="Arial"/>
          </w:rPr>
          <w:t>http://www.cyberfaith.com/calendar_index.html</w:t>
        </w:r>
      </w:hyperlink>
    </w:p>
    <w:p w14:paraId="15FFAAFF" w14:textId="77777777" w:rsidR="003E24AD" w:rsidRPr="001A403A" w:rsidRDefault="00B1600C" w:rsidP="003E24AD">
      <w:pPr>
        <w:rPr>
          <w:rFonts w:ascii="Arial" w:hAnsi="Arial" w:cs="Arial"/>
        </w:rPr>
      </w:pPr>
      <w:hyperlink r:id="rId14" w:history="1">
        <w:r w:rsidR="003E24AD" w:rsidRPr="003E24AD">
          <w:rPr>
            <w:rStyle w:val="Hyperlink"/>
            <w:rFonts w:ascii="Arial" w:hAnsi="Arial" w:cs="Arial"/>
          </w:rPr>
          <w:t>http://smvparish.org/liturgy/liturgical_calendar.gif</w:t>
        </w:r>
      </w:hyperlink>
    </w:p>
    <w:p w14:paraId="0C4FA4B3" w14:textId="77777777" w:rsidR="003E24AD" w:rsidRPr="001A403A" w:rsidRDefault="00B1600C" w:rsidP="003E24AD">
      <w:pPr>
        <w:rPr>
          <w:rFonts w:ascii="Arial" w:hAnsi="Arial" w:cs="Arial"/>
        </w:rPr>
      </w:pPr>
      <w:hyperlink r:id="rId15" w:history="1">
        <w:r w:rsidR="003E24AD" w:rsidRPr="003E24AD">
          <w:rPr>
            <w:rStyle w:val="Hyperlink"/>
            <w:rFonts w:ascii="Arial" w:hAnsi="Arial" w:cs="Arial"/>
          </w:rPr>
          <w:t>http://sesnaperville.org/sesmain/wp-content/uploads/2009/07/liturgical.gif</w:t>
        </w:r>
      </w:hyperlink>
    </w:p>
    <w:p w14:paraId="666E1302" w14:textId="77777777" w:rsidR="003E24AD" w:rsidRPr="003E24AD" w:rsidRDefault="00B1600C" w:rsidP="003E24AD">
      <w:pPr>
        <w:rPr>
          <w:rStyle w:val="Hyperlink"/>
          <w:rFonts w:ascii="Arial" w:hAnsi="Arial" w:cs="Arial"/>
        </w:rPr>
      </w:pPr>
      <w:hyperlink r:id="rId16" w:history="1">
        <w:r w:rsidR="003E24AD" w:rsidRPr="003E24AD">
          <w:rPr>
            <w:rStyle w:val="Hyperlink"/>
            <w:rFonts w:ascii="Arial" w:hAnsi="Arial" w:cs="Arial"/>
          </w:rPr>
          <w:t>http://www.marypages.com/LiturgicalCalendar.htm</w:t>
        </w:r>
      </w:hyperlink>
    </w:p>
    <w:p w14:paraId="27DC2578" w14:textId="77777777" w:rsidR="003E24AD" w:rsidRPr="001A403A" w:rsidRDefault="00B1600C" w:rsidP="003E24AD">
      <w:pPr>
        <w:rPr>
          <w:rFonts w:ascii="Arial" w:hAnsi="Arial" w:cs="Arial"/>
        </w:rPr>
      </w:pPr>
      <w:hyperlink r:id="rId17" w:history="1">
        <w:r w:rsidR="003E24AD" w:rsidRPr="003E24AD">
          <w:rPr>
            <w:rStyle w:val="Hyperlink"/>
            <w:rFonts w:ascii="Arial" w:hAnsi="Arial" w:cs="Arial"/>
          </w:rPr>
          <w:t>http://www.getreligion.org/2008/08/pericopal-politics/</w:t>
        </w:r>
      </w:hyperlink>
    </w:p>
    <w:p w14:paraId="43963C18" w14:textId="77777777" w:rsidR="003E24AD" w:rsidRPr="003E24AD" w:rsidRDefault="003E24AD" w:rsidP="003E24AD">
      <w:pPr>
        <w:rPr>
          <w:rStyle w:val="Hyperlink"/>
          <w:rFonts w:ascii="Arial" w:hAnsi="Arial" w:cs="Arial"/>
        </w:rPr>
      </w:pPr>
    </w:p>
    <w:p w14:paraId="0CB81953" w14:textId="77777777" w:rsidR="00213DEE" w:rsidRPr="007A7D0E" w:rsidRDefault="00213DEE" w:rsidP="00213DEE">
      <w:pPr>
        <w:pStyle w:val="Heading1"/>
        <w:jc w:val="right"/>
        <w:rPr>
          <w:rFonts w:cs="Arial"/>
          <w:sz w:val="24"/>
          <w:szCs w:val="24"/>
        </w:rPr>
      </w:pPr>
      <w:r>
        <w:rPr>
          <w:rFonts w:cs="Arial"/>
          <w:b w:val="0"/>
          <w:sz w:val="22"/>
          <w:szCs w:val="22"/>
        </w:rPr>
        <w:br w:type="page"/>
      </w:r>
      <w:r w:rsidRPr="007A7D0E">
        <w:rPr>
          <w:rFonts w:cs="Arial"/>
          <w:sz w:val="24"/>
          <w:szCs w:val="24"/>
        </w:rPr>
        <w:lastRenderedPageBreak/>
        <w:t>Resource Sheet 2</w:t>
      </w:r>
    </w:p>
    <w:p w14:paraId="0DB0485E" w14:textId="77777777" w:rsidR="00213DEE" w:rsidRPr="008E0937" w:rsidRDefault="00213DEE" w:rsidP="00213DEE">
      <w:pPr>
        <w:pStyle w:val="Heading1"/>
        <w:jc w:val="center"/>
        <w:rPr>
          <w:rFonts w:cs="Arial"/>
        </w:rPr>
      </w:pPr>
      <w:r>
        <w:rPr>
          <w:rFonts w:cs="Arial"/>
        </w:rPr>
        <w:t>The Empty Tomb (</w:t>
      </w:r>
      <w:r w:rsidRPr="008E0937">
        <w:rPr>
          <w:rFonts w:cs="Arial"/>
        </w:rPr>
        <w:t>Part 1</w:t>
      </w:r>
      <w:r>
        <w:rPr>
          <w:rFonts w:cs="Arial"/>
        </w:rPr>
        <w:t>)</w:t>
      </w:r>
    </w:p>
    <w:p w14:paraId="3ED4EF01" w14:textId="77777777" w:rsidR="00213DEE" w:rsidRDefault="00213DEE" w:rsidP="00213DEE">
      <w:pPr>
        <w:jc w:val="center"/>
        <w:rPr>
          <w:rFonts w:ascii="Arial" w:hAnsi="Arial" w:cs="Arial"/>
          <w:b/>
          <w:sz w:val="28"/>
        </w:rPr>
      </w:pPr>
      <w:r w:rsidRPr="00BF4C1F">
        <w:rPr>
          <w:rFonts w:ascii="Arial" w:hAnsi="Arial" w:cs="Arial"/>
          <w:b/>
          <w:sz w:val="28"/>
        </w:rPr>
        <w:t>John 20: 1—</w:t>
      </w:r>
      <w:r>
        <w:rPr>
          <w:rFonts w:ascii="Arial" w:hAnsi="Arial" w:cs="Arial"/>
          <w:b/>
          <w:sz w:val="28"/>
        </w:rPr>
        <w:t>10</w:t>
      </w:r>
    </w:p>
    <w:p w14:paraId="09E1BD54" w14:textId="77777777" w:rsidR="00213DEE" w:rsidRDefault="00213DEE" w:rsidP="00213DEE">
      <w:pPr>
        <w:ind w:right="142"/>
        <w:rPr>
          <w:rFonts w:ascii="Arial" w:hAnsi="Arial" w:cs="Arial"/>
          <w:i/>
        </w:rPr>
      </w:pPr>
    </w:p>
    <w:p w14:paraId="3428E954" w14:textId="77777777" w:rsidR="00213DEE" w:rsidRPr="00A85C0F" w:rsidRDefault="00213DEE" w:rsidP="00213DEE">
      <w:pPr>
        <w:ind w:right="142"/>
        <w:rPr>
          <w:rFonts w:ascii="Arial" w:hAnsi="Arial" w:cs="Arial"/>
          <w:i/>
        </w:rPr>
      </w:pPr>
      <w:r w:rsidRPr="00A85C0F">
        <w:rPr>
          <w:rFonts w:ascii="Arial" w:hAnsi="Arial" w:cs="Arial"/>
          <w:i/>
        </w:rPr>
        <w:t xml:space="preserve">This story can be told </w:t>
      </w:r>
      <w:r>
        <w:rPr>
          <w:rFonts w:ascii="Arial" w:hAnsi="Arial" w:cs="Arial"/>
          <w:i/>
        </w:rPr>
        <w:t xml:space="preserve">as a separate story with Part 2 being told later. Alternatively it can be told with Part 2 as one story. If it is told separately then some wondering should be done after it.  </w:t>
      </w:r>
    </w:p>
    <w:p w14:paraId="208BFCA1" w14:textId="77777777" w:rsidR="00213DEE" w:rsidRPr="00387B25" w:rsidRDefault="00213DEE" w:rsidP="00213DEE">
      <w:pPr>
        <w:rPr>
          <w:rFonts w:ascii="Arial" w:hAnsi="Arial" w:cs="Arial"/>
          <w:i/>
        </w:rPr>
      </w:pPr>
    </w:p>
    <w:p w14:paraId="35678069" w14:textId="4DE617E6" w:rsidR="00213DEE" w:rsidRDefault="00B1600C" w:rsidP="00213DEE">
      <w:pPr>
        <w:jc w:val="center"/>
        <w:rPr>
          <w:rFonts w:ascii="Arial" w:hAnsi="Arial" w:cs="Arial"/>
          <w:b/>
        </w:rPr>
      </w:pPr>
      <w:r>
        <w:rPr>
          <w:noProof/>
        </w:rPr>
        <w:pict w14:anchorId="780E0BC2">
          <v:shapetype id="_x0000_t202" coordsize="21600,21600" o:spt="202" path="m,l,21600r21600,l21600,xe">
            <v:stroke joinstyle="miter"/>
            <v:path gradientshapeok="t" o:connecttype="rect"/>
          </v:shapetype>
          <v:shape id="Text Box 1" o:spid="_x0000_s1039" type="#_x0000_t202" style="position:absolute;left:0;text-align:left;margin-left:.25pt;margin-top:12.5pt;width:509.25pt;height:85.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" filled="f" strokeweight=".5pt">
            <v:path arrowok="t"/>
            <v:textbox style="mso-fit-shape-to-text:t">
              <w:txbxContent>
                <w:p w14:paraId="46963DBD" w14:textId="77777777" w:rsidR="00382985" w:rsidRPr="00BF4C1F" w:rsidRDefault="00382985" w:rsidP="00213DEE">
                  <w:pPr>
                    <w:rPr>
                      <w:rFonts w:ascii="Arial" w:hAnsi="Arial" w:cs="Arial"/>
                      <w:b/>
                    </w:rPr>
                  </w:pPr>
                  <w:r w:rsidRPr="00BF4C1F">
                    <w:rPr>
                      <w:rFonts w:ascii="Arial" w:hAnsi="Arial" w:cs="Arial"/>
                      <w:b/>
                    </w:rPr>
                    <w:t xml:space="preserve">You Will Need: </w:t>
                  </w:r>
                </w:p>
                <w:p w14:paraId="0CCB525B" w14:textId="78EA2E57" w:rsidR="00382985" w:rsidRPr="00BF4C1F" w:rsidRDefault="00382985" w:rsidP="00213DEE">
                  <w:pPr>
                    <w:pStyle w:val="ListParagraph"/>
                    <w:numPr>
                      <w:ilvl w:val="0"/>
                      <w:numId w:val="16"/>
                    </w:numPr>
                    <w:spacing w:after="120"/>
                    <w:ind w:left="284" w:hanging="242"/>
                    <w:rPr>
                      <w:rFonts w:ascii="Arial" w:hAnsi="Arial" w:cs="Arial"/>
                    </w:rPr>
                  </w:pPr>
                  <w:r>
                    <w:rPr>
                      <w:rFonts w:ascii="Arial" w:hAnsi="Arial" w:cs="Arial"/>
                    </w:rPr>
                    <w:t>Beige</w:t>
                  </w:r>
                  <w:r w:rsidRPr="00BF4C1F">
                    <w:rPr>
                      <w:rFonts w:ascii="Arial" w:hAnsi="Arial" w:cs="Arial"/>
                    </w:rPr>
                    <w:t xml:space="preserve"> felt underlay</w:t>
                  </w:r>
                </w:p>
                <w:p w14:paraId="6F23269A" w14:textId="77777777" w:rsidR="00382985" w:rsidRPr="00BF4C1F" w:rsidRDefault="00382985" w:rsidP="00213DEE">
                  <w:pPr>
                    <w:pStyle w:val="ListParagraph"/>
                    <w:numPr>
                      <w:ilvl w:val="0"/>
                      <w:numId w:val="16"/>
                    </w:numPr>
                    <w:spacing w:after="120"/>
                    <w:ind w:left="284" w:hanging="242"/>
                    <w:rPr>
                      <w:rFonts w:ascii="Arial" w:hAnsi="Arial" w:cs="Arial"/>
                    </w:rPr>
                  </w:pPr>
                  <w:r w:rsidRPr="00BF4C1F">
                    <w:rPr>
                      <w:rFonts w:ascii="Arial" w:hAnsi="Arial" w:cs="Arial"/>
                    </w:rPr>
                    <w:t>White cloth for inside the tomb</w:t>
                  </w:r>
                </w:p>
                <w:p w14:paraId="328CCEF8" w14:textId="77777777" w:rsidR="00382985" w:rsidRPr="00BF4C1F" w:rsidRDefault="00382985" w:rsidP="00213DEE">
                  <w:pPr>
                    <w:pStyle w:val="ListParagraph"/>
                    <w:numPr>
                      <w:ilvl w:val="0"/>
                      <w:numId w:val="16"/>
                    </w:numPr>
                    <w:spacing w:after="120"/>
                    <w:ind w:left="284" w:hanging="242"/>
                    <w:rPr>
                      <w:rFonts w:ascii="Arial" w:hAnsi="Arial" w:cs="Arial"/>
                    </w:rPr>
                  </w:pPr>
                  <w:r w:rsidRPr="00BF4C1F">
                    <w:rPr>
                      <w:rFonts w:ascii="Arial" w:hAnsi="Arial" w:cs="Arial"/>
                    </w:rPr>
                    <w:t>Small white cloth rolled up as head piece.</w:t>
                  </w:r>
                </w:p>
                <w:p w14:paraId="5EECBEA8" w14:textId="77777777" w:rsidR="00382985" w:rsidRPr="00BF4C1F" w:rsidRDefault="00382985" w:rsidP="00213DEE">
                  <w:pPr>
                    <w:pStyle w:val="ListParagraph"/>
                    <w:numPr>
                      <w:ilvl w:val="0"/>
                      <w:numId w:val="16"/>
                    </w:numPr>
                    <w:spacing w:after="120"/>
                    <w:ind w:left="284" w:hanging="242"/>
                    <w:rPr>
                      <w:rFonts w:ascii="Arial" w:hAnsi="Arial" w:cs="Arial"/>
                    </w:rPr>
                  </w:pPr>
                  <w:r w:rsidRPr="00BF4C1F">
                    <w:rPr>
                      <w:rFonts w:ascii="Arial" w:hAnsi="Arial" w:cs="Arial"/>
                    </w:rPr>
                    <w:t>3 or 4 rocks to make the tomb one of which is  the ‘stone’ that is rolled away</w:t>
                  </w:r>
                </w:p>
                <w:p w14:paraId="3B5B2692" w14:textId="17A6ABDE" w:rsidR="00382985" w:rsidRPr="00BF4C1F" w:rsidRDefault="00382985" w:rsidP="00213DEE">
                  <w:pPr>
                    <w:pStyle w:val="ListParagraph"/>
                    <w:numPr>
                      <w:ilvl w:val="0"/>
                      <w:numId w:val="16"/>
                    </w:numPr>
                    <w:spacing w:after="120"/>
                    <w:ind w:left="284" w:hanging="242"/>
                    <w:rPr>
                      <w:rFonts w:ascii="Arial" w:hAnsi="Arial" w:cs="Arial"/>
                    </w:rPr>
                  </w:pPr>
                  <w:r w:rsidRPr="00BF4C1F">
                    <w:rPr>
                      <w:rFonts w:ascii="Arial" w:hAnsi="Arial" w:cs="Arial"/>
                    </w:rPr>
                    <w:t>Peg dolls: Mary</w:t>
                  </w:r>
                  <w:r w:rsidR="002E1F2C">
                    <w:rPr>
                      <w:rFonts w:ascii="Arial" w:hAnsi="Arial" w:cs="Arial"/>
                    </w:rPr>
                    <w:t xml:space="preserve"> Magdalen</w:t>
                  </w:r>
                  <w:r w:rsidRPr="00BF4C1F">
                    <w:rPr>
                      <w:rFonts w:ascii="Arial" w:hAnsi="Arial" w:cs="Arial"/>
                    </w:rPr>
                    <w:t xml:space="preserve">, Peter, John </w:t>
                  </w:r>
                  <w:r>
                    <w:rPr>
                      <w:rFonts w:ascii="Arial" w:hAnsi="Arial" w:cs="Arial"/>
                    </w:rPr>
                    <w:t xml:space="preserve">(the other disciple) </w:t>
                  </w:r>
                  <w:r w:rsidRPr="00BF4C1F">
                    <w:rPr>
                      <w:rFonts w:ascii="Arial" w:hAnsi="Arial" w:cs="Arial"/>
                    </w:rPr>
                    <w:t>and Jesus</w:t>
                  </w:r>
                </w:p>
              </w:txbxContent>
            </v:textbox>
            <w10:wrap type="square"/>
          </v:shape>
        </w:pict>
      </w:r>
    </w:p>
    <w:p w14:paraId="5EB60067" w14:textId="1EBA66ED" w:rsidR="00213DEE" w:rsidRPr="00BF4C1F" w:rsidRDefault="00B1600C" w:rsidP="00213DEE">
      <w:pPr>
        <w:ind w:right="142"/>
        <w:rPr>
          <w:rFonts w:ascii="Arial" w:hAnsi="Arial" w:cs="Arial"/>
        </w:rPr>
      </w:pPr>
      <w:r>
        <w:rPr>
          <w:noProof/>
        </w:rPr>
        <w:pict w14:anchorId="7A68BA27">
          <v:group id="Group 9" o:spid="_x0000_s1029" style="position:absolute;margin-left:371.25pt;margin-top:103.25pt;width:174.7pt;height:122.3pt;z-index:251662336" coordsize="22191,1553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&#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">
            <v:rect id="Rectangle 14" o:spid="_x0000_s1030" style="position:absolute;top:1272;width:21433;height:142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NSX8EA&#10;AADbAAAADwAAAGRycy9kb3ducmV2LnhtbERPPW/CMBDdK/EfrENiKw4dIAQMgkptYQywsJ3iIwnE&#10;5yQ2Ie2vrwckxqf3vVz3phIdta60rGAyjkAQZ1aXnCs4Hb/eYxDOI2usLJOCX3KwXg3elpho++CU&#10;uoPPRQhhl6CCwvs6kdJlBRl0Y1sTB+5iW4M+wDaXusVHCDeV/IiiqTRYcmgosKbPgrLb4W4UXHY/&#10;zXx/vTfn71M3S9PtX9zEV6VGw36zAOGp9y/x073TCmZhffgSfoBc/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EDUl/BAAAA2wAAAA8AAAAAAAAAAAAAAAAAmAIAAGRycy9kb3du&#10;cmV2LnhtbFBLBQYAAAAABAAEAPUAAACGAwAAAAA=&#10;" fillcolor="#9bbb59" strokecolor="#71893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1031" type="#_x0000_t75" style="position:absolute;left:19083;top:12563;width:954;height:15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TGXUTGAAAA2wAAAA8AAABkcnMvZG93bnJldi54bWxEj0FrwkAUhO9C/8PyCr1I3cSDLdE1tEKk&#10;h0oxVc+P7DNJm30bs9sY/70rCD0OM/MNs0gH04ieOldbVhBPIhDEhdU1lwp239nzKwjnkTU2lknB&#10;hRyky4fRAhNtz7ylPvelCBB2CSqovG8TKV1RkUE3sS1x8I62M+iD7EqpOzwHuGnkNIpm0mDNYaHC&#10;llYVFb/5n1FwsLv9JcvfT5t67H76r+36c5WtlXp6HN7mIDwN/j98b39oBS8x3L6EHyCXV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ZMZdRMYAAADbAAAADwAAAAAAAAAAAAAA&#10;AACfAgAAZHJzL2Rvd25yZXYueG1sUEsFBgAAAAAEAAQA9wAAAJIDAAAAAA==&#10;">
              <v:imagedata r:id="rId18" o:title="PersonIconYellow" chromakey="white"/>
              <v:path arrowok="t"/>
            </v:shape>
            <v:shape id="Picture 18" o:spid="_x0000_s1032" type="#_x0000_t75" style="position:absolute;left:17887;top:12960;width:874;height:15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0elp7EAAAA2wAAAA8AAABkcnMvZG93bnJldi54bWxEj09rwkAUxO9Cv8PyCt5001A0TV2lKAV7&#10;EbR/6PGRfU2C2bdhd2NSP70rCB6HmfkNs1gNphEncr62rOBpmoAgLqyuuVTw9fk+yUD4gKyxsUwK&#10;/snDavkwWmCubc97Oh1CKSKEfY4KqhDaXEpfVGTQT21LHL0/6wyGKF0ptcM+wk0j0ySZSYM1x4UK&#10;W1pXVBwPnVHw4o67382PNN8dnT/6tCtseM6UGj8Ob68gAg3hHr61t1rBPIXrl/gD5PIC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0elp7EAAAA2wAAAA8AAAAAAAAAAAAAAAAA&#10;nwIAAGRycy9kb3ducmV2LnhtbFBLBQYAAAAABAAEAPcAAACQAwAAAAA=&#10;">
              <v:imagedata r:id="rId19" o:title="PersonIconRed" chromakey="white"/>
              <v:path arrowok="t"/>
            </v:shape>
            <v:shape id="Picture 20" o:spid="_x0000_s1033" type="#_x0000_t75" style="position:absolute;left:6582;top:7506;width:954;height:15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9eXlLDAAAA2wAAAA8AAABkcnMvZG93bnJldi54bWxEj0FrwkAUhO9C/8PyCl6kbrSgkrpKSRB6&#10;UYi290f2NQlm34bdNUn/vVsQPA4z8w2z3Y+mFT0531hWsJgnIIhLqxuuFHxfDm8bED4ga2wtk4I/&#10;8rDfvUy2mGo7cEH9OVQiQtinqKAOoUul9GVNBv3cdsTR+7XOYIjSVVI7HCLctHKZJCtpsOG4UGNH&#10;WU3l9XwzCq6MxSJzm2o9Hl0R8sup+MlnSk1fx88PEIHG8Aw/2l9awfod/r/EHyB3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315eUsMAAADbAAAADwAAAAAAAAAAAAAAAACf&#10;AgAAZHJzL2Rvd25yZXYueG1sUEsFBgAAAAAEAAQA9wAAAI8DAAAAAA==&#10;">
              <v:imagedata r:id="rId18" o:title="PersonIconYellow" chromakey="white" recolortarget="black"/>
              <v:path arrowok="t"/>
            </v:shape>
            <v:shape id="Freeform 24" o:spid="_x0000_s1034" style="position:absolute;left:1272;top:7076;width:3771;height:2432;rotation:1869730fd;visibility:visible;mso-wrap-style:square;v-text-anchor:middle" coordsize="952500,13239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P9bMIA&#10;AADbAAAADwAAAGRycy9kb3ducmV2LnhtbESPT4vCMBTE74LfITzBm6aurko1iqyIol78g+dH82yL&#10;zUtpou1++42w4HGYmd8w82VjCvGiyuWWFQz6EQjixOqcUwXXy6Y3BeE8ssbCMin4JQfLRbs1x1jb&#10;mk/0OvtUBAi7GBVk3pexlC7JyKDr25I4eHdbGfRBVqnUFdYBbgr5FUVjaTDnsJBhST8ZJY/z0yi4&#10;+cFhf/mup8fROioOdsv7Ow+V6naa1QyEp8Z/wv/tnVYwGcH7S/gB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o/1swgAAANsAAAAPAAAAAAAAAAAAAAAAAJgCAABkcnMvZG93&#10;bnJldi54bWxQSwUGAAAAAAQABAD1AAAAhwMAAAAA&#10;" path="m381000,152400r,c342900,212725,309169,276042,266700,333375v-21381,28865,-56275,46312,-76200,76200c94205,554018,198432,405771,123825,495300v-66305,79566,35857,-26332,-47625,57150c73025,565150,73170,579184,66675,590550v-6683,11696,-23001,16312,-28575,28575c27266,642960,30759,671907,19050,695325l,733425v6614,99207,501,134852,28575,219075c38006,980794,44034,1015584,66675,1038225v15471,15471,49244,28139,66675,38100c185051,1105868,138109,1087436,190500,1104900v19050,12700,36672,27861,57150,38100l361950,1200150v73858,36929,-14674,4634,57150,28575c431800,1241425,443563,1255136,457200,1266825v8692,7450,20480,10955,28575,19050c497000,1297100,504825,1311275,514350,1323975v31750,-3175,64569,-759,95250,-9525c624864,1310089,634782,1295102,647700,1285875v35419,-25300,22098,-17431,66675,-28575c723900,1247775,732602,1237349,742950,1228725v29135,-24279,31190,-10646,47625,-47625c800727,1158258,810112,1108126,828675,1085850v7329,-8794,19050,-12700,28575,-19050c872862,1019964,872926,1010792,895350,971550v5680,-9939,13930,-18336,19050,-28575c918890,933995,919435,923380,923925,914400v36929,-73858,4634,14674,28575,-57150c951126,850380,941818,793602,933450,781050v-42131,-63197,-16462,5176,-47625,-57150c846390,645030,911845,748642,857250,666750,839872,597238,850292,641487,828675,533400v-1969,-9845,-7090,-18835,-9525,-28575c802672,438913,821934,475664,790575,428625v6350,-19050,17052,-37169,19050,-57150c812800,339725,811975,307316,819150,276225v2574,-11154,13370,-18636,19050,-28575c857032,214694,856089,213033,866775,180975,860425,133350,866370,82381,847725,38100,838840,16999,790575,,790575,,701675,3175,612466,1471,523875,9525v-17028,1548,-31616,13047,-47625,19050c466849,32100,457200,34925,447675,38100v-23941,71824,11139,-13923,-38100,47625c403303,93565,404926,105523,400050,114300v-39861,71750,-15875,31750,-19050,38100xe" fillcolor="#fcd5b5" stroked="f">
              <v:shadow on="t" color="black" opacity="20971f" offset="0,2.2pt"/>
              <v:path arrowok="t" o:connecttype="custom" o:connectlocs="150869,27989;150869,27989;105608,61225;75435,75219;49032,90963;30174,101459;26402,108456;15087,113704;7543,127698;0,134695;11315,174929;26402,190672;52804,197670;75435,202917;98065,209915;143326,220410;165956,225658;181043,232655;192358,236154;203673,243151;241391,241402;256478,236154;282880,230906;294195,225658;313054,216912;328141,199419;339456,195920;354543,178427;362086,173179;365858,167932;377173,157436;369630,143442;350771,132946;339456,122450;328141,97960;324369,92712;313054,78718;320597,68222;324369,50729;331912,45481;343227,33236;335684,6997;313054,0;207445,1749;188587,5248;177271,6997;162184,15744;158413,20991;150869,27989" o:connectangles="0,0,0,0,0,0,0,0,0,0,0,0,0,0,0,0,0,0,0,0,0,0,0,0,0,0,0,0,0,0,0,0,0,0,0,0,0,0,0,0,0,0,0,0,0,0,0,0,0"/>
            </v:shape>
            <v:shape id="Freeform 24" o:spid="_x0000_s1035" style="position:absolute;left:3101;top:3816;width:4010;height:2182;rotation:-9256780fd;visibility:visible;mso-wrap-style:square;v-text-anchor:middle" coordsize="952500,13239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SOyMUA&#10;AADbAAAADwAAAGRycy9kb3ducmV2LnhtbESP0WrCQBRE3wv9h+UKvtWNBatEV9HSgkW0GP2Aa/aa&#10;DWbvptnVxH59t1Do4zAzZ5jZorOVuFHjS8cKhoMEBHHudMmFguPh/WkCwgdkjZVjUnAnD4v548MM&#10;U+1a3tMtC4WIEPYpKjAh1KmUPjdk0Q9cTRy9s2sshiibQuoG2wi3lXxOkhdpseS4YLCmV0P5Jbta&#10;BWv/0ZrMblfbUf79+XbarTZf471S/V63nIII1IX/8F97rRWMR/D7Jf4AO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9I7IxQAAANsAAAAPAAAAAAAAAAAAAAAAAJgCAABkcnMv&#10;ZG93bnJldi54bWxQSwUGAAAAAAQABAD1AAAAigMAAAAA&#10;" path="m381000,152400r,c342900,212725,309169,276042,266700,333375v-21381,28865,-56275,46312,-76200,76200c94205,554018,198432,405771,123825,495300v-66305,79566,35857,-26332,-47625,57150c73025,565150,73170,579184,66675,590550v-6683,11696,-23001,16312,-28575,28575c27266,642960,30759,671907,19050,695325l,733425v6614,99207,501,134852,28575,219075c38006,980794,44034,1015584,66675,1038225v15471,15471,49244,28139,66675,38100c185051,1105868,138109,1087436,190500,1104900v19050,12700,36672,27861,57150,38100l361950,1200150v73858,36929,-14674,4634,57150,28575c431800,1241425,443563,1255136,457200,1266825v8692,7450,20480,10955,28575,19050c497000,1297100,504825,1311275,514350,1323975v31750,-3175,64569,-759,95250,-9525c624864,1310089,634782,1295102,647700,1285875v35419,-25300,22098,-17431,66675,-28575c723900,1247775,732602,1237349,742950,1228725v29135,-24279,31190,-10646,47625,-47625c800727,1158258,810112,1108126,828675,1085850v7329,-8794,19050,-12700,28575,-19050c872862,1019964,872926,1010792,895350,971550v5680,-9939,13930,-18336,19050,-28575c918890,933995,919435,923380,923925,914400v36929,-73858,4634,14674,28575,-57150c951126,850380,941818,793602,933450,781050v-42131,-63197,-16462,5176,-47625,-57150c846390,645030,911845,748642,857250,666750,839872,597238,850292,641487,828675,533400v-1969,-9845,-7090,-18835,-9525,-28575c802672,438913,821934,475664,790575,428625v6350,-19050,17052,-37169,19050,-57150c812800,339725,811975,307316,819150,276225v2574,-11154,13370,-18636,19050,-28575c857032,214694,856089,213033,866775,180975,860425,133350,866370,82381,847725,38100,838840,16999,790575,,790575,,701675,3175,612466,1471,523875,9525v-17028,1548,-31616,13047,-47625,19050c466849,32100,457200,34925,447675,38100v-23941,71824,11139,-13923,-38100,47625c403303,93565,404926,105523,400050,114300v-39861,71750,-15875,31750,-19050,38100xe" fillcolor="#fcd5b5" stroked="f">
              <v:shadow on="t" color="black" opacity="20971f" offset="0,2.2pt"/>
              <v:path arrowok="t" o:connecttype="custom" o:connectlocs="160418,25113;160418,25113;112293,54934;80209,67490;52136,81616;32084,91033;28073,97311;16042,102020;8021,114576;0,120854;12031,156953;28073,171079;56146,177357;80209,182066;104272,188344;152397,197761;176460,202470;192502,208748;204533,211887;216564,218165;256669,216595;272711,211887;300784,207178;312815,202470;332867,194622;348909,178927;360941,175788;376982,160092;385003,155384;389014,150675;401045,141258;393024,128702;372972,119284;360941,109867;348909,87894;344899,83185;332867,70629;340888,61212;344899,45516;352920,40808;364951,29821;356930,6278;332867,0;220575,1570;200523,4709;188491,6278;172449,14126;168439,18834;160418,25113" o:connectangles="0,0,0,0,0,0,0,0,0,0,0,0,0,0,0,0,0,0,0,0,0,0,0,0,0,0,0,0,0,0,0,0,0,0,0,0,0,0,0,0,0,0,0,0,0,0,0,0,0"/>
            </v:shape>
            <v:shape id="Freeform 15" o:spid="_x0000_s1036" style="position:absolute;left:2639;top:9009;width:1892;height:3928;rotation:-4017994fd;flip:x;visibility:visible;mso-wrap-style:square;v-text-anchor:middle" coordsize="952500,13239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JZ9cQA&#10;AADbAAAADwAAAGRycy9kb3ducmV2LnhtbESPT2vCQBTE7wW/w/IEb3VjxT9EV7GCxUMvjQp6e2Sf&#10;yWL2bciuMe2n7xYKHoeZ+Q2zXHe2Ei013jhWMBomIIhzpw0XCo6H3eschA/IGivHpOCbPKxXvZcl&#10;pto9+IvaLBQiQtinqKAMoU6l9HlJFv3Q1cTRu7rGYoiyKaRu8BHhtpJvSTKVFg3HhRJr2paU37K7&#10;VdCGH/owlcHsnSf3Tz5dxtdzrdSg320WIAJ14Rn+b++1gtkU/r7EH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TCWfXEAAAA2wAAAA8AAAAAAAAAAAAAAAAAmAIAAGRycy9k&#10;b3ducmV2LnhtbFBLBQYAAAAABAAEAPUAAACJAwAAAAA=&#10;" path="m381000,152400r,c342900,212725,309169,276042,266700,333375v-21381,28865,-56275,46312,-76200,76200c94205,554018,198432,405771,123825,495300v-66305,79566,35857,-26332,-47625,57150c73025,565150,73170,579184,66675,590550v-6683,11696,-23001,16312,-28575,28575c27266,642960,30759,671907,19050,695325l,733425v6614,99207,501,134852,28575,219075c38006,980794,44034,1015584,66675,1038225v15471,15471,49244,28139,66675,38100c185051,1105868,138109,1087436,190500,1104900v19050,12700,36672,27861,57150,38100l361950,1200150v73858,36929,-14674,4634,57150,28575c431800,1241425,443563,1255136,457200,1266825v8692,7450,20480,10955,28575,19050c497000,1297100,504825,1311275,514350,1323975v31750,-3175,64569,-759,95250,-9525c624864,1310089,634782,1295102,647700,1285875v35419,-25300,22098,-17431,66675,-28575c723900,1247775,732602,1237349,742950,1228725v29135,-24279,31190,-10646,47625,-47625c800727,1158258,810112,1108126,828675,1085850v7329,-8794,19050,-12700,28575,-19050c872862,1019964,872926,1010792,895350,971550v5680,-9939,13930,-18336,19050,-28575c918890,933995,919435,923380,923925,914400v36929,-73858,4634,14674,28575,-57150c951126,850380,941818,793602,933450,781050v-42131,-63197,-16462,5176,-47625,-57150c846390,645030,911845,748642,857250,666750,839872,597238,850292,641487,828675,533400v-1969,-9845,-7090,-18835,-9525,-28575c802672,438913,821934,475664,790575,428625v6350,-19050,17052,-37169,19050,-57150c812800,339725,811975,307316,819150,276225v2574,-11154,13370,-18636,19050,-28575c857032,214694,856089,213033,866775,180975,860425,133350,866370,82381,847725,38100,838840,16999,790575,,790575,,701675,3175,612466,1471,523875,9525v-17028,1548,-31616,13047,-47625,19050c466849,32100,457200,34925,447675,38100v-23941,71824,11139,-13923,-38100,47625c403303,93565,404926,105523,400050,114300v-39861,71750,-15875,31750,-19050,38100xe" fillcolor="#bcbcbc">
              <v:fill color2="#ededed" rotate="t" angle="180" colors="0 #bcbcbc;22938f #d0d0d0;1 #ededed" focus="100%" type="gradient"/>
              <v:shadow on="t" color="black" opacity="24903f" origin=",.5" offset="0,.55556mm"/>
              <v:path arrowok="t" o:connecttype="custom" o:connectlocs="75665,45211;75665,45211;52965,98899;37832,121505;24591,146936;15133,163890;13241,175193;7566,183670;3783,206275;0,217578;5675,282569;13241,308000;26483,319303;37832,327780;49182,339083;71882,356037;83231,364514;90798,375817;96473,381468;102147,392771;121064,389945;128630,381468;141872,372991;147546,364514;157004,350386;164571,322129;170246,316477;177812,288220;181596,279743;183487,271266;189162,254312;185379,231707;175921,214752;170246,197798;164571,158239;162679,149762;157004,127156;160788,110202;162679,81945;166463,73468;172137,53688;168354,11303;157004,0;104039,2826;94581,8477;88906,11303;81340,25431;79448,33908;75665,45211" o:connectangles="0,0,0,0,0,0,0,0,0,0,0,0,0,0,0,0,0,0,0,0,0,0,0,0,0,0,0,0,0,0,0,0,0,0,0,0,0,0,0,0,0,0,0,0,0,0,0,0,0"/>
            </v:shape>
            <v:shape id="Freeform 24" o:spid="_x0000_s1037" style="position:absolute;left:1112;top:4691;width:4565;height:2442;rotation:-3408729fd;visibility:visible;mso-wrap-style:square;v-text-anchor:middle" coordsize="952500,13239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nIcIA&#10;AADbAAAADwAAAGRycy9kb3ducmV2LnhtbERPTUvDQBC9C/6HZQQv0m4sWGvabSkFQfFQbIt4HLPT&#10;JJqdDbtjG/+9cxA8Pt73YjWEzpwo5Tayg9txAYa4ir7l2sFh/ziagcmC7LGLTA5+KMNqeXmxwNLH&#10;M7/SaSe10RDOJTpoRPrS2lw1FDCPY0+s3DGmgKIw1dYnPGt46OykKKY2YMva0GBPm4aqr9130BKZ&#10;vr/cbEKa+I+39d3nw1boeevc9dWwnoMRGuRf/Od+8g7udax+0R9gl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AechwgAAANsAAAAPAAAAAAAAAAAAAAAAAJgCAABkcnMvZG93&#10;bnJldi54bWxQSwUGAAAAAAQABAD1AAAAhwMAAAAA&#10;" path="m381000,152400r,c342900,212725,309169,276042,266700,333375v-21381,28865,-56275,46312,-76200,76200c94205,554018,198432,405771,123825,495300v-66305,79566,35857,-26332,-47625,57150c73025,565150,73170,579184,66675,590550v-6683,11696,-23001,16312,-28575,28575c27266,642960,30759,671907,19050,695325l,733425v6614,99207,501,134852,28575,219075c38006,980794,44034,1015584,66675,1038225v15471,15471,49244,28139,66675,38100c185051,1105868,138109,1087436,190500,1104900v19050,12700,36672,27861,57150,38100l361950,1200150v73858,36929,-14674,4634,57150,28575c431800,1241425,443563,1255136,457200,1266825v8692,7450,20480,10955,28575,19050c497000,1297100,504825,1311275,514350,1323975v31750,-3175,64569,-759,95250,-9525c624864,1310089,634782,1295102,647700,1285875v35419,-25300,22098,-17431,66675,-28575c723900,1247775,732602,1237349,742950,1228725v29135,-24279,31190,-10646,47625,-47625c800727,1158258,810112,1108126,828675,1085850v7329,-8794,19050,-12700,28575,-19050c872862,1019964,872926,1010792,895350,971550v5680,-9939,13930,-18336,19050,-28575c918890,933995,919435,923380,923925,914400v36929,-73858,4634,14674,28575,-57150c951126,850380,941818,793602,933450,781050v-42131,-63197,-16462,5176,-47625,-57150c846390,645030,911845,748642,857250,666750,839872,597238,850292,641487,828675,533400v-1969,-9845,-7090,-18835,-9525,-28575c802672,438913,821934,475664,790575,428625v6350,-19050,17052,-37169,19050,-57150c812800,339725,811975,307316,819150,276225v2574,-11154,13370,-18636,19050,-28575c857032,214694,856089,213033,866775,180975,860425,133350,866370,82381,847725,38100,838840,16999,790575,,790575,,701675,3175,612466,1471,523875,9525v-17028,1548,-31616,13047,-47625,19050c466849,32100,457200,34925,447675,38100v-23941,71824,11139,-13923,-38100,47625c403303,93565,404926,105523,400050,114300v-39861,71750,-15875,31750,-19050,38100xe" fillcolor="#fcd5b5" stroked="f">
              <v:shadow on="t" color="black" opacity="20971f" offset="0,2.2pt"/>
              <v:path arrowok="t" o:connecttype="custom" o:connectlocs="182576,28106;182576,28106;127803,61483;91288,75536;59337,91346;36515,101886;31951,108912;18258,114182;9129,128235;0,135262;13693,175665;31951,191475;63902,198501;91288,203771;118675,210798;173448,221338;200834,226608;219092,233634;232785,237147;246478,244174;292122,242417;310380,237147;342331,231877;356024,226608;378846,217824;397104,200258;410797,196745;429055,179178;438183,173908;442748,168638;456441,158098;447312,144045;424490,133505;410797,122965;397104,98372;392539,93102;378846,79049;387975,68509;392539,50943;401668,45673;415361,33376;406232,7027;378846,0;251043,1757;228221,5270;214527,7027;196270,15810;191705,21080;182576,28106" o:connectangles="0,0,0,0,0,0,0,0,0,0,0,0,0,0,0,0,0,0,0,0,0,0,0,0,0,0,0,0,0,0,0,0,0,0,0,0,0,0,0,0,0,0,0,0,0,0,0,0,0"/>
            </v:shape>
            <v:shapetype id="_x0000_t50" coordsize="21600,21600" o:spt="50" adj="-8280,24300,-1800,4050" path="m@0@1l@2@3nfem@2,l@2,21600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accentbar="t"/>
            </v:shapetype>
            <v:shape id="Line Callout 1 (Border and Accent Bar) 14" o:spid="_x0000_s1038" type="#_x0000_t50" style="position:absolute;left:9223;width:12968;height:63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YJPsUA&#10;AADbAAAADwAAAGRycy9kb3ducmV2LnhtbESP3WrCQBSE7wXfYTmF3tWNUtSmrkGEiLZB1P5cH7Kn&#10;STB7NmTXmL59Vyh4OczMN8wi6U0tOmpdZVnBeBSBIM6trrhQ8PmRPs1BOI+ssbZMCn7JQbIcDhYY&#10;a3vlI3UnX4gAYRejgtL7JpbS5SUZdCPbEAfvx7YGfZBtIXWL1wA3tZxE0VQarDgslNjQuqT8fLoY&#10;BV+H71na6yO+pbv3wu+zbLx5zpR6fOhXryA89f4e/m9vtYLZC9y+hB8gl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Rgk+xQAAANsAAAAPAAAAAAAAAAAAAAAAAJgCAABkcnMv&#10;ZG93bnJldi54bWxQSwUGAAAAAAQABAD1AAAAigMAAAAA&#10;" adj="-4866,17846,-569,13427" strokecolor="#f79646" strokeweight="2pt">
              <v:textbox>
                <w:txbxContent>
                  <w:p w14:paraId="5E8B2B76" w14:textId="790A60C0" w:rsidR="00382985" w:rsidRPr="00B94A07" w:rsidRDefault="00382985" w:rsidP="00213DEE">
                    <w:pPr>
                      <w:jc w:val="center"/>
                      <w:rPr>
                        <w:sz w:val="16"/>
                        <w:szCs w:val="16"/>
                      </w:rPr>
                    </w:pPr>
                    <w:r w:rsidRPr="00B94A07">
                      <w:rPr>
                        <w:sz w:val="16"/>
                        <w:szCs w:val="16"/>
                      </w:rPr>
                      <w:t xml:space="preserve">Arrange rocks to look like a tomb: </w:t>
                    </w:r>
                    <w:r w:rsidR="002E1F2C">
                      <w:rPr>
                        <w:sz w:val="16"/>
                        <w:szCs w:val="16"/>
                      </w:rPr>
                      <w:t>one on</w:t>
                    </w:r>
                    <w:r w:rsidRPr="00B94A07">
                      <w:rPr>
                        <w:sz w:val="16"/>
                        <w:szCs w:val="16"/>
                      </w:rPr>
                      <w:t xml:space="preserve"> </w:t>
                    </w:r>
                    <w:r w:rsidR="002E1F2C">
                      <w:rPr>
                        <w:sz w:val="16"/>
                        <w:szCs w:val="16"/>
                      </w:rPr>
                      <w:t>each</w:t>
                    </w:r>
                    <w:r w:rsidRPr="00B94A07">
                      <w:rPr>
                        <w:sz w:val="16"/>
                        <w:szCs w:val="16"/>
                      </w:rPr>
                      <w:t xml:space="preserve"> side supporting the roof with the shroud inside</w:t>
                    </w:r>
                  </w:p>
                </w:txbxContent>
              </v:textbox>
              <o:callout v:ext="edit" minusy="t"/>
            </v:shape>
            <w10:wrap type="square"/>
          </v:group>
        </w:pict>
      </w:r>
      <w:r w:rsidR="00213DEE" w:rsidRPr="00BF4C1F">
        <w:rPr>
          <w:rFonts w:ascii="Arial" w:hAnsi="Arial" w:cs="Arial"/>
          <w:i/>
        </w:rPr>
        <w:t>Lay out the gold felt underlay and say:</w:t>
      </w:r>
      <w:r w:rsidR="00213DEE" w:rsidRPr="00BF4C1F">
        <w:rPr>
          <w:rFonts w:ascii="Arial" w:hAnsi="Arial" w:cs="Arial"/>
        </w:rPr>
        <w:t xml:space="preserve"> </w:t>
      </w:r>
    </w:p>
    <w:p w14:paraId="073A5B78" w14:textId="1A940DBE" w:rsidR="00213DEE" w:rsidRPr="00901253" w:rsidRDefault="00B1600C" w:rsidP="00213DEE">
      <w:pPr>
        <w:ind w:right="142"/>
        <w:rPr>
          <w:rFonts w:ascii="Arial" w:hAnsi="Arial" w:cs="Arial"/>
          <w:b/>
          <w:sz w:val="22"/>
          <w:szCs w:val="22"/>
          <w:lang w:val="en-US"/>
        </w:rPr>
      </w:pPr>
      <w:r>
        <w:rPr>
          <w:noProof/>
          <w:sz w:val="22"/>
          <w:szCs w:val="22"/>
        </w:rPr>
        <w:pict w14:anchorId="72FACCE9">
          <v:shape id="_x0000_s1028" style="position:absolute;margin-left:388.35pt;margin-top:17.4pt;width:15.5pt;height:28.45pt;rotation:894536fd;z-index:251663360;visibility:visible;mso-wrap-style:square;mso-wrap-distance-left:9pt;mso-wrap-distance-top:0;mso-wrap-distance-right:9pt;mso-wrap-distance-bottom:0;mso-position-horizontal-relative:text;mso-position-vertical-relative:text;v-text-anchor:middle" coordsize="895997,13608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" path="m704946,25579c606521,71616,273146,187504,171546,292279,69946,397054,103283,543104,95346,654229v-7937,111125,44450,220663,28575,304800c108046,1043166,3271,1117779,96,1159054v-3175,41275,73025,38100,104775,47625c136621,1216204,174721,1197154,190596,1216204v15875,19050,4763,85725,9525,104775c204883,1340029,193771,1327329,219171,1330504v25400,3175,106363,7938,133350,9525c379508,1341616,362046,1386066,381096,1340029v19050,-46037,85725,-187325,85725,-276225c466821,974904,371571,901879,381096,806629v9525,-95250,79375,-228600,142875,-314325c587471,406579,700184,341491,762096,292279v61912,-49212,141288,-66675,133350,-95250c887508,168454,743046,141466,714471,120829v-28575,-20637,1588,-30163,9525,-47625c731933,55742,768446,23991,762096,16054v-6350,-7937,41275,-36512,-57150,9525xe" strokecolor="#dce6f2" strokeweight="2pt">
            <v:path arrowok="t" o:connecttype="custom" o:connectlocs="154876,6791;37689,77602;20947,173703;27225,254629;21,307737;23040,320382;41874,322911;43966,350730;48152,353259;77449,355788;83727,355788;102560,282448;83727,214166;115116,130710;167432,77602;196729,52313;156969,32081;159061,19436;167432,4262;154876,6791" o:connectangles="0,0,0,0,0,0,0,0,0,0,0,0,0,0,0,0,0,0,0,0"/>
          </v:shape>
        </w:pict>
      </w:r>
      <w:r>
        <w:rPr>
          <w:noProof/>
          <w:sz w:val="22"/>
          <w:szCs w:val="22"/>
        </w:rPr>
        <w:pict w14:anchorId="088DBFF5">
          <v:shape id="Freeform 23" o:spid="_x0000_s1027" style="position:absolute;margin-left:383.85pt;margin-top:14.7pt;width:13.25pt;height:20.95pt;rotation:894536fd;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895997,13608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" path="m704946,25579c606521,71616,273146,187504,171546,292279,69946,397054,103283,543104,95346,654229v-7937,111125,44450,220663,28575,304800c108046,1043166,3271,1117779,96,1159054v-3175,41275,73025,38100,104775,47625c136621,1216204,174721,1197154,190596,1216204v15875,19050,4763,85725,9525,104775c204883,1340029,193771,1327329,219171,1330504v25400,3175,106363,7938,133350,9525c379508,1341616,362046,1386066,381096,1340029v19050,-46037,85725,-187325,85725,-276225c466821,974904,371571,901879,381096,806629v9525,-95250,79375,-228600,142875,-314325c587471,406579,700184,341491,762096,292279v61912,-49212,141288,-66675,133350,-95250c887508,168454,743046,141466,714471,120829v-28575,-20637,1588,-30163,9525,-47625c731933,55742,768446,23991,762096,16054v-6350,-7937,41275,-36512,-57150,9525xe" strokecolor="#dce6f2" strokeweight="2pt">
            <v:path arrowok="t" o:connecttype="custom" o:connectlocs="132544,5000;32254,57131;17927,127881;23300,187460;18,226559;19718,235868;35836,237730;37627,258210;41209,260072;66281,261934;71654,261934;87772,207940;71654,157671;98517,96230;143290,57131;168362,38513;134335,23618;136126,14309;143290,3138;132544,5000" o:connectangles="0,0,0,0,0,0,0,0,0,0,0,0,0,0,0,0,0,0,0,0"/>
            <w10:wrap type="square"/>
          </v:shape>
        </w:pict>
      </w:r>
      <w:r w:rsidR="00213DEE" w:rsidRPr="00901253">
        <w:rPr>
          <w:rFonts w:ascii="Arial" w:hAnsi="Arial" w:cs="Arial"/>
          <w:b/>
          <w:sz w:val="22"/>
          <w:szCs w:val="22"/>
          <w:lang w:val="en-US"/>
        </w:rPr>
        <w:t>This is the season of Easter, and our story today is about the mystery of Easter.</w:t>
      </w:r>
    </w:p>
    <w:p w14:paraId="64D3BB38" w14:textId="77777777" w:rsidR="00213DEE" w:rsidRDefault="00213DEE" w:rsidP="00213DEE">
      <w:pPr>
        <w:spacing w:before="120"/>
        <w:ind w:right="142"/>
        <w:rPr>
          <w:rFonts w:ascii="Arial" w:hAnsi="Arial" w:cs="Arial"/>
        </w:rPr>
      </w:pPr>
      <w:r w:rsidRPr="00BF4C1F">
        <w:rPr>
          <w:rFonts w:ascii="Arial" w:hAnsi="Arial" w:cs="Arial"/>
          <w:i/>
        </w:rPr>
        <w:t xml:space="preserve">Build the rock tomb with the white cloth and the small rolled head piece </w:t>
      </w:r>
      <w:r>
        <w:rPr>
          <w:rFonts w:ascii="Arial" w:hAnsi="Arial" w:cs="Arial"/>
          <w:i/>
        </w:rPr>
        <w:t xml:space="preserve">in it, and the door of the tomb rolled away, </w:t>
      </w:r>
      <w:r w:rsidRPr="00BF4C1F">
        <w:rPr>
          <w:rFonts w:ascii="Arial" w:hAnsi="Arial" w:cs="Arial"/>
          <w:i/>
        </w:rPr>
        <w:t>as you say</w:t>
      </w:r>
      <w:r w:rsidRPr="00BF4C1F">
        <w:rPr>
          <w:rFonts w:ascii="Arial" w:hAnsi="Arial" w:cs="Arial"/>
        </w:rPr>
        <w:t>:</w:t>
      </w:r>
      <w:r w:rsidRPr="00BF4C1F">
        <w:rPr>
          <w:noProof/>
          <w:lang w:eastAsia="en-AU"/>
        </w:rPr>
        <w:t xml:space="preserve"> </w:t>
      </w:r>
    </w:p>
    <w:p w14:paraId="29C24F21" w14:textId="77777777" w:rsidR="00213DEE" w:rsidRPr="00901253" w:rsidRDefault="00213DEE" w:rsidP="00213DEE">
      <w:pPr>
        <w:spacing w:after="120"/>
        <w:ind w:right="142"/>
        <w:rPr>
          <w:rFonts w:ascii="Arial" w:hAnsi="Arial" w:cs="Arial"/>
          <w:sz w:val="22"/>
          <w:szCs w:val="22"/>
        </w:rPr>
      </w:pPr>
      <w:r w:rsidRPr="00901253">
        <w:rPr>
          <w:rFonts w:ascii="Arial" w:hAnsi="Arial" w:cs="Arial"/>
          <w:b/>
          <w:sz w:val="22"/>
          <w:szCs w:val="22"/>
          <w:lang w:val="en-US"/>
        </w:rPr>
        <w:t>After Jesus died he was laid in the tomb of a rich man.</w:t>
      </w:r>
    </w:p>
    <w:p w14:paraId="1E625B2A" w14:textId="77777777" w:rsidR="00213DEE" w:rsidRPr="00E13DEE" w:rsidRDefault="00213DEE" w:rsidP="00213DEE">
      <w:pPr>
        <w:ind w:right="142"/>
        <w:rPr>
          <w:rFonts w:ascii="Arial" w:hAnsi="Arial" w:cs="Arial"/>
        </w:rPr>
      </w:pPr>
      <w:r w:rsidRPr="00BF4C1F">
        <w:rPr>
          <w:rFonts w:ascii="Arial" w:hAnsi="Arial" w:cs="Arial"/>
          <w:i/>
        </w:rPr>
        <w:t>Place Mary on the felt next to the tomb as you say:</w:t>
      </w:r>
    </w:p>
    <w:p w14:paraId="3E501A3F" w14:textId="77777777" w:rsidR="00213DEE" w:rsidRPr="00901253" w:rsidRDefault="00213DEE" w:rsidP="00213DEE">
      <w:pPr>
        <w:spacing w:after="120"/>
        <w:ind w:right="142"/>
        <w:rPr>
          <w:rFonts w:ascii="Arial" w:hAnsi="Arial" w:cs="Arial"/>
          <w:b/>
          <w:sz w:val="22"/>
          <w:szCs w:val="22"/>
        </w:rPr>
      </w:pPr>
      <w:r w:rsidRPr="00901253">
        <w:rPr>
          <w:rFonts w:ascii="Arial" w:hAnsi="Arial" w:cs="Arial"/>
          <w:b/>
          <w:sz w:val="22"/>
          <w:szCs w:val="22"/>
        </w:rPr>
        <w:t xml:space="preserve">Early on the first day of the week while it was still dark, Mary Magdalene </w:t>
      </w:r>
      <w:r w:rsidRPr="00C741E8">
        <w:rPr>
          <w:rFonts w:ascii="Arial" w:hAnsi="Arial" w:cs="Arial"/>
          <w:b/>
          <w:sz w:val="22"/>
          <w:szCs w:val="22"/>
        </w:rPr>
        <w:t>(one of Jesus’ disciples)</w:t>
      </w:r>
      <w:r w:rsidRPr="00901253">
        <w:rPr>
          <w:rFonts w:ascii="Arial" w:hAnsi="Arial" w:cs="Arial"/>
          <w:b/>
          <w:color w:val="00B050"/>
          <w:sz w:val="22"/>
          <w:szCs w:val="22"/>
        </w:rPr>
        <w:t xml:space="preserve"> </w:t>
      </w:r>
      <w:r w:rsidRPr="00901253">
        <w:rPr>
          <w:rFonts w:ascii="Arial" w:hAnsi="Arial" w:cs="Arial"/>
          <w:b/>
          <w:sz w:val="22"/>
          <w:szCs w:val="22"/>
        </w:rPr>
        <w:t>went to the tomb and saw that the stone had been removed from the tomb.</w:t>
      </w:r>
    </w:p>
    <w:p w14:paraId="220BC160" w14:textId="77777777" w:rsidR="00213DEE" w:rsidRDefault="00213DEE" w:rsidP="00213DEE">
      <w:pPr>
        <w:ind w:right="142"/>
        <w:rPr>
          <w:rFonts w:ascii="Arial" w:hAnsi="Arial" w:cs="Arial"/>
          <w:i/>
        </w:rPr>
      </w:pPr>
      <w:r w:rsidRPr="00BF4C1F">
        <w:rPr>
          <w:rFonts w:ascii="Arial" w:hAnsi="Arial" w:cs="Arial"/>
          <w:i/>
        </w:rPr>
        <w:t>Move Mary to the bottom right corner of the felt and move Peter and John to stand next to her as you say:</w:t>
      </w:r>
    </w:p>
    <w:p w14:paraId="3806353A" w14:textId="77777777" w:rsidR="00213DEE" w:rsidRPr="00901253" w:rsidRDefault="00213DEE" w:rsidP="00213DEE">
      <w:pPr>
        <w:ind w:right="142"/>
        <w:rPr>
          <w:rFonts w:ascii="Arial" w:hAnsi="Arial" w:cs="Arial"/>
          <w:i/>
          <w:sz w:val="22"/>
          <w:szCs w:val="22"/>
        </w:rPr>
      </w:pPr>
      <w:r w:rsidRPr="00901253">
        <w:rPr>
          <w:rFonts w:ascii="Arial" w:hAnsi="Arial" w:cs="Arial"/>
          <w:b/>
          <w:sz w:val="22"/>
          <w:szCs w:val="22"/>
        </w:rPr>
        <w:t>So she ran to Simon Peter and the other disciple, the one whom Jesus loved, and said to them, “They have taken the Lord out of the tomb, and we do not know where they have laid him”.</w:t>
      </w:r>
    </w:p>
    <w:p w14:paraId="6134B222" w14:textId="77777777" w:rsidR="00213DEE" w:rsidRPr="00BF4C1F" w:rsidRDefault="00213DEE" w:rsidP="00213DEE">
      <w:pPr>
        <w:spacing w:before="120"/>
        <w:rPr>
          <w:rFonts w:ascii="Arial" w:hAnsi="Arial" w:cs="Arial"/>
          <w:i/>
        </w:rPr>
      </w:pPr>
      <w:r>
        <w:rPr>
          <w:rFonts w:ascii="Arial" w:hAnsi="Arial" w:cs="Arial"/>
          <w:i/>
        </w:rPr>
        <w:t>Move</w:t>
      </w:r>
      <w:r w:rsidRPr="00BF4C1F">
        <w:rPr>
          <w:rFonts w:ascii="Arial" w:hAnsi="Arial" w:cs="Arial"/>
          <w:i/>
        </w:rPr>
        <w:t xml:space="preserve"> </w:t>
      </w:r>
      <w:r w:rsidRPr="000E6AF2">
        <w:rPr>
          <w:rFonts w:ascii="Arial" w:hAnsi="Arial" w:cs="Arial"/>
          <w:i/>
        </w:rPr>
        <w:t>John first</w:t>
      </w:r>
      <w:r>
        <w:rPr>
          <w:rFonts w:ascii="Arial" w:hAnsi="Arial" w:cs="Arial"/>
          <w:i/>
        </w:rPr>
        <w:t>,</w:t>
      </w:r>
      <w:r w:rsidRPr="000E6AF2">
        <w:rPr>
          <w:rFonts w:ascii="Arial" w:hAnsi="Arial" w:cs="Arial"/>
          <w:i/>
        </w:rPr>
        <w:t xml:space="preserve"> then Peter to the tomb, as you say:</w:t>
      </w:r>
    </w:p>
    <w:p w14:paraId="3DA2A7CE" w14:textId="1729D86A" w:rsidR="00213DEE" w:rsidRPr="00901253" w:rsidRDefault="00213DEE" w:rsidP="00213DEE">
      <w:pPr>
        <w:ind w:right="142"/>
        <w:rPr>
          <w:rFonts w:ascii="Arial" w:hAnsi="Arial" w:cs="Arial"/>
          <w:b/>
          <w:sz w:val="22"/>
          <w:szCs w:val="22"/>
        </w:rPr>
      </w:pPr>
      <w:r w:rsidRPr="00901253">
        <w:rPr>
          <w:rFonts w:ascii="Arial" w:hAnsi="Arial" w:cs="Arial"/>
          <w:b/>
          <w:sz w:val="22"/>
          <w:szCs w:val="22"/>
        </w:rPr>
        <w:t xml:space="preserve">Peter and the other disciple set out and ran toward the tomb. The other disciple reached the tomb first. He bent down to look in and saw the linen wrappings lying there, but he didn’t go in. </w:t>
      </w:r>
    </w:p>
    <w:p w14:paraId="240C616E" w14:textId="77777777" w:rsidR="00213DEE" w:rsidRDefault="00213DEE" w:rsidP="00213DEE">
      <w:pPr>
        <w:spacing w:before="120"/>
        <w:ind w:right="142"/>
        <w:rPr>
          <w:rFonts w:ascii="Arial" w:hAnsi="Arial" w:cs="Arial"/>
          <w:i/>
        </w:rPr>
      </w:pPr>
      <w:r w:rsidRPr="001A56A6">
        <w:rPr>
          <w:rFonts w:ascii="Arial" w:hAnsi="Arial" w:cs="Arial"/>
          <w:i/>
        </w:rPr>
        <w:t>Move Simon Peter into the tomb and leave John outside</w:t>
      </w:r>
    </w:p>
    <w:p w14:paraId="0A027967" w14:textId="115BA412" w:rsidR="00213DEE" w:rsidRDefault="00C741E8" w:rsidP="00213DEE">
      <w:pPr>
        <w:ind w:right="142"/>
        <w:rPr>
          <w:rFonts w:ascii="Arial" w:hAnsi="Arial" w:cs="Arial"/>
          <w:i/>
        </w:rPr>
      </w:pPr>
      <w:r>
        <w:rPr>
          <w:rFonts w:ascii="Arial" w:hAnsi="Arial" w:cs="Arial"/>
          <w:b/>
          <w:sz w:val="22"/>
          <w:szCs w:val="22"/>
        </w:rPr>
        <w:t>When</w:t>
      </w:r>
      <w:r w:rsidR="00213DEE" w:rsidRPr="00901253">
        <w:rPr>
          <w:rFonts w:ascii="Arial" w:hAnsi="Arial" w:cs="Arial"/>
          <w:b/>
          <w:sz w:val="22"/>
          <w:szCs w:val="22"/>
        </w:rPr>
        <w:t xml:space="preserve"> Simon Peter arrived at the tomb he went straight in. He saw the linen wrappings lying there and the cloth that had been on Jesus’.</w:t>
      </w:r>
      <w:r w:rsidR="00213DEE">
        <w:rPr>
          <w:rFonts w:ascii="Arial" w:hAnsi="Arial" w:cs="Arial"/>
          <w:b/>
          <w:sz w:val="24"/>
          <w:szCs w:val="24"/>
        </w:rPr>
        <w:t xml:space="preserve"> </w:t>
      </w:r>
      <w:r w:rsidR="00213DEE" w:rsidRPr="00901253">
        <w:rPr>
          <w:rFonts w:ascii="Arial" w:hAnsi="Arial" w:cs="Arial"/>
          <w:sz w:val="24"/>
          <w:szCs w:val="24"/>
        </w:rPr>
        <w:t>(</w:t>
      </w:r>
      <w:r w:rsidR="00213DEE" w:rsidRPr="00BF4C1F">
        <w:rPr>
          <w:rFonts w:ascii="Arial" w:hAnsi="Arial" w:cs="Arial"/>
          <w:i/>
        </w:rPr>
        <w:t>Point to the head piece as you say this.</w:t>
      </w:r>
      <w:r w:rsidR="00213DEE">
        <w:rPr>
          <w:rFonts w:ascii="Arial" w:hAnsi="Arial" w:cs="Arial"/>
          <w:i/>
        </w:rPr>
        <w:t>)</w:t>
      </w:r>
    </w:p>
    <w:p w14:paraId="1BF81FFD" w14:textId="77777777" w:rsidR="00213DEE" w:rsidRDefault="00213DEE" w:rsidP="00213DEE">
      <w:pPr>
        <w:spacing w:before="120"/>
        <w:ind w:right="142"/>
        <w:rPr>
          <w:rFonts w:ascii="Arial" w:hAnsi="Arial" w:cs="Arial"/>
          <w:i/>
        </w:rPr>
      </w:pPr>
      <w:r>
        <w:rPr>
          <w:rFonts w:ascii="Arial" w:hAnsi="Arial" w:cs="Arial"/>
          <w:i/>
        </w:rPr>
        <w:t>Move John into the tomb.</w:t>
      </w:r>
    </w:p>
    <w:p w14:paraId="18EFEFE6" w14:textId="77777777" w:rsidR="00213DEE" w:rsidRPr="00901253" w:rsidRDefault="00213DEE" w:rsidP="00213DEE">
      <w:pPr>
        <w:ind w:right="142"/>
        <w:rPr>
          <w:rFonts w:ascii="Arial" w:hAnsi="Arial" w:cs="Arial"/>
          <w:b/>
          <w:sz w:val="22"/>
          <w:szCs w:val="22"/>
        </w:rPr>
      </w:pPr>
      <w:r w:rsidRPr="00901253">
        <w:rPr>
          <w:rFonts w:ascii="Arial" w:hAnsi="Arial" w:cs="Arial"/>
          <w:b/>
          <w:sz w:val="22"/>
          <w:szCs w:val="22"/>
        </w:rPr>
        <w:t xml:space="preserve">Then the other disciple went into the tomb and when he saw the linen wrappings he believed. Until this moment they hadn’t understood the Scripture that Jesus would rise from the dead.   </w:t>
      </w:r>
    </w:p>
    <w:p w14:paraId="47D30CDE" w14:textId="77777777" w:rsidR="00213DEE" w:rsidRPr="00BF4C1F" w:rsidRDefault="00213DEE" w:rsidP="00213DEE">
      <w:pPr>
        <w:spacing w:before="120"/>
        <w:rPr>
          <w:rFonts w:ascii="Arial" w:hAnsi="Arial" w:cs="Arial"/>
          <w:i/>
        </w:rPr>
      </w:pPr>
      <w:r w:rsidRPr="00BF4C1F">
        <w:rPr>
          <w:rFonts w:ascii="Arial" w:hAnsi="Arial" w:cs="Arial"/>
          <w:i/>
        </w:rPr>
        <w:t>Move the two disciples back to the corner as you say:</w:t>
      </w:r>
    </w:p>
    <w:p w14:paraId="06A170FA" w14:textId="77777777" w:rsidR="00213DEE" w:rsidRPr="00901253" w:rsidRDefault="00213DEE" w:rsidP="00213DEE">
      <w:pPr>
        <w:ind w:right="142"/>
        <w:rPr>
          <w:rFonts w:ascii="Arial" w:hAnsi="Arial" w:cs="Arial"/>
          <w:b/>
          <w:sz w:val="22"/>
          <w:szCs w:val="22"/>
        </w:rPr>
      </w:pPr>
      <w:r w:rsidRPr="00901253">
        <w:rPr>
          <w:rFonts w:ascii="Arial" w:hAnsi="Arial" w:cs="Arial"/>
          <w:b/>
          <w:sz w:val="22"/>
          <w:szCs w:val="22"/>
        </w:rPr>
        <w:t xml:space="preserve">The two disciples then returned to their homes. </w:t>
      </w:r>
    </w:p>
    <w:p w14:paraId="7A77CF81" w14:textId="77777777" w:rsidR="00213DEE" w:rsidRPr="00F36059" w:rsidRDefault="00213DEE" w:rsidP="00213DEE">
      <w:pPr>
        <w:spacing w:before="120" w:after="120"/>
        <w:rPr>
          <w:rFonts w:ascii="Arial" w:hAnsi="Arial" w:cs="Arial"/>
          <w:i/>
          <w:lang w:val="en-US"/>
        </w:rPr>
      </w:pPr>
      <w:r w:rsidRPr="00F36059">
        <w:rPr>
          <w:rFonts w:ascii="Arial" w:hAnsi="Arial" w:cs="Arial"/>
          <w:i/>
          <w:lang w:val="en-US"/>
        </w:rPr>
        <w:t>Pause for a moment before looking up and wondering together</w:t>
      </w:r>
      <w:r>
        <w:rPr>
          <w:rFonts w:ascii="Arial" w:hAnsi="Arial" w:cs="Arial"/>
          <w:i/>
          <w:lang w:val="en-US"/>
        </w:rPr>
        <w:t xml:space="preserve">. </w:t>
      </w:r>
      <w:r w:rsidRPr="00F36059">
        <w:rPr>
          <w:rFonts w:ascii="Arial" w:hAnsi="Arial" w:cs="Arial"/>
          <w:i/>
          <w:lang w:val="en-US"/>
        </w:rPr>
        <w:t>.</w:t>
      </w:r>
      <w:r>
        <w:rPr>
          <w:rFonts w:ascii="Arial" w:hAnsi="Arial" w:cs="Arial"/>
          <w:i/>
          <w:lang w:val="en-US"/>
        </w:rPr>
        <w:t>If you are telling both parts of the story in one sitting then wait until the end of Part 2 and use some wonderings about each part.</w:t>
      </w:r>
      <w:r w:rsidRPr="00F36059">
        <w:rPr>
          <w:rFonts w:ascii="Arial" w:hAnsi="Arial" w:cs="Arial"/>
          <w:i/>
          <w:lang w:val="en-US"/>
        </w:rPr>
        <w:t xml:space="preserve">  </w:t>
      </w:r>
    </w:p>
    <w:p w14:paraId="616079E7" w14:textId="77777777" w:rsidR="00213DEE" w:rsidRPr="00901253" w:rsidRDefault="00213DEE" w:rsidP="00213DEE">
      <w:pPr>
        <w:ind w:right="142"/>
        <w:rPr>
          <w:rFonts w:ascii="Arial" w:hAnsi="Arial" w:cs="Arial"/>
          <w:b/>
          <w:sz w:val="22"/>
          <w:szCs w:val="22"/>
          <w:lang w:val="en-US"/>
        </w:rPr>
      </w:pPr>
      <w:r w:rsidRPr="00901253">
        <w:rPr>
          <w:rFonts w:ascii="Arial" w:hAnsi="Arial" w:cs="Arial"/>
          <w:b/>
          <w:sz w:val="22"/>
          <w:szCs w:val="22"/>
          <w:lang w:val="en-US"/>
        </w:rPr>
        <w:t>Some suggested wonderings</w:t>
      </w:r>
      <w:r w:rsidRPr="00901253">
        <w:rPr>
          <w:rFonts w:ascii="Arial" w:hAnsi="Arial" w:cs="Arial"/>
          <w:b/>
          <w:sz w:val="22"/>
          <w:szCs w:val="22"/>
        </w:rPr>
        <w:t xml:space="preserve"> </w:t>
      </w:r>
      <w:r w:rsidRPr="00901253">
        <w:rPr>
          <w:rFonts w:ascii="Arial" w:hAnsi="Arial" w:cs="Arial"/>
          <w:b/>
          <w:sz w:val="22"/>
          <w:szCs w:val="22"/>
          <w:lang w:val="en-US"/>
        </w:rPr>
        <w:t xml:space="preserve">for Part 1 </w:t>
      </w:r>
    </w:p>
    <w:p w14:paraId="4D317E4A" w14:textId="77777777" w:rsidR="00213DEE" w:rsidRPr="00F36059" w:rsidRDefault="00213DEE" w:rsidP="00213DEE">
      <w:pPr>
        <w:ind w:right="142"/>
        <w:rPr>
          <w:rFonts w:ascii="Arial" w:hAnsi="Arial" w:cs="Arial"/>
          <w:b/>
        </w:rPr>
      </w:pPr>
    </w:p>
    <w:p w14:paraId="7EC6C1E2" w14:textId="77777777" w:rsidR="00213DEE" w:rsidRDefault="00213DEE" w:rsidP="00213DEE">
      <w:pPr>
        <w:pStyle w:val="ListParagraph"/>
        <w:numPr>
          <w:ilvl w:val="0"/>
          <w:numId w:val="15"/>
        </w:numPr>
        <w:spacing w:after="120"/>
        <w:ind w:left="1077" w:right="2410" w:hanging="357"/>
        <w:contextualSpacing w:val="0"/>
        <w:rPr>
          <w:rFonts w:ascii="Arial" w:hAnsi="Arial" w:cs="Arial"/>
          <w:b/>
          <w:lang w:bidi="en-US"/>
        </w:rPr>
      </w:pPr>
      <w:r w:rsidRPr="00BF4C1F">
        <w:rPr>
          <w:rFonts w:ascii="Arial" w:hAnsi="Arial" w:cs="Arial"/>
          <w:b/>
          <w:lang w:bidi="en-US"/>
        </w:rPr>
        <w:t>I wonder what part of this story you liked best</w:t>
      </w:r>
      <w:r>
        <w:rPr>
          <w:rFonts w:ascii="Arial" w:hAnsi="Arial" w:cs="Arial"/>
          <w:b/>
          <w:lang w:bidi="en-US"/>
        </w:rPr>
        <w:t>.</w:t>
      </w:r>
      <w:r w:rsidRPr="00E13DEE">
        <w:rPr>
          <w:rFonts w:ascii="Arial" w:hAnsi="Arial" w:cs="Arial"/>
          <w:b/>
          <w:lang w:bidi="en-US"/>
        </w:rPr>
        <w:t xml:space="preserve"> </w:t>
      </w:r>
    </w:p>
    <w:p w14:paraId="2A08F59C" w14:textId="77777777" w:rsidR="00213DEE" w:rsidRDefault="00213DEE" w:rsidP="00213DEE">
      <w:pPr>
        <w:pStyle w:val="ListParagraph"/>
        <w:numPr>
          <w:ilvl w:val="0"/>
          <w:numId w:val="15"/>
        </w:numPr>
        <w:spacing w:after="120"/>
        <w:ind w:left="1077" w:right="2410" w:hanging="357"/>
        <w:contextualSpacing w:val="0"/>
        <w:rPr>
          <w:rFonts w:ascii="Arial" w:hAnsi="Arial" w:cs="Arial"/>
          <w:b/>
          <w:lang w:bidi="en-US"/>
        </w:rPr>
      </w:pPr>
      <w:r w:rsidRPr="00BF4C1F">
        <w:rPr>
          <w:rFonts w:ascii="Arial" w:hAnsi="Arial" w:cs="Arial"/>
          <w:b/>
          <w:lang w:bidi="en-US"/>
        </w:rPr>
        <w:t xml:space="preserve">I wonder </w:t>
      </w:r>
      <w:r>
        <w:rPr>
          <w:rFonts w:ascii="Arial" w:hAnsi="Arial" w:cs="Arial"/>
          <w:b/>
          <w:lang w:bidi="en-US"/>
        </w:rPr>
        <w:t>why the two disciples ra</w:t>
      </w:r>
      <w:r w:rsidRPr="00BF4C1F">
        <w:rPr>
          <w:rFonts w:ascii="Arial" w:hAnsi="Arial" w:cs="Arial"/>
          <w:b/>
          <w:lang w:bidi="en-US"/>
        </w:rPr>
        <w:t>n to the tomb</w:t>
      </w:r>
      <w:r>
        <w:rPr>
          <w:rFonts w:ascii="Arial" w:hAnsi="Arial" w:cs="Arial"/>
          <w:b/>
          <w:lang w:bidi="en-US"/>
        </w:rPr>
        <w:t>.</w:t>
      </w:r>
    </w:p>
    <w:p w14:paraId="34C33AEA" w14:textId="77777777" w:rsidR="00213DEE" w:rsidRDefault="00213DEE" w:rsidP="00213DEE">
      <w:pPr>
        <w:pStyle w:val="ListParagraph"/>
        <w:numPr>
          <w:ilvl w:val="0"/>
          <w:numId w:val="15"/>
        </w:numPr>
        <w:spacing w:after="120"/>
        <w:ind w:left="1077" w:right="2410" w:hanging="357"/>
        <w:contextualSpacing w:val="0"/>
        <w:rPr>
          <w:rFonts w:ascii="Arial" w:hAnsi="Arial" w:cs="Arial"/>
          <w:b/>
          <w:lang w:bidi="en-US"/>
        </w:rPr>
      </w:pPr>
      <w:r>
        <w:rPr>
          <w:rFonts w:ascii="Arial" w:hAnsi="Arial" w:cs="Arial"/>
          <w:b/>
          <w:lang w:bidi="en-US"/>
        </w:rPr>
        <w:t>I wonder why ‘the other disciple’ didn’t go into the tomb until Peter had.</w:t>
      </w:r>
    </w:p>
    <w:p w14:paraId="40B7E34C" w14:textId="77777777" w:rsidR="00213DEE" w:rsidRPr="00327496" w:rsidRDefault="00213DEE" w:rsidP="00213DEE">
      <w:pPr>
        <w:pStyle w:val="ListParagraph"/>
        <w:numPr>
          <w:ilvl w:val="0"/>
          <w:numId w:val="15"/>
        </w:numPr>
        <w:spacing w:after="120"/>
        <w:ind w:left="1077" w:right="2410" w:hanging="357"/>
        <w:contextualSpacing w:val="0"/>
        <w:rPr>
          <w:rFonts w:ascii="Arial" w:hAnsi="Arial" w:cs="Arial"/>
          <w:b/>
          <w:lang w:bidi="en-US"/>
        </w:rPr>
      </w:pPr>
      <w:r>
        <w:rPr>
          <w:rFonts w:ascii="Arial" w:hAnsi="Arial" w:cs="Arial"/>
          <w:b/>
          <w:lang w:bidi="en-US"/>
        </w:rPr>
        <w:t>I wonder how they felt when they saw the grave cloths lying there.</w:t>
      </w:r>
    </w:p>
    <w:p w14:paraId="6997AE9A" w14:textId="77777777" w:rsidR="00213DEE" w:rsidRPr="00F36059" w:rsidRDefault="00213DEE" w:rsidP="00213DEE">
      <w:pPr>
        <w:pStyle w:val="ListParagraph"/>
        <w:numPr>
          <w:ilvl w:val="0"/>
          <w:numId w:val="15"/>
        </w:numPr>
        <w:spacing w:after="120"/>
        <w:ind w:left="1077" w:right="2410" w:hanging="357"/>
        <w:contextualSpacing w:val="0"/>
        <w:rPr>
          <w:rFonts w:ascii="Arial" w:hAnsi="Arial" w:cs="Arial"/>
          <w:b/>
          <w:lang w:bidi="en-US"/>
        </w:rPr>
      </w:pPr>
      <w:r w:rsidRPr="00F36059">
        <w:rPr>
          <w:rFonts w:ascii="Arial" w:hAnsi="Arial" w:cs="Arial"/>
          <w:b/>
          <w:lang w:bidi="en-US"/>
        </w:rPr>
        <w:t>I wonder why the disciples didn’t understand until now the scripture that Jesus had to rise from the dead.</w:t>
      </w:r>
    </w:p>
    <w:p w14:paraId="117EEE1E" w14:textId="48276417" w:rsidR="00213DEE" w:rsidRPr="00F36059" w:rsidRDefault="00213DEE" w:rsidP="00213DEE">
      <w:pPr>
        <w:pStyle w:val="Heading1"/>
        <w:jc w:val="right"/>
        <w:rPr>
          <w:rFonts w:cs="Arial"/>
          <w:sz w:val="24"/>
          <w:szCs w:val="24"/>
        </w:rPr>
      </w:pPr>
      <w:r>
        <w:rPr>
          <w:rFonts w:cs="Arial"/>
          <w:b w:val="0"/>
          <w:sz w:val="22"/>
          <w:szCs w:val="22"/>
        </w:rPr>
        <w:br w:type="page"/>
      </w:r>
      <w:r w:rsidRPr="00F36059">
        <w:rPr>
          <w:rFonts w:cs="Arial"/>
          <w:sz w:val="24"/>
          <w:szCs w:val="24"/>
        </w:rPr>
        <w:lastRenderedPageBreak/>
        <w:t>Resource Sheet</w:t>
      </w:r>
      <w:r>
        <w:rPr>
          <w:rFonts w:cs="Arial"/>
          <w:sz w:val="24"/>
          <w:szCs w:val="24"/>
        </w:rPr>
        <w:t xml:space="preserve"> 3</w:t>
      </w:r>
    </w:p>
    <w:p w14:paraId="5D0D56C8" w14:textId="77777777" w:rsidR="00BD7266" w:rsidRDefault="00213DEE" w:rsidP="00213DEE">
      <w:pPr>
        <w:pStyle w:val="Heading1"/>
        <w:jc w:val="center"/>
        <w:rPr>
          <w:rFonts w:cs="Arial"/>
          <w:b w:val="0"/>
          <w:szCs w:val="28"/>
        </w:rPr>
      </w:pPr>
      <w:r w:rsidRPr="00901253">
        <w:rPr>
          <w:rFonts w:cs="Arial"/>
          <w:szCs w:val="28"/>
        </w:rPr>
        <w:t>Jesus Appears to Mary Magdalene (Part 2)</w:t>
      </w:r>
      <w:r w:rsidR="00BD7266" w:rsidRPr="00BD7266">
        <w:rPr>
          <w:rFonts w:cs="Arial"/>
          <w:b w:val="0"/>
          <w:szCs w:val="28"/>
        </w:rPr>
        <w:t xml:space="preserve"> </w:t>
      </w:r>
    </w:p>
    <w:p w14:paraId="1FAE9442" w14:textId="629C5802" w:rsidR="00BD7266" w:rsidRDefault="00BD7266" w:rsidP="00BD7266">
      <w:pPr>
        <w:ind w:right="142"/>
        <w:jc w:val="center"/>
        <w:rPr>
          <w:rFonts w:ascii="Arial" w:hAnsi="Arial" w:cs="Arial"/>
          <w:i/>
        </w:rPr>
      </w:pPr>
      <w:r w:rsidRPr="00901253">
        <w:rPr>
          <w:rFonts w:ascii="Arial" w:hAnsi="Arial" w:cs="Arial"/>
          <w:b/>
          <w:sz w:val="28"/>
          <w:szCs w:val="28"/>
        </w:rPr>
        <w:t>John 20: 11—18</w:t>
      </w:r>
    </w:p>
    <w:p w14:paraId="7F211FA2" w14:textId="77777777" w:rsidR="00BD7266" w:rsidRDefault="00BD7266" w:rsidP="00BD7266">
      <w:pPr>
        <w:ind w:right="142"/>
        <w:rPr>
          <w:rFonts w:ascii="Arial" w:hAnsi="Arial" w:cs="Arial"/>
          <w:i/>
        </w:rPr>
      </w:pPr>
    </w:p>
    <w:p w14:paraId="4D819D36" w14:textId="7B5763CB" w:rsidR="00213DEE" w:rsidRDefault="00BD7266" w:rsidP="00BD7266">
      <w:pPr>
        <w:ind w:right="142"/>
        <w:rPr>
          <w:rFonts w:ascii="Arial" w:hAnsi="Arial" w:cs="Arial"/>
          <w:i/>
        </w:rPr>
      </w:pPr>
      <w:r w:rsidRPr="00A85C0F">
        <w:rPr>
          <w:rFonts w:ascii="Arial" w:hAnsi="Arial" w:cs="Arial"/>
          <w:i/>
        </w:rPr>
        <w:t xml:space="preserve">This story can be told </w:t>
      </w:r>
      <w:r>
        <w:rPr>
          <w:rFonts w:ascii="Arial" w:hAnsi="Arial" w:cs="Arial"/>
          <w:i/>
        </w:rPr>
        <w:t xml:space="preserve">as one story </w:t>
      </w:r>
      <w:r w:rsidRPr="00A85C0F">
        <w:rPr>
          <w:rFonts w:ascii="Arial" w:hAnsi="Arial" w:cs="Arial"/>
          <w:i/>
        </w:rPr>
        <w:t>with Part 1 or separately</w:t>
      </w:r>
      <w:r>
        <w:rPr>
          <w:rFonts w:ascii="Arial" w:hAnsi="Arial" w:cs="Arial"/>
          <w:i/>
        </w:rPr>
        <w:t xml:space="preserve"> after Part 1</w:t>
      </w:r>
      <w:r w:rsidRPr="00A85C0F">
        <w:rPr>
          <w:rFonts w:ascii="Arial" w:hAnsi="Arial" w:cs="Arial"/>
          <w:i/>
        </w:rPr>
        <w:t>. If told separately, set Part 2 up with tomb as in Part 1</w:t>
      </w:r>
      <w:r>
        <w:rPr>
          <w:rFonts w:ascii="Arial" w:hAnsi="Arial" w:cs="Arial"/>
          <w:i/>
        </w:rPr>
        <w:t>,</w:t>
      </w:r>
      <w:r w:rsidRPr="00A85C0F">
        <w:rPr>
          <w:rFonts w:ascii="Arial" w:hAnsi="Arial" w:cs="Arial"/>
          <w:i/>
        </w:rPr>
        <w:t xml:space="preserve"> with Mary Magdalene in the bottom left corner with the two disciples. Recall with students what happened in Part 1, before beginning Part 2. </w:t>
      </w:r>
    </w:p>
    <w:p w14:paraId="5C71E25B" w14:textId="6A6D71BB" w:rsidR="00BD7266" w:rsidRPr="00BD7266" w:rsidRDefault="00B1600C" w:rsidP="00BD7266">
      <w:pPr>
        <w:ind w:right="142"/>
        <w:rPr>
          <w:rFonts w:ascii="Arial" w:hAnsi="Arial" w:cs="Arial"/>
          <w:i/>
        </w:rPr>
      </w:pPr>
      <w:r>
        <w:rPr>
          <w:rFonts w:ascii="Arial" w:hAnsi="Arial" w:cs="Arial"/>
          <w:b/>
          <w:sz w:val="28"/>
          <w:szCs w:val="28"/>
        </w:rPr>
      </w:r>
      <w:r>
        <w:rPr>
          <w:rFonts w:ascii="Arial" w:hAnsi="Arial" w:cs="Arial"/>
          <w:b/>
          <w:sz w:val="28"/>
          <w:szCs w:val="28"/>
        </w:rPr>
        <w:pict w14:anchorId="68E10548">
          <v:shape id="_x0000_s1040" type="#_x0000_t202" style="width:509.25pt;height:86.1pt;visibility:visible;mso-wrap-style:square;mso-width-percent:0;mso-height-percent:0;mso-left-percent:-10001;mso-top-percent:-10001;mso-wrap-distance-left:9pt;mso-wrap-distance-top:0;mso-wrap-distance-right:9pt;mso-wrap-distance-bottom:0;mso-position-horizontal:absolute;mso-position-horizontal-relative:char;mso-position-vertical:absolute;mso-position-vertical-relative:line;mso-width-percent:0;mso-height-percent:0;mso-left-percent:-10001;mso-top-percent:-10001;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" filled="f" strokeweight=".5pt">
            <v:path arrowok="t"/>
            <v:textbox>
              <w:txbxContent>
                <w:p w14:paraId="1B947B11" w14:textId="77777777" w:rsidR="00382985" w:rsidRPr="00BF4C1F" w:rsidRDefault="00382985" w:rsidP="00483258">
                  <w:pPr>
                    <w:rPr>
                      <w:rFonts w:ascii="Arial" w:hAnsi="Arial" w:cs="Arial"/>
                      <w:b/>
                    </w:rPr>
                  </w:pPr>
                  <w:r w:rsidRPr="00BF4C1F">
                    <w:rPr>
                      <w:rFonts w:ascii="Arial" w:hAnsi="Arial" w:cs="Arial"/>
                      <w:b/>
                    </w:rPr>
                    <w:t xml:space="preserve">You Will Need: </w:t>
                  </w:r>
                </w:p>
                <w:p w14:paraId="2A4201D6" w14:textId="77777777" w:rsidR="00382985" w:rsidRPr="00BF4C1F" w:rsidRDefault="00382985" w:rsidP="00483258">
                  <w:pPr>
                    <w:pStyle w:val="ListParagraph"/>
                    <w:numPr>
                      <w:ilvl w:val="0"/>
                      <w:numId w:val="16"/>
                    </w:numPr>
                    <w:spacing w:after="120"/>
                    <w:ind w:left="284" w:hanging="242"/>
                    <w:rPr>
                      <w:rFonts w:ascii="Arial" w:hAnsi="Arial" w:cs="Arial"/>
                    </w:rPr>
                  </w:pPr>
                  <w:r>
                    <w:rPr>
                      <w:rFonts w:ascii="Arial" w:hAnsi="Arial" w:cs="Arial"/>
                    </w:rPr>
                    <w:t>Beige</w:t>
                  </w:r>
                  <w:r w:rsidRPr="00BF4C1F">
                    <w:rPr>
                      <w:rFonts w:ascii="Arial" w:hAnsi="Arial" w:cs="Arial"/>
                    </w:rPr>
                    <w:t xml:space="preserve"> felt underlay</w:t>
                  </w:r>
                </w:p>
                <w:p w14:paraId="414D2D3C" w14:textId="77777777" w:rsidR="00382985" w:rsidRPr="00BF4C1F" w:rsidRDefault="00382985" w:rsidP="00483258">
                  <w:pPr>
                    <w:pStyle w:val="ListParagraph"/>
                    <w:numPr>
                      <w:ilvl w:val="0"/>
                      <w:numId w:val="16"/>
                    </w:numPr>
                    <w:spacing w:after="120"/>
                    <w:ind w:left="284" w:hanging="242"/>
                    <w:rPr>
                      <w:rFonts w:ascii="Arial" w:hAnsi="Arial" w:cs="Arial"/>
                    </w:rPr>
                  </w:pPr>
                  <w:r w:rsidRPr="00BF4C1F">
                    <w:rPr>
                      <w:rFonts w:ascii="Arial" w:hAnsi="Arial" w:cs="Arial"/>
                    </w:rPr>
                    <w:t>White cloth for inside the tomb</w:t>
                  </w:r>
                </w:p>
                <w:p w14:paraId="48CD1D01" w14:textId="77777777" w:rsidR="00382985" w:rsidRPr="00BF4C1F" w:rsidRDefault="00382985" w:rsidP="00483258">
                  <w:pPr>
                    <w:pStyle w:val="ListParagraph"/>
                    <w:numPr>
                      <w:ilvl w:val="0"/>
                      <w:numId w:val="16"/>
                    </w:numPr>
                    <w:spacing w:after="120"/>
                    <w:ind w:left="284" w:hanging="242"/>
                    <w:rPr>
                      <w:rFonts w:ascii="Arial" w:hAnsi="Arial" w:cs="Arial"/>
                    </w:rPr>
                  </w:pPr>
                  <w:r w:rsidRPr="00BF4C1F">
                    <w:rPr>
                      <w:rFonts w:ascii="Arial" w:hAnsi="Arial" w:cs="Arial"/>
                    </w:rPr>
                    <w:t>Small white cloth rolled up as head piece.</w:t>
                  </w:r>
                </w:p>
                <w:p w14:paraId="7FDE90C4" w14:textId="77777777" w:rsidR="00382985" w:rsidRPr="00BF4C1F" w:rsidRDefault="00382985" w:rsidP="00483258">
                  <w:pPr>
                    <w:pStyle w:val="ListParagraph"/>
                    <w:numPr>
                      <w:ilvl w:val="0"/>
                      <w:numId w:val="16"/>
                    </w:numPr>
                    <w:spacing w:after="120"/>
                    <w:ind w:left="284" w:hanging="242"/>
                    <w:rPr>
                      <w:rFonts w:ascii="Arial" w:hAnsi="Arial" w:cs="Arial"/>
                    </w:rPr>
                  </w:pPr>
                  <w:r w:rsidRPr="00BF4C1F">
                    <w:rPr>
                      <w:rFonts w:ascii="Arial" w:hAnsi="Arial" w:cs="Arial"/>
                    </w:rPr>
                    <w:t>3 or 4 rocks to make the tomb one of which is  the ‘stone’ that is rolled away</w:t>
                  </w:r>
                </w:p>
                <w:p w14:paraId="1864B481" w14:textId="1E2E9C5D" w:rsidR="00382985" w:rsidRPr="00E13DEE" w:rsidRDefault="00382985" w:rsidP="00483258">
                  <w:pPr>
                    <w:pStyle w:val="ListParagraph"/>
                    <w:numPr>
                      <w:ilvl w:val="0"/>
                      <w:numId w:val="16"/>
                    </w:numPr>
                    <w:spacing w:after="120"/>
                    <w:ind w:left="284" w:hanging="242"/>
                    <w:rPr>
                      <w:rFonts w:ascii="Arial" w:hAnsi="Arial" w:cs="Arial"/>
                    </w:rPr>
                  </w:pPr>
                  <w:r w:rsidRPr="00BF4C1F">
                    <w:rPr>
                      <w:rFonts w:ascii="Arial" w:hAnsi="Arial" w:cs="Arial"/>
                    </w:rPr>
                    <w:t>Peg dolls: Mary</w:t>
                  </w:r>
                  <w:r w:rsidR="002E1F2C">
                    <w:rPr>
                      <w:rFonts w:ascii="Arial" w:hAnsi="Arial" w:cs="Arial"/>
                    </w:rPr>
                    <w:t xml:space="preserve"> Magdalen</w:t>
                  </w:r>
                  <w:r w:rsidRPr="00BF4C1F">
                    <w:rPr>
                      <w:rFonts w:ascii="Arial" w:hAnsi="Arial" w:cs="Arial"/>
                    </w:rPr>
                    <w:t xml:space="preserve">, 2 men in white, Peter, John </w:t>
                  </w:r>
                  <w:r>
                    <w:rPr>
                      <w:rFonts w:ascii="Arial" w:hAnsi="Arial" w:cs="Arial"/>
                    </w:rPr>
                    <w:t xml:space="preserve">(the other disciple) </w:t>
                  </w:r>
                  <w:r w:rsidRPr="00BF4C1F">
                    <w:rPr>
                      <w:rFonts w:ascii="Arial" w:hAnsi="Arial" w:cs="Arial"/>
                    </w:rPr>
                    <w:t>and Jesus</w:t>
                  </w:r>
                </w:p>
              </w:txbxContent>
            </v:textbox>
            <w10:wrap type="none"/>
            <w10:anchorlock/>
          </v:shape>
        </w:pict>
      </w:r>
    </w:p>
    <w:p w14:paraId="0078EFD2" w14:textId="6B114138" w:rsidR="00213DEE" w:rsidRPr="006E4FC5" w:rsidRDefault="00213DEE" w:rsidP="00213DEE">
      <w:pPr>
        <w:jc w:val="center"/>
        <w:rPr>
          <w:rFonts w:ascii="Arial" w:hAnsi="Arial" w:cs="Arial"/>
          <w:b/>
          <w:sz w:val="26"/>
          <w:szCs w:val="26"/>
        </w:rPr>
      </w:pPr>
    </w:p>
    <w:p w14:paraId="7250168E" w14:textId="7789C4FF" w:rsidR="00213DEE" w:rsidRPr="006E4FC5" w:rsidRDefault="00213DEE" w:rsidP="00213DEE">
      <w:pPr>
        <w:rPr>
          <w:rFonts w:ascii="Arial" w:hAnsi="Arial" w:cs="Arial"/>
          <w:i/>
        </w:rPr>
      </w:pPr>
      <w:r>
        <w:rPr>
          <w:rFonts w:ascii="Arial" w:hAnsi="Arial" w:cs="Arial"/>
          <w:i/>
        </w:rPr>
        <w:t xml:space="preserve">After recalling Part 1, </w:t>
      </w:r>
      <w:r w:rsidR="00BD7266">
        <w:rPr>
          <w:rFonts w:ascii="Arial" w:hAnsi="Arial" w:cs="Arial"/>
          <w:i/>
        </w:rPr>
        <w:t>(</w:t>
      </w:r>
      <w:r>
        <w:rPr>
          <w:rFonts w:ascii="Arial" w:hAnsi="Arial" w:cs="Arial"/>
          <w:i/>
        </w:rPr>
        <w:t>Peter and the other Disciple’s visit to the tomb</w:t>
      </w:r>
      <w:r w:rsidR="00BD7266">
        <w:rPr>
          <w:rFonts w:ascii="Arial" w:hAnsi="Arial" w:cs="Arial"/>
          <w:i/>
        </w:rPr>
        <w:t>)</w:t>
      </w:r>
      <w:r>
        <w:rPr>
          <w:rFonts w:ascii="Arial" w:hAnsi="Arial" w:cs="Arial"/>
          <w:i/>
        </w:rPr>
        <w:t>, move</w:t>
      </w:r>
      <w:r w:rsidRPr="00BF4C1F">
        <w:rPr>
          <w:rFonts w:ascii="Arial" w:hAnsi="Arial" w:cs="Arial"/>
          <w:i/>
        </w:rPr>
        <w:t xml:space="preserve"> Mary back to the tomb as you say:</w:t>
      </w:r>
    </w:p>
    <w:p w14:paraId="1D776CA1" w14:textId="77777777" w:rsidR="00483258" w:rsidRDefault="00483258" w:rsidP="00213DEE">
      <w:pPr>
        <w:rPr>
          <w:rFonts w:ascii="Arial" w:hAnsi="Arial" w:cs="Arial"/>
          <w:b/>
        </w:rPr>
      </w:pPr>
    </w:p>
    <w:p w14:paraId="057E310A" w14:textId="77777777" w:rsidR="00213DEE" w:rsidRPr="00213DEE" w:rsidRDefault="00213DEE" w:rsidP="00213DEE">
      <w:pPr>
        <w:rPr>
          <w:rFonts w:ascii="Arial" w:hAnsi="Arial" w:cs="Arial"/>
          <w:b/>
          <w:sz w:val="22"/>
          <w:szCs w:val="22"/>
          <w:lang w:val="en-US"/>
        </w:rPr>
      </w:pPr>
      <w:r w:rsidRPr="00213DEE">
        <w:rPr>
          <w:rFonts w:ascii="Arial" w:hAnsi="Arial" w:cs="Arial"/>
          <w:b/>
          <w:sz w:val="22"/>
          <w:szCs w:val="22"/>
        </w:rPr>
        <w:t>Mary stood weeping outside the tomb.</w:t>
      </w:r>
      <w:r w:rsidRPr="00213DEE">
        <w:rPr>
          <w:rFonts w:ascii="Arial" w:hAnsi="Arial" w:cs="Arial"/>
          <w:b/>
          <w:sz w:val="22"/>
          <w:szCs w:val="22"/>
          <w:lang w:val="en-US"/>
        </w:rPr>
        <w:t xml:space="preserve"> </w:t>
      </w:r>
    </w:p>
    <w:p w14:paraId="552BF76A" w14:textId="77777777" w:rsidR="00213DEE" w:rsidRPr="00BF4C1F" w:rsidRDefault="00213DEE" w:rsidP="00213DEE">
      <w:pPr>
        <w:spacing w:before="120"/>
        <w:rPr>
          <w:rFonts w:ascii="Arial" w:hAnsi="Arial" w:cs="Arial"/>
          <w:i/>
          <w:lang w:val="en-US"/>
        </w:rPr>
      </w:pPr>
      <w:r w:rsidRPr="00BF4C1F">
        <w:rPr>
          <w:rFonts w:ascii="Arial" w:hAnsi="Arial" w:cs="Arial"/>
          <w:i/>
          <w:lang w:val="en-US"/>
        </w:rPr>
        <w:t>Place the two angels next to the tomb, facing Mary as you say:</w:t>
      </w:r>
    </w:p>
    <w:p w14:paraId="12BF92D9" w14:textId="77777777" w:rsidR="00213DEE" w:rsidRPr="00213DEE" w:rsidRDefault="00213DEE" w:rsidP="00213DEE">
      <w:pPr>
        <w:rPr>
          <w:rFonts w:ascii="Arial" w:hAnsi="Arial" w:cs="Arial"/>
          <w:b/>
          <w:sz w:val="22"/>
          <w:szCs w:val="22"/>
        </w:rPr>
      </w:pPr>
      <w:r w:rsidRPr="00213DEE">
        <w:rPr>
          <w:rFonts w:ascii="Arial" w:hAnsi="Arial" w:cs="Arial"/>
          <w:b/>
          <w:sz w:val="22"/>
          <w:szCs w:val="22"/>
        </w:rPr>
        <w:t>As she wept, she bent over to look into the tomb; and she saw two angels in white, sitting where the body of Jesus had been lying, one at the head and the other at the feet. They said to her, “Woman, why are you weeping?” She said to them, “They have taken away my Lord, and I do not know where they have laid him.”</w:t>
      </w:r>
    </w:p>
    <w:p w14:paraId="5A71538A" w14:textId="77777777" w:rsidR="00213DEE" w:rsidRPr="00BF4C1F" w:rsidRDefault="00213DEE" w:rsidP="00213DEE">
      <w:pPr>
        <w:spacing w:before="120"/>
        <w:rPr>
          <w:rFonts w:ascii="Arial" w:hAnsi="Arial" w:cs="Arial"/>
          <w:i/>
          <w:lang w:val="en-US"/>
        </w:rPr>
      </w:pPr>
      <w:r w:rsidRPr="00BF4C1F">
        <w:rPr>
          <w:rFonts w:ascii="Arial" w:hAnsi="Arial" w:cs="Arial"/>
          <w:i/>
          <w:lang w:val="en-US"/>
        </w:rPr>
        <w:t>Move the angels away and bring Jesus to stand next to Mary as you say:</w:t>
      </w:r>
    </w:p>
    <w:p w14:paraId="489EC4A0" w14:textId="77777777" w:rsidR="00213DEE" w:rsidRPr="00213DEE" w:rsidRDefault="00213DEE" w:rsidP="00213DEE">
      <w:pPr>
        <w:rPr>
          <w:rFonts w:ascii="Arial" w:hAnsi="Arial" w:cs="Arial"/>
          <w:b/>
          <w:sz w:val="22"/>
          <w:szCs w:val="22"/>
        </w:rPr>
      </w:pPr>
      <w:r w:rsidRPr="00213DEE">
        <w:rPr>
          <w:rFonts w:ascii="Arial" w:hAnsi="Arial" w:cs="Arial"/>
          <w:b/>
          <w:sz w:val="22"/>
          <w:szCs w:val="22"/>
        </w:rPr>
        <w:t>She turned around and saw Jesus standing there, but she did not know that it was Jesus. He said to her, “Woman, why are you weeping? Who are you looking for?” Thinking he was the gardener, she said to him, “Sir, if you have carried him away, tell me where you have laid him, and I will take him away.”</w:t>
      </w:r>
    </w:p>
    <w:p w14:paraId="0DEA12C2" w14:textId="77777777" w:rsidR="00213DEE" w:rsidRPr="00BF4C1F" w:rsidRDefault="00213DEE" w:rsidP="00213DEE">
      <w:pPr>
        <w:spacing w:before="120"/>
        <w:rPr>
          <w:rFonts w:ascii="Arial" w:hAnsi="Arial" w:cs="Arial"/>
          <w:i/>
          <w:lang w:val="en-US"/>
        </w:rPr>
      </w:pPr>
      <w:r w:rsidRPr="00BF4C1F">
        <w:rPr>
          <w:rFonts w:ascii="Arial" w:hAnsi="Arial" w:cs="Arial"/>
          <w:i/>
          <w:lang w:val="en-US"/>
        </w:rPr>
        <w:t>Move Jesus closer to Mary as you say:</w:t>
      </w:r>
    </w:p>
    <w:p w14:paraId="67DE4DC7" w14:textId="77777777" w:rsidR="00213DEE" w:rsidRPr="00901253" w:rsidRDefault="00213DEE" w:rsidP="00213DEE">
      <w:pPr>
        <w:rPr>
          <w:rFonts w:ascii="Arial" w:hAnsi="Arial" w:cs="Arial"/>
          <w:b/>
          <w:sz w:val="22"/>
          <w:szCs w:val="22"/>
        </w:rPr>
      </w:pPr>
      <w:r w:rsidRPr="00901253">
        <w:rPr>
          <w:rFonts w:ascii="Arial" w:hAnsi="Arial" w:cs="Arial"/>
          <w:b/>
          <w:sz w:val="22"/>
          <w:szCs w:val="22"/>
        </w:rPr>
        <w:t>Jesus said to her, “Mary!” She turned and said to him in Hebrew, “Rabbouni</w:t>
      </w:r>
      <w:r w:rsidRPr="00901253">
        <w:rPr>
          <w:rFonts w:ascii="Arial" w:hAnsi="Arial" w:cs="Arial"/>
          <w:sz w:val="22"/>
          <w:szCs w:val="22"/>
        </w:rPr>
        <w:t>!</w:t>
      </w:r>
      <w:r w:rsidRPr="00901253">
        <w:rPr>
          <w:rFonts w:ascii="Arial" w:hAnsi="Arial" w:cs="Arial"/>
          <w:b/>
          <w:sz w:val="22"/>
          <w:szCs w:val="22"/>
        </w:rPr>
        <w:t xml:space="preserve">” </w:t>
      </w:r>
      <w:r w:rsidRPr="00901253">
        <w:rPr>
          <w:rFonts w:ascii="Arial" w:hAnsi="Arial" w:cs="Arial"/>
          <w:i/>
          <w:sz w:val="22"/>
          <w:szCs w:val="22"/>
        </w:rPr>
        <w:t xml:space="preserve">(pronounced Ra-boo-nee) </w:t>
      </w:r>
      <w:r w:rsidRPr="00901253">
        <w:rPr>
          <w:rFonts w:ascii="Arial" w:hAnsi="Arial" w:cs="Arial"/>
          <w:b/>
          <w:sz w:val="22"/>
          <w:szCs w:val="22"/>
        </w:rPr>
        <w:t>which means ‘Teacher’</w:t>
      </w:r>
      <w:r w:rsidRPr="00901253">
        <w:rPr>
          <w:rFonts w:ascii="Arial" w:hAnsi="Arial" w:cs="Arial"/>
          <w:sz w:val="22"/>
          <w:szCs w:val="22"/>
        </w:rPr>
        <w:t>.</w:t>
      </w:r>
    </w:p>
    <w:p w14:paraId="565AB910" w14:textId="77777777" w:rsidR="00213DEE" w:rsidRPr="00BF4C1F" w:rsidRDefault="00213DEE" w:rsidP="00213DEE">
      <w:pPr>
        <w:spacing w:before="120"/>
        <w:rPr>
          <w:rFonts w:ascii="Arial" w:hAnsi="Arial" w:cs="Arial"/>
          <w:i/>
          <w:lang w:val="en-US"/>
        </w:rPr>
      </w:pPr>
      <w:r w:rsidRPr="00BF4C1F">
        <w:rPr>
          <w:rFonts w:ascii="Arial" w:hAnsi="Arial" w:cs="Arial"/>
          <w:i/>
          <w:lang w:val="en-US"/>
        </w:rPr>
        <w:t xml:space="preserve">Move Jesus </w:t>
      </w:r>
      <w:r>
        <w:rPr>
          <w:rFonts w:ascii="Arial" w:hAnsi="Arial" w:cs="Arial"/>
          <w:i/>
          <w:lang w:val="en-US"/>
        </w:rPr>
        <w:t>a little</w:t>
      </w:r>
      <w:r w:rsidRPr="00BF4C1F">
        <w:rPr>
          <w:rFonts w:ascii="Arial" w:hAnsi="Arial" w:cs="Arial"/>
          <w:i/>
          <w:lang w:val="en-US"/>
        </w:rPr>
        <w:t xml:space="preserve"> away from Mary as you say:</w:t>
      </w:r>
    </w:p>
    <w:p w14:paraId="717A789F" w14:textId="77777777" w:rsidR="00213DEE" w:rsidRPr="00901253" w:rsidRDefault="00213DEE" w:rsidP="00213DEE">
      <w:pPr>
        <w:rPr>
          <w:rFonts w:ascii="Arial" w:hAnsi="Arial" w:cs="Arial"/>
          <w:b/>
          <w:sz w:val="22"/>
          <w:szCs w:val="22"/>
        </w:rPr>
      </w:pPr>
      <w:r w:rsidRPr="00901253">
        <w:rPr>
          <w:rFonts w:ascii="Arial" w:hAnsi="Arial" w:cs="Arial"/>
          <w:b/>
          <w:sz w:val="22"/>
          <w:szCs w:val="22"/>
        </w:rPr>
        <w:t>Jesus said to her, “Do not hold on to me, because I have not yet ascended to the Father. But go to my brothers and say to them, ‘I am ascending to my Father and your Father, to my God and your God.’”</w:t>
      </w:r>
    </w:p>
    <w:p w14:paraId="0272557D" w14:textId="77777777" w:rsidR="00213DEE" w:rsidRPr="00BF4C1F" w:rsidRDefault="00213DEE" w:rsidP="00213DEE">
      <w:pPr>
        <w:spacing w:before="120"/>
        <w:rPr>
          <w:rFonts w:ascii="Arial" w:hAnsi="Arial" w:cs="Arial"/>
          <w:i/>
          <w:lang w:val="en-US"/>
        </w:rPr>
      </w:pPr>
      <w:r w:rsidRPr="00BF4C1F">
        <w:rPr>
          <w:rFonts w:ascii="Arial" w:hAnsi="Arial" w:cs="Arial"/>
          <w:i/>
          <w:lang w:val="en-US"/>
        </w:rPr>
        <w:t>Move Mary back to the corner where the disciples are as you say:</w:t>
      </w:r>
    </w:p>
    <w:p w14:paraId="77465B46" w14:textId="77777777" w:rsidR="00213DEE" w:rsidRPr="00901253" w:rsidRDefault="00213DEE" w:rsidP="00213DEE">
      <w:pPr>
        <w:rPr>
          <w:rFonts w:ascii="Arial" w:hAnsi="Arial" w:cs="Arial"/>
          <w:b/>
          <w:sz w:val="22"/>
          <w:szCs w:val="22"/>
        </w:rPr>
      </w:pPr>
      <w:r w:rsidRPr="00901253">
        <w:rPr>
          <w:rFonts w:ascii="Arial" w:hAnsi="Arial" w:cs="Arial"/>
          <w:b/>
          <w:sz w:val="22"/>
          <w:szCs w:val="22"/>
        </w:rPr>
        <w:t>Mary Magdalene went and announced to the disciples, “I have seen the Lord”; and she told them that he had said these things to her.</w:t>
      </w:r>
    </w:p>
    <w:p w14:paraId="6128757B" w14:textId="77777777" w:rsidR="00213DEE" w:rsidRDefault="00213DEE" w:rsidP="00213DEE">
      <w:pPr>
        <w:spacing w:before="120" w:after="120"/>
        <w:rPr>
          <w:rFonts w:ascii="Arial" w:hAnsi="Arial" w:cs="Arial"/>
          <w:i/>
          <w:lang w:val="en-US"/>
        </w:rPr>
      </w:pPr>
      <w:r w:rsidRPr="00F36059">
        <w:rPr>
          <w:rFonts w:ascii="Arial" w:hAnsi="Arial" w:cs="Arial"/>
          <w:i/>
          <w:lang w:val="en-US"/>
        </w:rPr>
        <w:t xml:space="preserve">Pause for a moment before looking up and wondering together.  </w:t>
      </w:r>
      <w:r>
        <w:rPr>
          <w:rFonts w:ascii="Arial" w:hAnsi="Arial" w:cs="Arial"/>
          <w:i/>
          <w:lang w:val="en-US"/>
        </w:rPr>
        <w:t>If you told both parts of the story in one sitting then use some wonderings from both parts.</w:t>
      </w:r>
    </w:p>
    <w:p w14:paraId="682FD369" w14:textId="77777777" w:rsidR="00213DEE" w:rsidRPr="006E4FC5" w:rsidRDefault="00213DEE" w:rsidP="00213DEE">
      <w:pPr>
        <w:spacing w:after="120"/>
        <w:ind w:right="2410"/>
        <w:rPr>
          <w:rFonts w:ascii="Arial" w:hAnsi="Arial" w:cs="Arial"/>
          <w:b/>
          <w:lang w:bidi="en-US"/>
        </w:rPr>
      </w:pPr>
      <w:r w:rsidRPr="006E4FC5">
        <w:rPr>
          <w:rFonts w:ascii="Arial" w:hAnsi="Arial" w:cs="Arial"/>
          <w:b/>
          <w:lang w:bidi="en-US"/>
        </w:rPr>
        <w:t xml:space="preserve"> </w:t>
      </w:r>
      <w:r w:rsidRPr="006E4FC5">
        <w:rPr>
          <w:rFonts w:ascii="Arial" w:hAnsi="Arial" w:cs="Arial"/>
          <w:lang w:val="en-US"/>
        </w:rPr>
        <w:t>Suggested wonderings</w:t>
      </w:r>
      <w:r w:rsidRPr="006E4FC5">
        <w:rPr>
          <w:rFonts w:ascii="Arial" w:hAnsi="Arial" w:cs="Arial"/>
          <w:i/>
          <w:lang w:val="en-US"/>
        </w:rPr>
        <w:t xml:space="preserve"> </w:t>
      </w:r>
      <w:r w:rsidRPr="006E4FC5">
        <w:rPr>
          <w:rFonts w:ascii="Arial" w:hAnsi="Arial" w:cs="Arial"/>
          <w:lang w:val="en-US"/>
        </w:rPr>
        <w:t>for Part 2</w:t>
      </w:r>
    </w:p>
    <w:p w14:paraId="0DCE5A49" w14:textId="77777777" w:rsidR="00213DEE" w:rsidRPr="00901253" w:rsidRDefault="00213DEE" w:rsidP="00213DEE">
      <w:pPr>
        <w:pStyle w:val="ListParagraph"/>
        <w:numPr>
          <w:ilvl w:val="0"/>
          <w:numId w:val="15"/>
        </w:numPr>
        <w:spacing w:after="120"/>
        <w:ind w:left="357" w:right="2410" w:hanging="357"/>
        <w:contextualSpacing w:val="0"/>
        <w:rPr>
          <w:rFonts w:ascii="Arial" w:hAnsi="Arial" w:cs="Arial"/>
          <w:b/>
          <w:lang w:bidi="en-US"/>
        </w:rPr>
      </w:pPr>
      <w:r w:rsidRPr="00901253">
        <w:rPr>
          <w:rFonts w:ascii="Arial" w:hAnsi="Arial" w:cs="Arial"/>
          <w:b/>
          <w:lang w:bidi="en-US"/>
        </w:rPr>
        <w:t>I wonder why Mary didn’t recognise Jesus at first.</w:t>
      </w:r>
    </w:p>
    <w:p w14:paraId="406A4EA7" w14:textId="22E662F6" w:rsidR="00213DEE" w:rsidRPr="00901253" w:rsidRDefault="00213DEE" w:rsidP="00213DEE">
      <w:pPr>
        <w:pStyle w:val="ListParagraph"/>
        <w:numPr>
          <w:ilvl w:val="0"/>
          <w:numId w:val="15"/>
        </w:numPr>
        <w:spacing w:after="120"/>
        <w:ind w:left="357" w:right="2410" w:hanging="357"/>
        <w:contextualSpacing w:val="0"/>
        <w:rPr>
          <w:rFonts w:ascii="Arial" w:hAnsi="Arial" w:cs="Arial"/>
          <w:b/>
          <w:lang w:bidi="en-US"/>
        </w:rPr>
      </w:pPr>
      <w:r w:rsidRPr="00901253">
        <w:rPr>
          <w:rFonts w:ascii="Arial" w:hAnsi="Arial" w:cs="Arial"/>
          <w:b/>
          <w:lang w:bidi="en-US"/>
        </w:rPr>
        <w:t xml:space="preserve">I wonder how </w:t>
      </w:r>
      <w:r w:rsidR="00BD7266">
        <w:rPr>
          <w:rFonts w:ascii="Arial" w:hAnsi="Arial" w:cs="Arial"/>
          <w:b/>
          <w:lang w:bidi="en-US"/>
        </w:rPr>
        <w:t>Mary</w:t>
      </w:r>
      <w:r w:rsidRPr="00901253">
        <w:rPr>
          <w:rFonts w:ascii="Arial" w:hAnsi="Arial" w:cs="Arial"/>
          <w:b/>
          <w:lang w:bidi="en-US"/>
        </w:rPr>
        <w:t xml:space="preserve"> felt when </w:t>
      </w:r>
      <w:r w:rsidR="00BD7266">
        <w:rPr>
          <w:rFonts w:ascii="Arial" w:hAnsi="Arial" w:cs="Arial"/>
          <w:b/>
          <w:lang w:bidi="en-US"/>
        </w:rPr>
        <w:t>Jesus</w:t>
      </w:r>
      <w:r w:rsidRPr="00901253">
        <w:rPr>
          <w:rFonts w:ascii="Arial" w:hAnsi="Arial" w:cs="Arial"/>
          <w:b/>
          <w:lang w:bidi="en-US"/>
        </w:rPr>
        <w:t xml:space="preserve"> spoke her name.</w:t>
      </w:r>
    </w:p>
    <w:p w14:paraId="2B5E53DE" w14:textId="77777777" w:rsidR="00D55A54" w:rsidRDefault="00213DEE" w:rsidP="00213DEE">
      <w:pPr>
        <w:pStyle w:val="ListParagraph"/>
        <w:numPr>
          <w:ilvl w:val="0"/>
          <w:numId w:val="15"/>
        </w:numPr>
        <w:spacing w:after="120"/>
        <w:ind w:left="357" w:right="2410" w:hanging="357"/>
        <w:contextualSpacing w:val="0"/>
        <w:rPr>
          <w:rFonts w:ascii="Arial" w:hAnsi="Arial" w:cs="Arial"/>
          <w:b/>
          <w:lang w:bidi="en-US"/>
        </w:rPr>
      </w:pPr>
      <w:r w:rsidRPr="00901253">
        <w:rPr>
          <w:rFonts w:ascii="Arial" w:hAnsi="Arial" w:cs="Arial"/>
          <w:b/>
          <w:lang w:bidi="en-US"/>
        </w:rPr>
        <w:t xml:space="preserve">I wonder why Jesus told Mary not to hold on to him now. </w:t>
      </w:r>
    </w:p>
    <w:p w14:paraId="581BCBCD" w14:textId="139CA05C" w:rsidR="00213DEE" w:rsidRPr="00D55A54" w:rsidRDefault="00D55A54" w:rsidP="00D55A54">
      <w:pPr>
        <w:pStyle w:val="ListParagraph"/>
        <w:numPr>
          <w:ilvl w:val="0"/>
          <w:numId w:val="15"/>
        </w:numPr>
        <w:spacing w:after="120"/>
        <w:ind w:left="357" w:right="2410" w:hanging="357"/>
        <w:contextualSpacing w:val="0"/>
        <w:rPr>
          <w:rFonts w:ascii="Arial" w:hAnsi="Arial" w:cs="Arial"/>
          <w:b/>
          <w:lang w:bidi="en-US"/>
        </w:rPr>
      </w:pPr>
      <w:r>
        <w:rPr>
          <w:rFonts w:ascii="Arial" w:hAnsi="Arial" w:cs="Arial"/>
          <w:b/>
          <w:lang w:bidi="en-US"/>
        </w:rPr>
        <w:t xml:space="preserve">I </w:t>
      </w:r>
      <w:r w:rsidRPr="00901253">
        <w:rPr>
          <w:rFonts w:ascii="Arial" w:hAnsi="Arial" w:cs="Arial"/>
          <w:b/>
          <w:lang w:bidi="en-US"/>
        </w:rPr>
        <w:t xml:space="preserve">wonder what Jesus meant when he said </w:t>
      </w:r>
      <w:r w:rsidRPr="00901253">
        <w:rPr>
          <w:rFonts w:ascii="Arial" w:hAnsi="Arial" w:cs="Arial"/>
          <w:b/>
        </w:rPr>
        <w:t>‘I am ascending to my Father and your Father, to my God and your God.’</w:t>
      </w:r>
    </w:p>
    <w:p w14:paraId="3D666DB6" w14:textId="77777777" w:rsidR="00213DEE" w:rsidRPr="00901253" w:rsidRDefault="00213DEE" w:rsidP="00213DEE">
      <w:pPr>
        <w:pStyle w:val="ListParagraph"/>
        <w:numPr>
          <w:ilvl w:val="0"/>
          <w:numId w:val="15"/>
        </w:numPr>
        <w:spacing w:after="120"/>
        <w:ind w:left="357" w:right="-1" w:hanging="357"/>
        <w:contextualSpacing w:val="0"/>
        <w:rPr>
          <w:rFonts w:ascii="Arial" w:hAnsi="Arial" w:cs="Arial"/>
          <w:b/>
          <w:lang w:bidi="en-US"/>
        </w:rPr>
      </w:pPr>
      <w:r w:rsidRPr="00901253">
        <w:rPr>
          <w:rFonts w:ascii="Arial" w:hAnsi="Arial" w:cs="Arial"/>
          <w:b/>
          <w:lang w:bidi="en-US"/>
        </w:rPr>
        <w:t>I wonder what it felt like for Mary to tell the others that Jesus had risen.</w:t>
      </w:r>
    </w:p>
    <w:p w14:paraId="1D8BAAB9" w14:textId="77777777" w:rsidR="00213DEE" w:rsidRPr="00901253" w:rsidRDefault="00213DEE" w:rsidP="00213DEE">
      <w:pPr>
        <w:pStyle w:val="ListParagraph"/>
        <w:numPr>
          <w:ilvl w:val="0"/>
          <w:numId w:val="15"/>
        </w:numPr>
        <w:spacing w:after="120"/>
        <w:ind w:left="357" w:right="2410" w:hanging="357"/>
        <w:contextualSpacing w:val="0"/>
        <w:rPr>
          <w:rFonts w:ascii="Arial" w:hAnsi="Arial" w:cs="Arial"/>
          <w:b/>
          <w:lang w:bidi="en-US"/>
        </w:rPr>
      </w:pPr>
      <w:r w:rsidRPr="00901253">
        <w:rPr>
          <w:rFonts w:ascii="Arial" w:hAnsi="Arial" w:cs="Arial"/>
          <w:b/>
          <w:lang w:bidi="en-US"/>
        </w:rPr>
        <w:t>I wonder how the disciples felt when they heard this news.</w:t>
      </w:r>
    </w:p>
    <w:p w14:paraId="12213940" w14:textId="77777777" w:rsidR="00213DEE" w:rsidRDefault="00213DEE" w:rsidP="00213DEE">
      <w:pPr>
        <w:pStyle w:val="ListParagraph"/>
        <w:numPr>
          <w:ilvl w:val="0"/>
          <w:numId w:val="15"/>
        </w:numPr>
        <w:ind w:left="357" w:right="2410" w:hanging="357"/>
        <w:contextualSpacing w:val="0"/>
        <w:rPr>
          <w:rFonts w:ascii="Arial" w:hAnsi="Arial" w:cs="Arial"/>
          <w:b/>
          <w:lang w:bidi="en-US"/>
        </w:rPr>
      </w:pPr>
      <w:r w:rsidRPr="00901253">
        <w:rPr>
          <w:rFonts w:ascii="Arial" w:hAnsi="Arial" w:cs="Arial"/>
          <w:b/>
          <w:lang w:bidi="en-US"/>
        </w:rPr>
        <w:t>I wonder how we can know that Jesus is alive.</w:t>
      </w:r>
    </w:p>
    <w:p w14:paraId="1F9E0F03" w14:textId="77777777" w:rsidR="00213DEE" w:rsidRPr="006E4FC5" w:rsidRDefault="00213DEE" w:rsidP="00213DEE">
      <w:pPr>
        <w:ind w:right="2410"/>
        <w:rPr>
          <w:rFonts w:ascii="Arial" w:hAnsi="Arial" w:cs="Arial"/>
          <w:b/>
          <w:lang w:bidi="en-US"/>
        </w:rPr>
      </w:pPr>
      <w:r w:rsidRPr="006E4FC5">
        <w:rPr>
          <w:rFonts w:ascii="Arial" w:hAnsi="Arial" w:cs="Arial"/>
          <w:i/>
        </w:rPr>
        <w:t>Carefully pack story materials into storage box and put away.</w:t>
      </w:r>
    </w:p>
    <w:sectPr w:rsidR="00213DEE" w:rsidRPr="006E4FC5" w:rsidSect="003D686B">
      <w:footerReference w:type="even" r:id="rId20"/>
      <w:footerReference w:type="default" r:id="rId21"/>
      <w:endnotePr>
        <w:numFmt w:val="decimal"/>
      </w:endnotePr>
      <w:pgSz w:w="11907" w:h="16840" w:code="9"/>
      <w:pgMar w:top="567" w:right="851" w:bottom="567" w:left="851" w:header="567" w:footer="567" w:gutter="0"/>
      <w:pgNumType w:start="49"/>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C39DF5" w14:textId="77777777" w:rsidR="00382985" w:rsidRDefault="00382985">
      <w:r>
        <w:separator/>
      </w:r>
    </w:p>
  </w:endnote>
  <w:endnote w:type="continuationSeparator" w:id="0">
    <w:p w14:paraId="3AC39DF6" w14:textId="77777777" w:rsidR="00382985" w:rsidRDefault="00382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OBOLDFONT">
    <w:charset w:val="00"/>
    <w:family w:val="swiss"/>
    <w:pitch w:val="variable"/>
    <w:sig w:usb0="00000003" w:usb1="00000000" w:usb2="00000000" w:usb3="00000000" w:csb0="00000001" w:csb1="00000000"/>
  </w:font>
  <w:font w:name="Helvetica-Bold">
    <w:panose1 w:val="00000000000000000000"/>
    <w:charset w:val="00"/>
    <w:family w:val="swiss"/>
    <w:notTrueType/>
    <w:pitch w:val="default"/>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C39DF7" w14:textId="77777777" w:rsidR="00382985" w:rsidRDefault="00382985" w:rsidP="00D46F7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AC39DF8" w14:textId="77777777" w:rsidR="00382985" w:rsidRDefault="0038298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C39DF9" w14:textId="77777777" w:rsidR="00382985" w:rsidRPr="003D686B" w:rsidRDefault="00382985" w:rsidP="00D46F79">
    <w:pPr>
      <w:pStyle w:val="Footer"/>
      <w:framePr w:wrap="around" w:vAnchor="text" w:hAnchor="margin" w:xAlign="center" w:y="1"/>
      <w:rPr>
        <w:rStyle w:val="PageNumber"/>
        <w:sz w:val="16"/>
        <w:szCs w:val="16"/>
      </w:rPr>
    </w:pPr>
    <w:r w:rsidRPr="003D686B">
      <w:rPr>
        <w:rStyle w:val="PageNumber"/>
        <w:sz w:val="16"/>
        <w:szCs w:val="16"/>
      </w:rPr>
      <w:t xml:space="preserve">- </w:t>
    </w:r>
    <w:r w:rsidRPr="003D686B">
      <w:rPr>
        <w:rStyle w:val="PageNumber"/>
        <w:sz w:val="16"/>
        <w:szCs w:val="16"/>
      </w:rPr>
      <w:fldChar w:fldCharType="begin"/>
    </w:r>
    <w:r w:rsidRPr="003D686B">
      <w:rPr>
        <w:rStyle w:val="PageNumber"/>
        <w:sz w:val="16"/>
        <w:szCs w:val="16"/>
      </w:rPr>
      <w:instrText xml:space="preserve">PAGE  </w:instrText>
    </w:r>
    <w:r w:rsidRPr="003D686B">
      <w:rPr>
        <w:rStyle w:val="PageNumber"/>
        <w:sz w:val="16"/>
        <w:szCs w:val="16"/>
      </w:rPr>
      <w:fldChar w:fldCharType="separate"/>
    </w:r>
    <w:r w:rsidR="00B1600C">
      <w:rPr>
        <w:rStyle w:val="PageNumber"/>
        <w:noProof/>
        <w:sz w:val="16"/>
        <w:szCs w:val="16"/>
      </w:rPr>
      <w:t>53</w:t>
    </w:r>
    <w:r w:rsidRPr="003D686B">
      <w:rPr>
        <w:rStyle w:val="PageNumber"/>
        <w:sz w:val="16"/>
        <w:szCs w:val="16"/>
      </w:rPr>
      <w:fldChar w:fldCharType="end"/>
    </w:r>
    <w:r w:rsidRPr="003D686B">
      <w:rPr>
        <w:rStyle w:val="PageNumber"/>
        <w:sz w:val="16"/>
        <w:szCs w:val="16"/>
      </w:rPr>
      <w:t xml:space="preserve"> -</w:t>
    </w:r>
  </w:p>
  <w:p w14:paraId="3AC39DFA" w14:textId="77777777" w:rsidR="00382985" w:rsidRPr="00490A66" w:rsidRDefault="00382985" w:rsidP="00AA4241">
    <w:pPr>
      <w:pStyle w:val="Footer"/>
      <w:tabs>
        <w:tab w:val="clear" w:pos="4153"/>
        <w:tab w:val="clear" w:pos="8306"/>
        <w:tab w:val="center" w:pos="5103"/>
        <w:tab w:val="right" w:pos="10206"/>
      </w:tabs>
      <w:rPr>
        <w:rStyle w:val="PageNumber"/>
        <w:rFonts w:ascii="Arial" w:hAnsi="Arial" w:cs="Arial"/>
        <w:sz w:val="16"/>
      </w:rPr>
    </w:pPr>
    <w:r w:rsidRPr="00490A66">
      <w:rPr>
        <w:rFonts w:ascii="Arial" w:hAnsi="Arial" w:cs="Arial"/>
        <w:sz w:val="16"/>
      </w:rPr>
      <w:t xml:space="preserve">Archdiocese of </w:t>
    </w:r>
    <w:smartTag w:uri="urn:schemas-microsoft-com:office:smarttags" w:element="City">
      <w:smartTag w:uri="urn:schemas-microsoft-com:office:smarttags" w:element="place">
        <w:r w:rsidRPr="00490A66">
          <w:rPr>
            <w:rFonts w:ascii="Arial" w:hAnsi="Arial" w:cs="Arial"/>
            <w:sz w:val="16"/>
          </w:rPr>
          <w:t>Sydney</w:t>
        </w:r>
      </w:smartTag>
    </w:smartTag>
    <w:r w:rsidRPr="00490A66">
      <w:rPr>
        <w:rFonts w:ascii="Arial" w:hAnsi="Arial" w:cs="Arial"/>
        <w:sz w:val="16"/>
      </w:rPr>
      <w:tab/>
    </w:r>
    <w:r>
      <w:rPr>
        <w:rStyle w:val="PageNumber"/>
        <w:rFonts w:ascii="Arial" w:hAnsi="Arial" w:cs="Arial"/>
        <w:sz w:val="16"/>
      </w:rPr>
      <w:tab/>
      <w:t>Unit 6.3  Easter: A Time to Celebrate Hope in the Risen Lord</w:t>
    </w:r>
  </w:p>
  <w:p w14:paraId="3AC39DFB" w14:textId="77777777" w:rsidR="00382985" w:rsidRPr="00490A66" w:rsidRDefault="00382985" w:rsidP="00490A66">
    <w:pPr>
      <w:pStyle w:val="Footer"/>
      <w:tabs>
        <w:tab w:val="clear" w:pos="8306"/>
        <w:tab w:val="right" w:pos="10206"/>
      </w:tabs>
      <w:rPr>
        <w:rFonts w:ascii="Arial" w:hAnsi="Arial" w:cs="Arial"/>
        <w:sz w:val="16"/>
      </w:rPr>
    </w:pPr>
    <w:r>
      <w:rPr>
        <w:rStyle w:val="PageNumber"/>
        <w:rFonts w:ascii="Arial" w:hAnsi="Arial" w:cs="Arial"/>
        <w:sz w:val="16"/>
      </w:rPr>
      <w:t>Celebrating Our Journey</w:t>
    </w:r>
    <w:r w:rsidRPr="00490A66">
      <w:rPr>
        <w:rStyle w:val="PageNumber"/>
        <w:rFonts w:ascii="Arial" w:hAnsi="Arial" w:cs="Arial"/>
        <w:sz w:val="16"/>
      </w:rPr>
      <w:tab/>
    </w:r>
    <w:r w:rsidRPr="00490A66">
      <w:rPr>
        <w:rStyle w:val="PageNumber"/>
        <w:rFonts w:ascii="Arial" w:hAnsi="Arial" w:cs="Arial"/>
        <w:sz w:val="16"/>
      </w:rPr>
      <w:tab/>
    </w:r>
    <w:r>
      <w:rPr>
        <w:rStyle w:val="PageNumber"/>
        <w:rFonts w:ascii="Arial" w:hAnsi="Arial" w:cs="Arial"/>
        <w:sz w:val="16"/>
      </w:rPr>
      <w:t>RELIGIOUS EDUCATION CURRICULUM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C39DF3" w14:textId="77777777" w:rsidR="00382985" w:rsidRDefault="00382985">
      <w:r>
        <w:separator/>
      </w:r>
    </w:p>
  </w:footnote>
  <w:footnote w:type="continuationSeparator" w:id="0">
    <w:p w14:paraId="3AC39DF4" w14:textId="77777777" w:rsidR="00382985" w:rsidRDefault="00382985">
      <w:r>
        <w:continuationSeparator/>
      </w:r>
    </w:p>
  </w:footnote>
  <w:footnote w:id="1">
    <w:p w14:paraId="3AC39DFC" w14:textId="77777777" w:rsidR="00382985" w:rsidRDefault="00382985" w:rsidP="00913AA5">
      <w:pPr>
        <w:pStyle w:val="Subtitle"/>
      </w:pPr>
      <w:r w:rsidRPr="00913AA5">
        <w:rPr>
          <w:rStyle w:val="FootnoteReference"/>
          <w:b w:val="0"/>
          <w:sz w:val="20"/>
          <w:szCs w:val="20"/>
        </w:rPr>
        <w:footnoteRef/>
      </w:r>
      <w:r w:rsidRPr="00913AA5">
        <w:rPr>
          <w:b w:val="0"/>
          <w:sz w:val="20"/>
          <w:szCs w:val="20"/>
        </w:rPr>
        <w:t xml:space="preserve"> </w:t>
      </w:r>
      <w:r>
        <w:rPr>
          <w:b w:val="0"/>
          <w:sz w:val="20"/>
          <w:szCs w:val="20"/>
        </w:rPr>
        <w:t xml:space="preserve"> </w:t>
      </w:r>
      <w:r w:rsidRPr="00913AA5">
        <w:rPr>
          <w:rFonts w:ascii="Times New Roman" w:hAnsi="Times New Roman"/>
          <w:b w:val="0"/>
          <w:sz w:val="20"/>
          <w:szCs w:val="20"/>
        </w:rPr>
        <w:t>KWL, Teaching Companion, 4b, p104</w:t>
      </w:r>
    </w:p>
  </w:footnote>
  <w:footnote w:id="2">
    <w:p w14:paraId="3AC39DFD" w14:textId="77777777" w:rsidR="00382985" w:rsidRDefault="00382985" w:rsidP="00E446B6">
      <w:pPr>
        <w:pStyle w:val="Subtitle"/>
        <w:spacing w:before="0"/>
      </w:pPr>
      <w:r w:rsidRPr="00E446B6">
        <w:rPr>
          <w:rStyle w:val="FootnoteReference"/>
          <w:b w:val="0"/>
          <w:sz w:val="20"/>
          <w:szCs w:val="20"/>
        </w:rPr>
        <w:footnoteRef/>
      </w:r>
      <w:r w:rsidRPr="00E446B6">
        <w:rPr>
          <w:b w:val="0"/>
        </w:rPr>
        <w:t xml:space="preserve"> </w:t>
      </w:r>
      <w:r w:rsidRPr="00E446B6">
        <w:rPr>
          <w:rFonts w:ascii="Times New Roman" w:hAnsi="Times New Roman"/>
          <w:b w:val="0"/>
          <w:sz w:val="20"/>
          <w:szCs w:val="20"/>
        </w:rPr>
        <w:t>KWL, Teaching Companion, 4b, p220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95D1A"/>
    <w:multiLevelType w:val="hybridMultilevel"/>
    <w:tmpl w:val="133EB7C6"/>
    <w:lvl w:ilvl="0" w:tplc="7F9C0620">
      <w:start w:val="1"/>
      <w:numFmt w:val="bullet"/>
      <w:lvlText w:val=""/>
      <w:lvlJc w:val="left"/>
      <w:pPr>
        <w:tabs>
          <w:tab w:val="num" w:pos="420"/>
        </w:tabs>
        <w:ind w:left="417" w:hanging="357"/>
      </w:pPr>
      <w:rPr>
        <w:rFonts w:ascii="Symbol" w:hAnsi="Symbol" w:hint="default"/>
        <w:color w:val="00000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C205D28"/>
    <w:multiLevelType w:val="hybridMultilevel"/>
    <w:tmpl w:val="2E98D74A"/>
    <w:lvl w:ilvl="0" w:tplc="04090001">
      <w:start w:val="1"/>
      <w:numFmt w:val="bullet"/>
      <w:lvlText w:val=""/>
      <w:lvlJc w:val="left"/>
      <w:pPr>
        <w:tabs>
          <w:tab w:val="num" w:pos="360"/>
        </w:tabs>
        <w:ind w:left="360" w:hanging="360"/>
      </w:pPr>
      <w:rPr>
        <w:rFonts w:ascii="Symbol" w:hAnsi="Symbol" w:hint="default"/>
        <w:color w:val="000000"/>
      </w:rPr>
    </w:lvl>
    <w:lvl w:ilvl="1" w:tplc="FBC437C6">
      <w:start w:val="1"/>
      <w:numFmt w:val="bullet"/>
      <w:lvlText w:val=""/>
      <w:lvlJc w:val="left"/>
      <w:pPr>
        <w:tabs>
          <w:tab w:val="num" w:pos="1080"/>
        </w:tabs>
        <w:ind w:left="1080" w:hanging="360"/>
      </w:pPr>
      <w:rPr>
        <w:rFonts w:ascii="Symbol" w:hAnsi="Symbol" w:hint="default"/>
        <w:sz w:val="22"/>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nsid w:val="0F87561D"/>
    <w:multiLevelType w:val="hybridMultilevel"/>
    <w:tmpl w:val="C520CE6A"/>
    <w:lvl w:ilvl="0" w:tplc="E6C803DC">
      <w:start w:val="1"/>
      <w:numFmt w:val="bullet"/>
      <w:lvlText w:val=""/>
      <w:lvlJc w:val="left"/>
      <w:pPr>
        <w:tabs>
          <w:tab w:val="num" w:pos="360"/>
        </w:tabs>
        <w:ind w:left="357" w:hanging="357"/>
      </w:pPr>
      <w:rPr>
        <w:rFonts w:ascii="Symbol" w:hAnsi="Symbol" w:hint="default"/>
      </w:rPr>
    </w:lvl>
    <w:lvl w:ilvl="1" w:tplc="62C0DA94">
      <w:numFmt w:val="bullet"/>
      <w:lvlText w:val="-"/>
      <w:lvlJc w:val="left"/>
      <w:pPr>
        <w:tabs>
          <w:tab w:val="num" w:pos="1080"/>
        </w:tabs>
        <w:ind w:left="1080" w:hanging="360"/>
      </w:pPr>
      <w:rPr>
        <w:rFonts w:ascii="Arial" w:eastAsia="Times New Roman" w:hAnsi="Arial"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
    <w:nsid w:val="0FE614EF"/>
    <w:multiLevelType w:val="hybridMultilevel"/>
    <w:tmpl w:val="EC5E6CCA"/>
    <w:lvl w:ilvl="0" w:tplc="04090001">
      <w:start w:val="1"/>
      <w:numFmt w:val="bullet"/>
      <w:lvlText w:val=""/>
      <w:lvlJc w:val="left"/>
      <w:pPr>
        <w:ind w:left="360" w:hanging="360"/>
      </w:pPr>
      <w:rPr>
        <w:rFonts w:ascii="Symbol" w:hAnsi="Symbol" w:hint="default"/>
        <w:color w:val="00000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nsid w:val="18D30C93"/>
    <w:multiLevelType w:val="hybridMultilevel"/>
    <w:tmpl w:val="4456EAD0"/>
    <w:lvl w:ilvl="0" w:tplc="04090001">
      <w:start w:val="1"/>
      <w:numFmt w:val="bullet"/>
      <w:lvlText w:val=""/>
      <w:lvlJc w:val="left"/>
      <w:pPr>
        <w:ind w:left="360" w:hanging="360"/>
      </w:pPr>
      <w:rPr>
        <w:rFonts w:ascii="Symbol" w:hAnsi="Symbol" w:hint="default"/>
        <w:color w:val="00000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nsid w:val="236E5DDB"/>
    <w:multiLevelType w:val="hybridMultilevel"/>
    <w:tmpl w:val="DE90D0C6"/>
    <w:lvl w:ilvl="0" w:tplc="DCCAD9E2">
      <w:start w:val="1"/>
      <w:numFmt w:val="bullet"/>
      <w:lvlText w:val=""/>
      <w:lvlJc w:val="left"/>
      <w:pPr>
        <w:tabs>
          <w:tab w:val="num" w:pos="360"/>
        </w:tabs>
        <w:ind w:left="36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59E4A30"/>
    <w:multiLevelType w:val="multilevel"/>
    <w:tmpl w:val="9512535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nsid w:val="273550CD"/>
    <w:multiLevelType w:val="hybridMultilevel"/>
    <w:tmpl w:val="2CC4D410"/>
    <w:lvl w:ilvl="0" w:tplc="34DAE6B0">
      <w:start w:val="1"/>
      <w:numFmt w:val="bullet"/>
      <w:lvlText w:val=""/>
      <w:lvlJc w:val="left"/>
      <w:pPr>
        <w:tabs>
          <w:tab w:val="num" w:pos="360"/>
        </w:tabs>
        <w:ind w:left="357" w:hanging="357"/>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BF635B7"/>
    <w:multiLevelType w:val="hybridMultilevel"/>
    <w:tmpl w:val="C24A0EC6"/>
    <w:lvl w:ilvl="0" w:tplc="04090001">
      <w:start w:val="1"/>
      <w:numFmt w:val="bullet"/>
      <w:lvlText w:val=""/>
      <w:lvlJc w:val="left"/>
      <w:pPr>
        <w:tabs>
          <w:tab w:val="num" w:pos="360"/>
        </w:tabs>
        <w:ind w:left="360" w:hanging="360"/>
      </w:pPr>
      <w:rPr>
        <w:rFonts w:ascii="Symbol" w:hAnsi="Symbol" w:hint="default"/>
        <w:color w:val="000000"/>
      </w:rPr>
    </w:lvl>
    <w:lvl w:ilvl="1" w:tplc="FBC437C6">
      <w:start w:val="1"/>
      <w:numFmt w:val="bullet"/>
      <w:lvlText w:val=""/>
      <w:lvlJc w:val="left"/>
      <w:pPr>
        <w:tabs>
          <w:tab w:val="num" w:pos="1080"/>
        </w:tabs>
        <w:ind w:left="1080" w:hanging="360"/>
      </w:pPr>
      <w:rPr>
        <w:rFonts w:ascii="Symbol" w:hAnsi="Symbol" w:hint="default"/>
        <w:sz w:val="22"/>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9">
    <w:nsid w:val="2ECF0251"/>
    <w:multiLevelType w:val="hybridMultilevel"/>
    <w:tmpl w:val="0804DF20"/>
    <w:lvl w:ilvl="0" w:tplc="04090001">
      <w:start w:val="1"/>
      <w:numFmt w:val="bullet"/>
      <w:lvlText w:val=""/>
      <w:lvlJc w:val="left"/>
      <w:pPr>
        <w:tabs>
          <w:tab w:val="num" w:pos="360"/>
        </w:tabs>
        <w:ind w:left="360" w:hanging="360"/>
      </w:pPr>
      <w:rPr>
        <w:rFonts w:ascii="Symbol" w:hAnsi="Symbol" w:hint="default"/>
        <w:color w:val="000000"/>
      </w:rPr>
    </w:lvl>
    <w:lvl w:ilvl="1" w:tplc="FBC437C6">
      <w:start w:val="1"/>
      <w:numFmt w:val="bullet"/>
      <w:lvlText w:val=""/>
      <w:lvlJc w:val="left"/>
      <w:pPr>
        <w:tabs>
          <w:tab w:val="num" w:pos="1080"/>
        </w:tabs>
        <w:ind w:left="1080" w:hanging="360"/>
      </w:pPr>
      <w:rPr>
        <w:rFonts w:ascii="Symbol" w:hAnsi="Symbol" w:hint="default"/>
        <w:sz w:val="22"/>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0">
    <w:nsid w:val="33353C0C"/>
    <w:multiLevelType w:val="multilevel"/>
    <w:tmpl w:val="9512535E"/>
    <w:lvl w:ilvl="0">
      <w:start w:val="1"/>
      <w:numFmt w:val="bullet"/>
      <w:lvlText w:val=""/>
      <w:lvlJc w:val="left"/>
      <w:pPr>
        <w:tabs>
          <w:tab w:val="num" w:pos="363"/>
        </w:tabs>
        <w:ind w:left="363" w:hanging="363"/>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
    <w:nsid w:val="33434A8E"/>
    <w:multiLevelType w:val="hybridMultilevel"/>
    <w:tmpl w:val="BCAA4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8A83A39"/>
    <w:multiLevelType w:val="hybridMultilevel"/>
    <w:tmpl w:val="B9E89534"/>
    <w:lvl w:ilvl="0" w:tplc="FBC437C6">
      <w:start w:val="1"/>
      <w:numFmt w:val="bullet"/>
      <w:lvlText w:val=""/>
      <w:lvlJc w:val="left"/>
      <w:pPr>
        <w:tabs>
          <w:tab w:val="num" w:pos="420"/>
        </w:tabs>
        <w:ind w:left="420" w:hanging="360"/>
      </w:pPr>
      <w:rPr>
        <w:rFonts w:ascii="Symbol" w:hAnsi="Symbol" w:hint="default"/>
        <w:sz w:val="22"/>
      </w:rPr>
    </w:lvl>
    <w:lvl w:ilvl="1" w:tplc="0409000F">
      <w:start w:val="1"/>
      <w:numFmt w:val="decimal"/>
      <w:lvlText w:val="%2."/>
      <w:lvlJc w:val="left"/>
      <w:pPr>
        <w:tabs>
          <w:tab w:val="num" w:pos="1440"/>
        </w:tabs>
        <w:ind w:left="1440" w:hanging="360"/>
      </w:pPr>
      <w:rPr>
        <w:rFonts w:cs="Times New Roman"/>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8C92748"/>
    <w:multiLevelType w:val="hybridMultilevel"/>
    <w:tmpl w:val="0C96138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98C741E"/>
    <w:multiLevelType w:val="hybridMultilevel"/>
    <w:tmpl w:val="E716EDBC"/>
    <w:lvl w:ilvl="0" w:tplc="DCCAD9E2">
      <w:start w:val="1"/>
      <w:numFmt w:val="bullet"/>
      <w:lvlText w:val=""/>
      <w:lvlJc w:val="left"/>
      <w:pPr>
        <w:tabs>
          <w:tab w:val="num" w:pos="360"/>
        </w:tabs>
        <w:ind w:left="360" w:hanging="360"/>
      </w:pPr>
      <w:rPr>
        <w:rFonts w:ascii="Symbol" w:hAnsi="Symbol" w:hint="default"/>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E383978"/>
    <w:multiLevelType w:val="hybridMultilevel"/>
    <w:tmpl w:val="4D8ECF20"/>
    <w:lvl w:ilvl="0" w:tplc="9904BD54">
      <w:start w:val="1"/>
      <w:numFmt w:val="bullet"/>
      <w:lvlText w:val=""/>
      <w:lvlJc w:val="left"/>
      <w:pPr>
        <w:tabs>
          <w:tab w:val="num" w:pos="360"/>
        </w:tabs>
        <w:ind w:left="357" w:hanging="357"/>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95334E7"/>
    <w:multiLevelType w:val="hybridMultilevel"/>
    <w:tmpl w:val="D7FC70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510D3055"/>
    <w:multiLevelType w:val="hybridMultilevel"/>
    <w:tmpl w:val="895AE18E"/>
    <w:lvl w:ilvl="0" w:tplc="04090005">
      <w:start w:val="1"/>
      <w:numFmt w:val="bullet"/>
      <w:lvlText w:val=""/>
      <w:lvlJc w:val="left"/>
      <w:pPr>
        <w:ind w:left="2148" w:hanging="360"/>
      </w:pPr>
      <w:rPr>
        <w:rFonts w:ascii="Wingdings" w:hAnsi="Wingdings" w:hint="default"/>
      </w:rPr>
    </w:lvl>
    <w:lvl w:ilvl="1" w:tplc="0C090003" w:tentative="1">
      <w:start w:val="1"/>
      <w:numFmt w:val="bullet"/>
      <w:lvlText w:val="o"/>
      <w:lvlJc w:val="left"/>
      <w:pPr>
        <w:ind w:left="2868" w:hanging="360"/>
      </w:pPr>
      <w:rPr>
        <w:rFonts w:ascii="Courier New" w:hAnsi="Courier New" w:cs="Courier New" w:hint="default"/>
      </w:rPr>
    </w:lvl>
    <w:lvl w:ilvl="2" w:tplc="0C090005" w:tentative="1">
      <w:start w:val="1"/>
      <w:numFmt w:val="bullet"/>
      <w:lvlText w:val=""/>
      <w:lvlJc w:val="left"/>
      <w:pPr>
        <w:ind w:left="3588" w:hanging="360"/>
      </w:pPr>
      <w:rPr>
        <w:rFonts w:ascii="Wingdings" w:hAnsi="Wingdings" w:hint="default"/>
      </w:rPr>
    </w:lvl>
    <w:lvl w:ilvl="3" w:tplc="0C090001" w:tentative="1">
      <w:start w:val="1"/>
      <w:numFmt w:val="bullet"/>
      <w:lvlText w:val=""/>
      <w:lvlJc w:val="left"/>
      <w:pPr>
        <w:ind w:left="4308" w:hanging="360"/>
      </w:pPr>
      <w:rPr>
        <w:rFonts w:ascii="Symbol" w:hAnsi="Symbol" w:hint="default"/>
      </w:rPr>
    </w:lvl>
    <w:lvl w:ilvl="4" w:tplc="0C090003" w:tentative="1">
      <w:start w:val="1"/>
      <w:numFmt w:val="bullet"/>
      <w:lvlText w:val="o"/>
      <w:lvlJc w:val="left"/>
      <w:pPr>
        <w:ind w:left="5028" w:hanging="360"/>
      </w:pPr>
      <w:rPr>
        <w:rFonts w:ascii="Courier New" w:hAnsi="Courier New" w:cs="Courier New" w:hint="default"/>
      </w:rPr>
    </w:lvl>
    <w:lvl w:ilvl="5" w:tplc="0C090005" w:tentative="1">
      <w:start w:val="1"/>
      <w:numFmt w:val="bullet"/>
      <w:lvlText w:val=""/>
      <w:lvlJc w:val="left"/>
      <w:pPr>
        <w:ind w:left="5748" w:hanging="360"/>
      </w:pPr>
      <w:rPr>
        <w:rFonts w:ascii="Wingdings" w:hAnsi="Wingdings" w:hint="default"/>
      </w:rPr>
    </w:lvl>
    <w:lvl w:ilvl="6" w:tplc="0C090001" w:tentative="1">
      <w:start w:val="1"/>
      <w:numFmt w:val="bullet"/>
      <w:lvlText w:val=""/>
      <w:lvlJc w:val="left"/>
      <w:pPr>
        <w:ind w:left="6468" w:hanging="360"/>
      </w:pPr>
      <w:rPr>
        <w:rFonts w:ascii="Symbol" w:hAnsi="Symbol" w:hint="default"/>
      </w:rPr>
    </w:lvl>
    <w:lvl w:ilvl="7" w:tplc="0C090003" w:tentative="1">
      <w:start w:val="1"/>
      <w:numFmt w:val="bullet"/>
      <w:lvlText w:val="o"/>
      <w:lvlJc w:val="left"/>
      <w:pPr>
        <w:ind w:left="7188" w:hanging="360"/>
      </w:pPr>
      <w:rPr>
        <w:rFonts w:ascii="Courier New" w:hAnsi="Courier New" w:cs="Courier New" w:hint="default"/>
      </w:rPr>
    </w:lvl>
    <w:lvl w:ilvl="8" w:tplc="0C090005" w:tentative="1">
      <w:start w:val="1"/>
      <w:numFmt w:val="bullet"/>
      <w:lvlText w:val=""/>
      <w:lvlJc w:val="left"/>
      <w:pPr>
        <w:ind w:left="7908" w:hanging="360"/>
      </w:pPr>
      <w:rPr>
        <w:rFonts w:ascii="Wingdings" w:hAnsi="Wingdings" w:hint="default"/>
      </w:rPr>
    </w:lvl>
  </w:abstractNum>
  <w:abstractNum w:abstractNumId="18">
    <w:nsid w:val="5B34233B"/>
    <w:multiLevelType w:val="hybridMultilevel"/>
    <w:tmpl w:val="A4A6FF3C"/>
    <w:lvl w:ilvl="0" w:tplc="04090001">
      <w:start w:val="1"/>
      <w:numFmt w:val="bullet"/>
      <w:lvlText w:val=""/>
      <w:lvlJc w:val="left"/>
      <w:pPr>
        <w:ind w:left="1077" w:hanging="360"/>
      </w:pPr>
      <w:rPr>
        <w:rFonts w:ascii="Symbol" w:hAnsi="Symbol" w:hint="default"/>
        <w:color w:val="000000"/>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9">
    <w:nsid w:val="6B252F23"/>
    <w:multiLevelType w:val="hybridMultilevel"/>
    <w:tmpl w:val="92043CEA"/>
    <w:lvl w:ilvl="0" w:tplc="62C0DA94">
      <w:numFmt w:val="bullet"/>
      <w:lvlText w:val="-"/>
      <w:lvlJc w:val="left"/>
      <w:pPr>
        <w:ind w:left="734" w:hanging="360"/>
      </w:pPr>
      <w:rPr>
        <w:rFonts w:ascii="Arial" w:eastAsia="Times New Roman" w:hAnsi="Arial" w:hint="default"/>
      </w:rPr>
    </w:lvl>
    <w:lvl w:ilvl="1" w:tplc="0C090003" w:tentative="1">
      <w:start w:val="1"/>
      <w:numFmt w:val="bullet"/>
      <w:lvlText w:val="o"/>
      <w:lvlJc w:val="left"/>
      <w:pPr>
        <w:ind w:left="1454" w:hanging="360"/>
      </w:pPr>
      <w:rPr>
        <w:rFonts w:ascii="Courier New" w:hAnsi="Courier New" w:cs="Courier New" w:hint="default"/>
      </w:rPr>
    </w:lvl>
    <w:lvl w:ilvl="2" w:tplc="0C090005" w:tentative="1">
      <w:start w:val="1"/>
      <w:numFmt w:val="bullet"/>
      <w:lvlText w:val=""/>
      <w:lvlJc w:val="left"/>
      <w:pPr>
        <w:ind w:left="2174" w:hanging="360"/>
      </w:pPr>
      <w:rPr>
        <w:rFonts w:ascii="Wingdings" w:hAnsi="Wingdings" w:hint="default"/>
      </w:rPr>
    </w:lvl>
    <w:lvl w:ilvl="3" w:tplc="0C090001" w:tentative="1">
      <w:start w:val="1"/>
      <w:numFmt w:val="bullet"/>
      <w:lvlText w:val=""/>
      <w:lvlJc w:val="left"/>
      <w:pPr>
        <w:ind w:left="2894" w:hanging="360"/>
      </w:pPr>
      <w:rPr>
        <w:rFonts w:ascii="Symbol" w:hAnsi="Symbol" w:hint="default"/>
      </w:rPr>
    </w:lvl>
    <w:lvl w:ilvl="4" w:tplc="0C090003" w:tentative="1">
      <w:start w:val="1"/>
      <w:numFmt w:val="bullet"/>
      <w:lvlText w:val="o"/>
      <w:lvlJc w:val="left"/>
      <w:pPr>
        <w:ind w:left="3614" w:hanging="360"/>
      </w:pPr>
      <w:rPr>
        <w:rFonts w:ascii="Courier New" w:hAnsi="Courier New" w:cs="Courier New" w:hint="default"/>
      </w:rPr>
    </w:lvl>
    <w:lvl w:ilvl="5" w:tplc="0C090005" w:tentative="1">
      <w:start w:val="1"/>
      <w:numFmt w:val="bullet"/>
      <w:lvlText w:val=""/>
      <w:lvlJc w:val="left"/>
      <w:pPr>
        <w:ind w:left="4334" w:hanging="360"/>
      </w:pPr>
      <w:rPr>
        <w:rFonts w:ascii="Wingdings" w:hAnsi="Wingdings" w:hint="default"/>
      </w:rPr>
    </w:lvl>
    <w:lvl w:ilvl="6" w:tplc="0C090001" w:tentative="1">
      <w:start w:val="1"/>
      <w:numFmt w:val="bullet"/>
      <w:lvlText w:val=""/>
      <w:lvlJc w:val="left"/>
      <w:pPr>
        <w:ind w:left="5054" w:hanging="360"/>
      </w:pPr>
      <w:rPr>
        <w:rFonts w:ascii="Symbol" w:hAnsi="Symbol" w:hint="default"/>
      </w:rPr>
    </w:lvl>
    <w:lvl w:ilvl="7" w:tplc="0C090003" w:tentative="1">
      <w:start w:val="1"/>
      <w:numFmt w:val="bullet"/>
      <w:lvlText w:val="o"/>
      <w:lvlJc w:val="left"/>
      <w:pPr>
        <w:ind w:left="5774" w:hanging="360"/>
      </w:pPr>
      <w:rPr>
        <w:rFonts w:ascii="Courier New" w:hAnsi="Courier New" w:cs="Courier New" w:hint="default"/>
      </w:rPr>
    </w:lvl>
    <w:lvl w:ilvl="8" w:tplc="0C090005" w:tentative="1">
      <w:start w:val="1"/>
      <w:numFmt w:val="bullet"/>
      <w:lvlText w:val=""/>
      <w:lvlJc w:val="left"/>
      <w:pPr>
        <w:ind w:left="6494" w:hanging="360"/>
      </w:pPr>
      <w:rPr>
        <w:rFonts w:ascii="Wingdings" w:hAnsi="Wingdings" w:hint="default"/>
      </w:rPr>
    </w:lvl>
  </w:abstractNum>
  <w:abstractNum w:abstractNumId="20">
    <w:nsid w:val="719B2ABC"/>
    <w:multiLevelType w:val="hybridMultilevel"/>
    <w:tmpl w:val="1E3ADCF2"/>
    <w:lvl w:ilvl="0" w:tplc="98127CA0">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62D7D9E"/>
    <w:multiLevelType w:val="hybridMultilevel"/>
    <w:tmpl w:val="C7E6436C"/>
    <w:lvl w:ilvl="0" w:tplc="9904BD54">
      <w:start w:val="1"/>
      <w:numFmt w:val="bullet"/>
      <w:lvlText w:val=""/>
      <w:lvlJc w:val="left"/>
      <w:pPr>
        <w:tabs>
          <w:tab w:val="num" w:pos="360"/>
        </w:tabs>
        <w:ind w:left="357" w:hanging="357"/>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0"/>
  </w:num>
  <w:num w:numId="3">
    <w:abstractNumId w:val="7"/>
  </w:num>
  <w:num w:numId="4">
    <w:abstractNumId w:val="9"/>
  </w:num>
  <w:num w:numId="5">
    <w:abstractNumId w:val="8"/>
  </w:num>
  <w:num w:numId="6">
    <w:abstractNumId w:val="1"/>
  </w:num>
  <w:num w:numId="7">
    <w:abstractNumId w:val="2"/>
  </w:num>
  <w:num w:numId="8">
    <w:abstractNumId w:val="14"/>
  </w:num>
  <w:num w:numId="9">
    <w:abstractNumId w:val="12"/>
  </w:num>
  <w:num w:numId="10">
    <w:abstractNumId w:val="6"/>
  </w:num>
  <w:num w:numId="11">
    <w:abstractNumId w:val="10"/>
  </w:num>
  <w:num w:numId="12">
    <w:abstractNumId w:val="15"/>
  </w:num>
  <w:num w:numId="13">
    <w:abstractNumId w:val="21"/>
  </w:num>
  <w:num w:numId="14">
    <w:abstractNumId w:val="5"/>
  </w:num>
  <w:num w:numId="15">
    <w:abstractNumId w:val="17"/>
  </w:num>
  <w:num w:numId="16">
    <w:abstractNumId w:val="16"/>
  </w:num>
  <w:num w:numId="17">
    <w:abstractNumId w:val="11"/>
  </w:num>
  <w:num w:numId="18">
    <w:abstractNumId w:val="13"/>
  </w:num>
  <w:num w:numId="19">
    <w:abstractNumId w:val="19"/>
  </w:num>
  <w:num w:numId="20">
    <w:abstractNumId w:val="4"/>
  </w:num>
  <w:num w:numId="21">
    <w:abstractNumId w:val="18"/>
  </w:num>
  <w:num w:numId="22">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5645"/>
    <w:rsid w:val="000109D9"/>
    <w:rsid w:val="0001746E"/>
    <w:rsid w:val="0001753F"/>
    <w:rsid w:val="000207A8"/>
    <w:rsid w:val="000210AD"/>
    <w:rsid w:val="00030705"/>
    <w:rsid w:val="00031600"/>
    <w:rsid w:val="00031AA6"/>
    <w:rsid w:val="000337D3"/>
    <w:rsid w:val="00035943"/>
    <w:rsid w:val="00035AD2"/>
    <w:rsid w:val="00036BC7"/>
    <w:rsid w:val="00041631"/>
    <w:rsid w:val="00052167"/>
    <w:rsid w:val="0005265B"/>
    <w:rsid w:val="00052B61"/>
    <w:rsid w:val="00054349"/>
    <w:rsid w:val="00055E14"/>
    <w:rsid w:val="000578C8"/>
    <w:rsid w:val="00060716"/>
    <w:rsid w:val="0006084A"/>
    <w:rsid w:val="0006444A"/>
    <w:rsid w:val="00070C08"/>
    <w:rsid w:val="00071C42"/>
    <w:rsid w:val="000838C9"/>
    <w:rsid w:val="00084240"/>
    <w:rsid w:val="00090DA0"/>
    <w:rsid w:val="00090FC4"/>
    <w:rsid w:val="0009449B"/>
    <w:rsid w:val="00097196"/>
    <w:rsid w:val="0009734C"/>
    <w:rsid w:val="000B0318"/>
    <w:rsid w:val="000B06DD"/>
    <w:rsid w:val="000B3B15"/>
    <w:rsid w:val="000C214D"/>
    <w:rsid w:val="000C35CD"/>
    <w:rsid w:val="000C37F2"/>
    <w:rsid w:val="000C4FEE"/>
    <w:rsid w:val="000C59A5"/>
    <w:rsid w:val="000C60F6"/>
    <w:rsid w:val="000D0A1B"/>
    <w:rsid w:val="000D3DAF"/>
    <w:rsid w:val="000F5A3B"/>
    <w:rsid w:val="0010063B"/>
    <w:rsid w:val="00106E8D"/>
    <w:rsid w:val="00110F96"/>
    <w:rsid w:val="001153EC"/>
    <w:rsid w:val="00121F54"/>
    <w:rsid w:val="00127C40"/>
    <w:rsid w:val="0013782F"/>
    <w:rsid w:val="0014142A"/>
    <w:rsid w:val="001423D9"/>
    <w:rsid w:val="001515D5"/>
    <w:rsid w:val="00151A32"/>
    <w:rsid w:val="001529E8"/>
    <w:rsid w:val="001554FB"/>
    <w:rsid w:val="00157663"/>
    <w:rsid w:val="00161F48"/>
    <w:rsid w:val="001626BD"/>
    <w:rsid w:val="0016325A"/>
    <w:rsid w:val="00163311"/>
    <w:rsid w:val="00163EBF"/>
    <w:rsid w:val="00163F52"/>
    <w:rsid w:val="00164FF6"/>
    <w:rsid w:val="0016612B"/>
    <w:rsid w:val="00166A3E"/>
    <w:rsid w:val="001670A4"/>
    <w:rsid w:val="00167BE8"/>
    <w:rsid w:val="0017197D"/>
    <w:rsid w:val="00171D16"/>
    <w:rsid w:val="00173A58"/>
    <w:rsid w:val="00173D8C"/>
    <w:rsid w:val="001742EA"/>
    <w:rsid w:val="00175613"/>
    <w:rsid w:val="00176472"/>
    <w:rsid w:val="001802A6"/>
    <w:rsid w:val="00185217"/>
    <w:rsid w:val="001861DA"/>
    <w:rsid w:val="00186843"/>
    <w:rsid w:val="0018687D"/>
    <w:rsid w:val="00187901"/>
    <w:rsid w:val="00187D1B"/>
    <w:rsid w:val="0019102C"/>
    <w:rsid w:val="00191B71"/>
    <w:rsid w:val="0019600C"/>
    <w:rsid w:val="001A3B4A"/>
    <w:rsid w:val="001A4099"/>
    <w:rsid w:val="001A4EFB"/>
    <w:rsid w:val="001B48EE"/>
    <w:rsid w:val="001B7484"/>
    <w:rsid w:val="001C24E7"/>
    <w:rsid w:val="001C402C"/>
    <w:rsid w:val="001C5A75"/>
    <w:rsid w:val="001C6F10"/>
    <w:rsid w:val="001D02F0"/>
    <w:rsid w:val="001D413F"/>
    <w:rsid w:val="001D43B7"/>
    <w:rsid w:val="001D4A95"/>
    <w:rsid w:val="001D666B"/>
    <w:rsid w:val="001D6A15"/>
    <w:rsid w:val="001E2A0A"/>
    <w:rsid w:val="001E2CAB"/>
    <w:rsid w:val="001E60FF"/>
    <w:rsid w:val="001E693E"/>
    <w:rsid w:val="001F0B7B"/>
    <w:rsid w:val="001F1C02"/>
    <w:rsid w:val="001F3726"/>
    <w:rsid w:val="001F4E22"/>
    <w:rsid w:val="00200C49"/>
    <w:rsid w:val="0020196E"/>
    <w:rsid w:val="00204C18"/>
    <w:rsid w:val="00204D3F"/>
    <w:rsid w:val="00207E7D"/>
    <w:rsid w:val="00211BD0"/>
    <w:rsid w:val="002126EE"/>
    <w:rsid w:val="00213DEE"/>
    <w:rsid w:val="00214563"/>
    <w:rsid w:val="0022062D"/>
    <w:rsid w:val="00222BAF"/>
    <w:rsid w:val="00223406"/>
    <w:rsid w:val="00224875"/>
    <w:rsid w:val="00226029"/>
    <w:rsid w:val="00226117"/>
    <w:rsid w:val="00234CE3"/>
    <w:rsid w:val="00236F71"/>
    <w:rsid w:val="00237A68"/>
    <w:rsid w:val="002431E1"/>
    <w:rsid w:val="0024447D"/>
    <w:rsid w:val="00244745"/>
    <w:rsid w:val="0024695D"/>
    <w:rsid w:val="002469EE"/>
    <w:rsid w:val="00252784"/>
    <w:rsid w:val="00253086"/>
    <w:rsid w:val="0025503C"/>
    <w:rsid w:val="00256367"/>
    <w:rsid w:val="00257EEF"/>
    <w:rsid w:val="00263F0C"/>
    <w:rsid w:val="002647CA"/>
    <w:rsid w:val="00266BA3"/>
    <w:rsid w:val="00267776"/>
    <w:rsid w:val="00272400"/>
    <w:rsid w:val="0027259B"/>
    <w:rsid w:val="00273E87"/>
    <w:rsid w:val="002800EF"/>
    <w:rsid w:val="0028183A"/>
    <w:rsid w:val="002845FF"/>
    <w:rsid w:val="002856DC"/>
    <w:rsid w:val="00291CD7"/>
    <w:rsid w:val="002927D7"/>
    <w:rsid w:val="00293911"/>
    <w:rsid w:val="002A03ED"/>
    <w:rsid w:val="002A237A"/>
    <w:rsid w:val="002A2A41"/>
    <w:rsid w:val="002A3077"/>
    <w:rsid w:val="002B238A"/>
    <w:rsid w:val="002B2CAC"/>
    <w:rsid w:val="002B5DA8"/>
    <w:rsid w:val="002C00B2"/>
    <w:rsid w:val="002C3DF5"/>
    <w:rsid w:val="002C4A7A"/>
    <w:rsid w:val="002D4BD5"/>
    <w:rsid w:val="002E1F2C"/>
    <w:rsid w:val="002E4D6E"/>
    <w:rsid w:val="002F01B8"/>
    <w:rsid w:val="002F0FDE"/>
    <w:rsid w:val="002F2132"/>
    <w:rsid w:val="002F553D"/>
    <w:rsid w:val="002F67AD"/>
    <w:rsid w:val="002F68EB"/>
    <w:rsid w:val="002F7D26"/>
    <w:rsid w:val="00302105"/>
    <w:rsid w:val="00302C89"/>
    <w:rsid w:val="003063E1"/>
    <w:rsid w:val="00310685"/>
    <w:rsid w:val="00310D2A"/>
    <w:rsid w:val="003125BA"/>
    <w:rsid w:val="00317C5E"/>
    <w:rsid w:val="00317C9F"/>
    <w:rsid w:val="00324239"/>
    <w:rsid w:val="00325A2C"/>
    <w:rsid w:val="00327800"/>
    <w:rsid w:val="00332310"/>
    <w:rsid w:val="0033686F"/>
    <w:rsid w:val="00336DB1"/>
    <w:rsid w:val="00340BE1"/>
    <w:rsid w:val="00341437"/>
    <w:rsid w:val="00341A09"/>
    <w:rsid w:val="00352C3A"/>
    <w:rsid w:val="00353A93"/>
    <w:rsid w:val="00356185"/>
    <w:rsid w:val="00366333"/>
    <w:rsid w:val="00366617"/>
    <w:rsid w:val="00370667"/>
    <w:rsid w:val="00373170"/>
    <w:rsid w:val="00374D17"/>
    <w:rsid w:val="0037758E"/>
    <w:rsid w:val="00380120"/>
    <w:rsid w:val="0038014C"/>
    <w:rsid w:val="00381EE4"/>
    <w:rsid w:val="00382985"/>
    <w:rsid w:val="003829FD"/>
    <w:rsid w:val="003860AC"/>
    <w:rsid w:val="00392567"/>
    <w:rsid w:val="003937B4"/>
    <w:rsid w:val="00397ED1"/>
    <w:rsid w:val="003A404B"/>
    <w:rsid w:val="003A4389"/>
    <w:rsid w:val="003A45F6"/>
    <w:rsid w:val="003A462C"/>
    <w:rsid w:val="003A4B35"/>
    <w:rsid w:val="003A4BA2"/>
    <w:rsid w:val="003A7AFC"/>
    <w:rsid w:val="003B1315"/>
    <w:rsid w:val="003C0B65"/>
    <w:rsid w:val="003C46F3"/>
    <w:rsid w:val="003C6055"/>
    <w:rsid w:val="003C6C31"/>
    <w:rsid w:val="003C7E93"/>
    <w:rsid w:val="003D31F1"/>
    <w:rsid w:val="003D363B"/>
    <w:rsid w:val="003D686B"/>
    <w:rsid w:val="003D6BB1"/>
    <w:rsid w:val="003E24AD"/>
    <w:rsid w:val="003E5A30"/>
    <w:rsid w:val="003E7D1F"/>
    <w:rsid w:val="003E7E61"/>
    <w:rsid w:val="003F14F8"/>
    <w:rsid w:val="003F264F"/>
    <w:rsid w:val="003F3577"/>
    <w:rsid w:val="003F3D23"/>
    <w:rsid w:val="003F4C62"/>
    <w:rsid w:val="003F5C89"/>
    <w:rsid w:val="004000AF"/>
    <w:rsid w:val="00400BEA"/>
    <w:rsid w:val="0040134C"/>
    <w:rsid w:val="0040797A"/>
    <w:rsid w:val="00411BFC"/>
    <w:rsid w:val="004131F7"/>
    <w:rsid w:val="00417EBA"/>
    <w:rsid w:val="00420DC3"/>
    <w:rsid w:val="00421EAC"/>
    <w:rsid w:val="004220E5"/>
    <w:rsid w:val="0042443B"/>
    <w:rsid w:val="00424916"/>
    <w:rsid w:val="00424B7E"/>
    <w:rsid w:val="00425FE7"/>
    <w:rsid w:val="004260D7"/>
    <w:rsid w:val="004268C3"/>
    <w:rsid w:val="00426AA2"/>
    <w:rsid w:val="00430230"/>
    <w:rsid w:val="0044148C"/>
    <w:rsid w:val="00441575"/>
    <w:rsid w:val="00445138"/>
    <w:rsid w:val="004479F9"/>
    <w:rsid w:val="0046675D"/>
    <w:rsid w:val="004706ED"/>
    <w:rsid w:val="004709AF"/>
    <w:rsid w:val="004768D6"/>
    <w:rsid w:val="00481542"/>
    <w:rsid w:val="00481BB4"/>
    <w:rsid w:val="004831BD"/>
    <w:rsid w:val="00483258"/>
    <w:rsid w:val="004838B9"/>
    <w:rsid w:val="00490A66"/>
    <w:rsid w:val="00491279"/>
    <w:rsid w:val="004923E6"/>
    <w:rsid w:val="004A0359"/>
    <w:rsid w:val="004A4917"/>
    <w:rsid w:val="004A5D19"/>
    <w:rsid w:val="004A7B5C"/>
    <w:rsid w:val="004A7EA4"/>
    <w:rsid w:val="004B4DA6"/>
    <w:rsid w:val="004B799F"/>
    <w:rsid w:val="004C135B"/>
    <w:rsid w:val="004C334E"/>
    <w:rsid w:val="004C3830"/>
    <w:rsid w:val="004C63FF"/>
    <w:rsid w:val="004C6AD7"/>
    <w:rsid w:val="004C732D"/>
    <w:rsid w:val="004D3E03"/>
    <w:rsid w:val="004D6DB2"/>
    <w:rsid w:val="004E5925"/>
    <w:rsid w:val="004E632B"/>
    <w:rsid w:val="004F0E0E"/>
    <w:rsid w:val="004F3A5E"/>
    <w:rsid w:val="004F4010"/>
    <w:rsid w:val="004F637B"/>
    <w:rsid w:val="005054DF"/>
    <w:rsid w:val="005061AA"/>
    <w:rsid w:val="005061B1"/>
    <w:rsid w:val="00506E15"/>
    <w:rsid w:val="00507AB3"/>
    <w:rsid w:val="005102AB"/>
    <w:rsid w:val="00510884"/>
    <w:rsid w:val="00512045"/>
    <w:rsid w:val="00512BCD"/>
    <w:rsid w:val="00513AB5"/>
    <w:rsid w:val="00513B4E"/>
    <w:rsid w:val="00516F16"/>
    <w:rsid w:val="00517395"/>
    <w:rsid w:val="005238EA"/>
    <w:rsid w:val="005239C5"/>
    <w:rsid w:val="00523A7C"/>
    <w:rsid w:val="00531DAE"/>
    <w:rsid w:val="00532A2B"/>
    <w:rsid w:val="00535041"/>
    <w:rsid w:val="00536021"/>
    <w:rsid w:val="0053682D"/>
    <w:rsid w:val="005375DB"/>
    <w:rsid w:val="00540437"/>
    <w:rsid w:val="00540C22"/>
    <w:rsid w:val="00541C40"/>
    <w:rsid w:val="005429AE"/>
    <w:rsid w:val="00543EFA"/>
    <w:rsid w:val="0054485B"/>
    <w:rsid w:val="005449A5"/>
    <w:rsid w:val="005449AF"/>
    <w:rsid w:val="005466B5"/>
    <w:rsid w:val="0055150E"/>
    <w:rsid w:val="00553578"/>
    <w:rsid w:val="005538C2"/>
    <w:rsid w:val="005547D5"/>
    <w:rsid w:val="00555988"/>
    <w:rsid w:val="00555A80"/>
    <w:rsid w:val="00555C90"/>
    <w:rsid w:val="00561A39"/>
    <w:rsid w:val="0056362A"/>
    <w:rsid w:val="00567C1C"/>
    <w:rsid w:val="00572CD5"/>
    <w:rsid w:val="00573B55"/>
    <w:rsid w:val="005750B4"/>
    <w:rsid w:val="0057574A"/>
    <w:rsid w:val="00576DC4"/>
    <w:rsid w:val="00580253"/>
    <w:rsid w:val="00582CB0"/>
    <w:rsid w:val="005839A5"/>
    <w:rsid w:val="00584C38"/>
    <w:rsid w:val="0058742E"/>
    <w:rsid w:val="00591AD7"/>
    <w:rsid w:val="005934C2"/>
    <w:rsid w:val="00593503"/>
    <w:rsid w:val="00593F91"/>
    <w:rsid w:val="00594429"/>
    <w:rsid w:val="005947B5"/>
    <w:rsid w:val="005A1D14"/>
    <w:rsid w:val="005A2920"/>
    <w:rsid w:val="005A29EB"/>
    <w:rsid w:val="005A3E02"/>
    <w:rsid w:val="005A44F2"/>
    <w:rsid w:val="005A6786"/>
    <w:rsid w:val="005A7E26"/>
    <w:rsid w:val="005B2025"/>
    <w:rsid w:val="005B316F"/>
    <w:rsid w:val="005B4280"/>
    <w:rsid w:val="005B6BF2"/>
    <w:rsid w:val="005C3089"/>
    <w:rsid w:val="005C4E99"/>
    <w:rsid w:val="005D5399"/>
    <w:rsid w:val="005D6314"/>
    <w:rsid w:val="005D65DD"/>
    <w:rsid w:val="005D74ED"/>
    <w:rsid w:val="005D7F35"/>
    <w:rsid w:val="005E09CB"/>
    <w:rsid w:val="005E2AF7"/>
    <w:rsid w:val="005E2BDB"/>
    <w:rsid w:val="005E50B4"/>
    <w:rsid w:val="005E552E"/>
    <w:rsid w:val="005F2DBE"/>
    <w:rsid w:val="005F37F5"/>
    <w:rsid w:val="005F3CFA"/>
    <w:rsid w:val="006014F7"/>
    <w:rsid w:val="006026BC"/>
    <w:rsid w:val="0060421E"/>
    <w:rsid w:val="00604EC4"/>
    <w:rsid w:val="006067F1"/>
    <w:rsid w:val="0061132D"/>
    <w:rsid w:val="0061161A"/>
    <w:rsid w:val="00613305"/>
    <w:rsid w:val="00614647"/>
    <w:rsid w:val="00614F3D"/>
    <w:rsid w:val="0061658E"/>
    <w:rsid w:val="00616810"/>
    <w:rsid w:val="00623341"/>
    <w:rsid w:val="006246E0"/>
    <w:rsid w:val="00625F28"/>
    <w:rsid w:val="0063061C"/>
    <w:rsid w:val="0063097C"/>
    <w:rsid w:val="006352F5"/>
    <w:rsid w:val="006359DF"/>
    <w:rsid w:val="00641F27"/>
    <w:rsid w:val="00642A29"/>
    <w:rsid w:val="00645FAA"/>
    <w:rsid w:val="00646CEB"/>
    <w:rsid w:val="00656963"/>
    <w:rsid w:val="00663F93"/>
    <w:rsid w:val="00666DA9"/>
    <w:rsid w:val="006702DA"/>
    <w:rsid w:val="0067080C"/>
    <w:rsid w:val="00671286"/>
    <w:rsid w:val="00673711"/>
    <w:rsid w:val="00680933"/>
    <w:rsid w:val="00681C32"/>
    <w:rsid w:val="00686DAB"/>
    <w:rsid w:val="00687BB2"/>
    <w:rsid w:val="0069053C"/>
    <w:rsid w:val="00691289"/>
    <w:rsid w:val="006939F0"/>
    <w:rsid w:val="00694B06"/>
    <w:rsid w:val="006953F8"/>
    <w:rsid w:val="00695659"/>
    <w:rsid w:val="00696032"/>
    <w:rsid w:val="00697F76"/>
    <w:rsid w:val="006A0EF9"/>
    <w:rsid w:val="006B4265"/>
    <w:rsid w:val="006B64FB"/>
    <w:rsid w:val="006B7E3F"/>
    <w:rsid w:val="006C1C36"/>
    <w:rsid w:val="006C446E"/>
    <w:rsid w:val="006C5E75"/>
    <w:rsid w:val="006C6124"/>
    <w:rsid w:val="006C680A"/>
    <w:rsid w:val="006C7CD4"/>
    <w:rsid w:val="006D235E"/>
    <w:rsid w:val="006D3D40"/>
    <w:rsid w:val="006D5558"/>
    <w:rsid w:val="006D6BE3"/>
    <w:rsid w:val="006D776C"/>
    <w:rsid w:val="006D7F6A"/>
    <w:rsid w:val="006E2B01"/>
    <w:rsid w:val="006E4409"/>
    <w:rsid w:val="006E52F1"/>
    <w:rsid w:val="006E598E"/>
    <w:rsid w:val="006E73EA"/>
    <w:rsid w:val="006E748C"/>
    <w:rsid w:val="006F074C"/>
    <w:rsid w:val="006F29F8"/>
    <w:rsid w:val="006F3074"/>
    <w:rsid w:val="006F7518"/>
    <w:rsid w:val="00704D54"/>
    <w:rsid w:val="00706582"/>
    <w:rsid w:val="0071041B"/>
    <w:rsid w:val="007107FD"/>
    <w:rsid w:val="007132A8"/>
    <w:rsid w:val="00714C2A"/>
    <w:rsid w:val="00715885"/>
    <w:rsid w:val="00716544"/>
    <w:rsid w:val="00720DBC"/>
    <w:rsid w:val="007265D9"/>
    <w:rsid w:val="00727C72"/>
    <w:rsid w:val="007306D8"/>
    <w:rsid w:val="0073356A"/>
    <w:rsid w:val="00734222"/>
    <w:rsid w:val="0073465E"/>
    <w:rsid w:val="00735AEB"/>
    <w:rsid w:val="00743E3C"/>
    <w:rsid w:val="007508DC"/>
    <w:rsid w:val="00752DE4"/>
    <w:rsid w:val="00754E23"/>
    <w:rsid w:val="00757D47"/>
    <w:rsid w:val="00764EF8"/>
    <w:rsid w:val="00766DBA"/>
    <w:rsid w:val="00767372"/>
    <w:rsid w:val="007673C2"/>
    <w:rsid w:val="00767DC4"/>
    <w:rsid w:val="0077124A"/>
    <w:rsid w:val="00772CE6"/>
    <w:rsid w:val="007736B5"/>
    <w:rsid w:val="00773BC4"/>
    <w:rsid w:val="007769B3"/>
    <w:rsid w:val="00782B35"/>
    <w:rsid w:val="00791301"/>
    <w:rsid w:val="007923B3"/>
    <w:rsid w:val="0079285B"/>
    <w:rsid w:val="007953CB"/>
    <w:rsid w:val="00796441"/>
    <w:rsid w:val="007A3CBF"/>
    <w:rsid w:val="007A4074"/>
    <w:rsid w:val="007A7602"/>
    <w:rsid w:val="007B1993"/>
    <w:rsid w:val="007B3627"/>
    <w:rsid w:val="007B381A"/>
    <w:rsid w:val="007B38C8"/>
    <w:rsid w:val="007B6F79"/>
    <w:rsid w:val="007C188D"/>
    <w:rsid w:val="007C2863"/>
    <w:rsid w:val="007C4A47"/>
    <w:rsid w:val="007D21F3"/>
    <w:rsid w:val="007D2866"/>
    <w:rsid w:val="007D2F03"/>
    <w:rsid w:val="007D7530"/>
    <w:rsid w:val="007E07A7"/>
    <w:rsid w:val="007E3923"/>
    <w:rsid w:val="007E4DE8"/>
    <w:rsid w:val="007F2BE2"/>
    <w:rsid w:val="00800075"/>
    <w:rsid w:val="00803CDA"/>
    <w:rsid w:val="0080628F"/>
    <w:rsid w:val="008073DE"/>
    <w:rsid w:val="00810E8E"/>
    <w:rsid w:val="008124D6"/>
    <w:rsid w:val="0081561A"/>
    <w:rsid w:val="008214DA"/>
    <w:rsid w:val="00822BA3"/>
    <w:rsid w:val="00826690"/>
    <w:rsid w:val="00826CFC"/>
    <w:rsid w:val="00827B36"/>
    <w:rsid w:val="00831492"/>
    <w:rsid w:val="00834F30"/>
    <w:rsid w:val="0083549F"/>
    <w:rsid w:val="00843130"/>
    <w:rsid w:val="00844CD7"/>
    <w:rsid w:val="00844FB8"/>
    <w:rsid w:val="00846A9D"/>
    <w:rsid w:val="008504A5"/>
    <w:rsid w:val="00855259"/>
    <w:rsid w:val="00860F1D"/>
    <w:rsid w:val="00863D99"/>
    <w:rsid w:val="00872862"/>
    <w:rsid w:val="00873B6B"/>
    <w:rsid w:val="008746F4"/>
    <w:rsid w:val="008760F0"/>
    <w:rsid w:val="008800E9"/>
    <w:rsid w:val="00881F91"/>
    <w:rsid w:val="00882646"/>
    <w:rsid w:val="008832CE"/>
    <w:rsid w:val="00884C81"/>
    <w:rsid w:val="00892A0E"/>
    <w:rsid w:val="0089383B"/>
    <w:rsid w:val="00893AF5"/>
    <w:rsid w:val="00896CDD"/>
    <w:rsid w:val="00896EEE"/>
    <w:rsid w:val="008A3715"/>
    <w:rsid w:val="008B151A"/>
    <w:rsid w:val="008B485F"/>
    <w:rsid w:val="008B565A"/>
    <w:rsid w:val="008C476F"/>
    <w:rsid w:val="008D13D2"/>
    <w:rsid w:val="008D4A2D"/>
    <w:rsid w:val="008D4EA5"/>
    <w:rsid w:val="008E0BF5"/>
    <w:rsid w:val="008E68D9"/>
    <w:rsid w:val="008E6F0F"/>
    <w:rsid w:val="008F37D8"/>
    <w:rsid w:val="008F43E6"/>
    <w:rsid w:val="008F5621"/>
    <w:rsid w:val="00901253"/>
    <w:rsid w:val="009032C1"/>
    <w:rsid w:val="009069BC"/>
    <w:rsid w:val="0090785C"/>
    <w:rsid w:val="00907D07"/>
    <w:rsid w:val="0091139F"/>
    <w:rsid w:val="0091140D"/>
    <w:rsid w:val="00912090"/>
    <w:rsid w:val="00913AA5"/>
    <w:rsid w:val="0091419C"/>
    <w:rsid w:val="009158C4"/>
    <w:rsid w:val="00917444"/>
    <w:rsid w:val="009176CD"/>
    <w:rsid w:val="0092609B"/>
    <w:rsid w:val="00926234"/>
    <w:rsid w:val="009272F5"/>
    <w:rsid w:val="00930A0A"/>
    <w:rsid w:val="00930C1F"/>
    <w:rsid w:val="0093294C"/>
    <w:rsid w:val="00935CF0"/>
    <w:rsid w:val="0094054D"/>
    <w:rsid w:val="00940863"/>
    <w:rsid w:val="0094138B"/>
    <w:rsid w:val="009413DB"/>
    <w:rsid w:val="00943265"/>
    <w:rsid w:val="00945B4B"/>
    <w:rsid w:val="00945FA6"/>
    <w:rsid w:val="00946C86"/>
    <w:rsid w:val="009516E2"/>
    <w:rsid w:val="00960229"/>
    <w:rsid w:val="009602FC"/>
    <w:rsid w:val="00963154"/>
    <w:rsid w:val="0096516C"/>
    <w:rsid w:val="00965C62"/>
    <w:rsid w:val="00966F3E"/>
    <w:rsid w:val="00967388"/>
    <w:rsid w:val="00967439"/>
    <w:rsid w:val="00971EF2"/>
    <w:rsid w:val="0098222F"/>
    <w:rsid w:val="009828F4"/>
    <w:rsid w:val="00983555"/>
    <w:rsid w:val="009835F6"/>
    <w:rsid w:val="00983839"/>
    <w:rsid w:val="00983B9D"/>
    <w:rsid w:val="00984557"/>
    <w:rsid w:val="009861A6"/>
    <w:rsid w:val="00991401"/>
    <w:rsid w:val="00996159"/>
    <w:rsid w:val="0099657B"/>
    <w:rsid w:val="009A0248"/>
    <w:rsid w:val="009A24DC"/>
    <w:rsid w:val="009A2928"/>
    <w:rsid w:val="009A6C59"/>
    <w:rsid w:val="009B0D74"/>
    <w:rsid w:val="009B2C09"/>
    <w:rsid w:val="009B48B1"/>
    <w:rsid w:val="009B6A92"/>
    <w:rsid w:val="009C02B5"/>
    <w:rsid w:val="009C0D35"/>
    <w:rsid w:val="009C6DEB"/>
    <w:rsid w:val="009D1E43"/>
    <w:rsid w:val="009D50C1"/>
    <w:rsid w:val="009D5613"/>
    <w:rsid w:val="009D7F69"/>
    <w:rsid w:val="009E0FF3"/>
    <w:rsid w:val="009E30D2"/>
    <w:rsid w:val="009E4253"/>
    <w:rsid w:val="009E5E7A"/>
    <w:rsid w:val="009E64DF"/>
    <w:rsid w:val="009E677B"/>
    <w:rsid w:val="009E7148"/>
    <w:rsid w:val="009E7BDE"/>
    <w:rsid w:val="009E7EA2"/>
    <w:rsid w:val="009F0DFC"/>
    <w:rsid w:val="009F570D"/>
    <w:rsid w:val="009F58DD"/>
    <w:rsid w:val="00A0748D"/>
    <w:rsid w:val="00A1149D"/>
    <w:rsid w:val="00A142E6"/>
    <w:rsid w:val="00A175C1"/>
    <w:rsid w:val="00A21381"/>
    <w:rsid w:val="00A23C63"/>
    <w:rsid w:val="00A25DB5"/>
    <w:rsid w:val="00A27AD0"/>
    <w:rsid w:val="00A30CEF"/>
    <w:rsid w:val="00A33C43"/>
    <w:rsid w:val="00A341F9"/>
    <w:rsid w:val="00A36DA0"/>
    <w:rsid w:val="00A40B39"/>
    <w:rsid w:val="00A42713"/>
    <w:rsid w:val="00A43D74"/>
    <w:rsid w:val="00A45716"/>
    <w:rsid w:val="00A45C1B"/>
    <w:rsid w:val="00A52BF6"/>
    <w:rsid w:val="00A530F0"/>
    <w:rsid w:val="00A568CA"/>
    <w:rsid w:val="00A56FA0"/>
    <w:rsid w:val="00A57CAF"/>
    <w:rsid w:val="00A61CB6"/>
    <w:rsid w:val="00A6229D"/>
    <w:rsid w:val="00A623C5"/>
    <w:rsid w:val="00A664E1"/>
    <w:rsid w:val="00A76AE1"/>
    <w:rsid w:val="00A833A3"/>
    <w:rsid w:val="00A86A8F"/>
    <w:rsid w:val="00A87B22"/>
    <w:rsid w:val="00A903CE"/>
    <w:rsid w:val="00A93837"/>
    <w:rsid w:val="00A93D2E"/>
    <w:rsid w:val="00A962F0"/>
    <w:rsid w:val="00A97B85"/>
    <w:rsid w:val="00A97F48"/>
    <w:rsid w:val="00AA08E0"/>
    <w:rsid w:val="00AA08F6"/>
    <w:rsid w:val="00AA1442"/>
    <w:rsid w:val="00AA29F6"/>
    <w:rsid w:val="00AA4241"/>
    <w:rsid w:val="00AA4B4F"/>
    <w:rsid w:val="00AA62FE"/>
    <w:rsid w:val="00AA7A37"/>
    <w:rsid w:val="00AA7F33"/>
    <w:rsid w:val="00AB17A4"/>
    <w:rsid w:val="00AB1E32"/>
    <w:rsid w:val="00AC0988"/>
    <w:rsid w:val="00AC31EC"/>
    <w:rsid w:val="00AC594E"/>
    <w:rsid w:val="00AC65F9"/>
    <w:rsid w:val="00AD2435"/>
    <w:rsid w:val="00AD4FC0"/>
    <w:rsid w:val="00AD53AA"/>
    <w:rsid w:val="00AD59E3"/>
    <w:rsid w:val="00AD5CE5"/>
    <w:rsid w:val="00AD77B3"/>
    <w:rsid w:val="00AE1A9D"/>
    <w:rsid w:val="00AE3B3B"/>
    <w:rsid w:val="00AE4486"/>
    <w:rsid w:val="00AE5268"/>
    <w:rsid w:val="00AE5AAF"/>
    <w:rsid w:val="00AF38C1"/>
    <w:rsid w:val="00AF55C4"/>
    <w:rsid w:val="00AF5C47"/>
    <w:rsid w:val="00AF7A78"/>
    <w:rsid w:val="00AF7CBE"/>
    <w:rsid w:val="00B002A7"/>
    <w:rsid w:val="00B00C4D"/>
    <w:rsid w:val="00B01D14"/>
    <w:rsid w:val="00B03197"/>
    <w:rsid w:val="00B04543"/>
    <w:rsid w:val="00B04D4F"/>
    <w:rsid w:val="00B07007"/>
    <w:rsid w:val="00B07979"/>
    <w:rsid w:val="00B120E7"/>
    <w:rsid w:val="00B1600C"/>
    <w:rsid w:val="00B228E8"/>
    <w:rsid w:val="00B2342A"/>
    <w:rsid w:val="00B263F7"/>
    <w:rsid w:val="00B30C85"/>
    <w:rsid w:val="00B31533"/>
    <w:rsid w:val="00B32D5A"/>
    <w:rsid w:val="00B36402"/>
    <w:rsid w:val="00B4081A"/>
    <w:rsid w:val="00B41127"/>
    <w:rsid w:val="00B41A59"/>
    <w:rsid w:val="00B444EC"/>
    <w:rsid w:val="00B5382D"/>
    <w:rsid w:val="00B53D43"/>
    <w:rsid w:val="00B60189"/>
    <w:rsid w:val="00B60C3F"/>
    <w:rsid w:val="00B625D6"/>
    <w:rsid w:val="00B626C8"/>
    <w:rsid w:val="00B64C24"/>
    <w:rsid w:val="00B66F35"/>
    <w:rsid w:val="00B67664"/>
    <w:rsid w:val="00B67E84"/>
    <w:rsid w:val="00B7068F"/>
    <w:rsid w:val="00B70F47"/>
    <w:rsid w:val="00B72CC9"/>
    <w:rsid w:val="00B731AC"/>
    <w:rsid w:val="00B762E3"/>
    <w:rsid w:val="00B76C7B"/>
    <w:rsid w:val="00B80907"/>
    <w:rsid w:val="00B82CB3"/>
    <w:rsid w:val="00B90F99"/>
    <w:rsid w:val="00B943BC"/>
    <w:rsid w:val="00B94C3A"/>
    <w:rsid w:val="00B9548F"/>
    <w:rsid w:val="00BA0F10"/>
    <w:rsid w:val="00BA16ED"/>
    <w:rsid w:val="00BA45ED"/>
    <w:rsid w:val="00BA4B06"/>
    <w:rsid w:val="00BA5507"/>
    <w:rsid w:val="00BB05B7"/>
    <w:rsid w:val="00BB3F32"/>
    <w:rsid w:val="00BB666A"/>
    <w:rsid w:val="00BB6D90"/>
    <w:rsid w:val="00BB7D79"/>
    <w:rsid w:val="00BC1F9F"/>
    <w:rsid w:val="00BC7821"/>
    <w:rsid w:val="00BD7266"/>
    <w:rsid w:val="00BE1C47"/>
    <w:rsid w:val="00BE272B"/>
    <w:rsid w:val="00BE28F2"/>
    <w:rsid w:val="00BE4957"/>
    <w:rsid w:val="00BE5056"/>
    <w:rsid w:val="00BE5183"/>
    <w:rsid w:val="00BE6418"/>
    <w:rsid w:val="00BE6439"/>
    <w:rsid w:val="00BF25CF"/>
    <w:rsid w:val="00BF2802"/>
    <w:rsid w:val="00BF51A1"/>
    <w:rsid w:val="00BF5454"/>
    <w:rsid w:val="00C00058"/>
    <w:rsid w:val="00C0534A"/>
    <w:rsid w:val="00C07451"/>
    <w:rsid w:val="00C10C40"/>
    <w:rsid w:val="00C13209"/>
    <w:rsid w:val="00C157B4"/>
    <w:rsid w:val="00C173CB"/>
    <w:rsid w:val="00C17EEC"/>
    <w:rsid w:val="00C17F30"/>
    <w:rsid w:val="00C20D96"/>
    <w:rsid w:val="00C21F1E"/>
    <w:rsid w:val="00C253BF"/>
    <w:rsid w:val="00C25839"/>
    <w:rsid w:val="00C27345"/>
    <w:rsid w:val="00C27620"/>
    <w:rsid w:val="00C30088"/>
    <w:rsid w:val="00C32128"/>
    <w:rsid w:val="00C32A42"/>
    <w:rsid w:val="00C43F15"/>
    <w:rsid w:val="00C4674C"/>
    <w:rsid w:val="00C52BCB"/>
    <w:rsid w:val="00C56B95"/>
    <w:rsid w:val="00C57AF5"/>
    <w:rsid w:val="00C609B3"/>
    <w:rsid w:val="00C6237D"/>
    <w:rsid w:val="00C65A26"/>
    <w:rsid w:val="00C676F9"/>
    <w:rsid w:val="00C70C1E"/>
    <w:rsid w:val="00C741E8"/>
    <w:rsid w:val="00C766A7"/>
    <w:rsid w:val="00C768DB"/>
    <w:rsid w:val="00C80FB0"/>
    <w:rsid w:val="00C8263F"/>
    <w:rsid w:val="00C82C84"/>
    <w:rsid w:val="00C840A7"/>
    <w:rsid w:val="00C852A3"/>
    <w:rsid w:val="00C91043"/>
    <w:rsid w:val="00C93F95"/>
    <w:rsid w:val="00C95614"/>
    <w:rsid w:val="00C95C9D"/>
    <w:rsid w:val="00CA20B1"/>
    <w:rsid w:val="00CA3F38"/>
    <w:rsid w:val="00CB155D"/>
    <w:rsid w:val="00CB5FCF"/>
    <w:rsid w:val="00CC07C8"/>
    <w:rsid w:val="00CC2B0F"/>
    <w:rsid w:val="00CC36A0"/>
    <w:rsid w:val="00CD1947"/>
    <w:rsid w:val="00CD223F"/>
    <w:rsid w:val="00CD4C38"/>
    <w:rsid w:val="00CD5A94"/>
    <w:rsid w:val="00CD6C2E"/>
    <w:rsid w:val="00CE1D2C"/>
    <w:rsid w:val="00CE33CF"/>
    <w:rsid w:val="00CE3578"/>
    <w:rsid w:val="00CE59C1"/>
    <w:rsid w:val="00CF095C"/>
    <w:rsid w:val="00CF1E46"/>
    <w:rsid w:val="00CF2842"/>
    <w:rsid w:val="00CF35A9"/>
    <w:rsid w:val="00D008C8"/>
    <w:rsid w:val="00D028AD"/>
    <w:rsid w:val="00D0371D"/>
    <w:rsid w:val="00D04084"/>
    <w:rsid w:val="00D0440B"/>
    <w:rsid w:val="00D05020"/>
    <w:rsid w:val="00D077B2"/>
    <w:rsid w:val="00D102B8"/>
    <w:rsid w:val="00D11832"/>
    <w:rsid w:val="00D15E6D"/>
    <w:rsid w:val="00D168FA"/>
    <w:rsid w:val="00D2186D"/>
    <w:rsid w:val="00D2198C"/>
    <w:rsid w:val="00D24A8E"/>
    <w:rsid w:val="00D25BB3"/>
    <w:rsid w:val="00D26236"/>
    <w:rsid w:val="00D3082C"/>
    <w:rsid w:val="00D32147"/>
    <w:rsid w:val="00D3313A"/>
    <w:rsid w:val="00D33836"/>
    <w:rsid w:val="00D37F99"/>
    <w:rsid w:val="00D40361"/>
    <w:rsid w:val="00D41BA3"/>
    <w:rsid w:val="00D43538"/>
    <w:rsid w:val="00D45CD8"/>
    <w:rsid w:val="00D46312"/>
    <w:rsid w:val="00D46375"/>
    <w:rsid w:val="00D46F79"/>
    <w:rsid w:val="00D46FFD"/>
    <w:rsid w:val="00D50694"/>
    <w:rsid w:val="00D52988"/>
    <w:rsid w:val="00D5331F"/>
    <w:rsid w:val="00D55A54"/>
    <w:rsid w:val="00D573D2"/>
    <w:rsid w:val="00D62DD5"/>
    <w:rsid w:val="00D64C60"/>
    <w:rsid w:val="00D66D62"/>
    <w:rsid w:val="00D67050"/>
    <w:rsid w:val="00D70174"/>
    <w:rsid w:val="00D70AEA"/>
    <w:rsid w:val="00D77481"/>
    <w:rsid w:val="00D90108"/>
    <w:rsid w:val="00D9037C"/>
    <w:rsid w:val="00D90DDA"/>
    <w:rsid w:val="00D91D1E"/>
    <w:rsid w:val="00DB2D43"/>
    <w:rsid w:val="00DB375D"/>
    <w:rsid w:val="00DB6070"/>
    <w:rsid w:val="00DC12E6"/>
    <w:rsid w:val="00DC3FE7"/>
    <w:rsid w:val="00DC5F97"/>
    <w:rsid w:val="00DD2E34"/>
    <w:rsid w:val="00DD6077"/>
    <w:rsid w:val="00DD7F6A"/>
    <w:rsid w:val="00DE14FE"/>
    <w:rsid w:val="00DE312F"/>
    <w:rsid w:val="00DE36F7"/>
    <w:rsid w:val="00DE498C"/>
    <w:rsid w:val="00DE744F"/>
    <w:rsid w:val="00DF0E21"/>
    <w:rsid w:val="00DF10E3"/>
    <w:rsid w:val="00DF3A0D"/>
    <w:rsid w:val="00DF41E7"/>
    <w:rsid w:val="00DF5574"/>
    <w:rsid w:val="00E01358"/>
    <w:rsid w:val="00E10100"/>
    <w:rsid w:val="00E1263A"/>
    <w:rsid w:val="00E1302B"/>
    <w:rsid w:val="00E244DC"/>
    <w:rsid w:val="00E2707A"/>
    <w:rsid w:val="00E31C79"/>
    <w:rsid w:val="00E326FA"/>
    <w:rsid w:val="00E35645"/>
    <w:rsid w:val="00E359D3"/>
    <w:rsid w:val="00E375F4"/>
    <w:rsid w:val="00E420D6"/>
    <w:rsid w:val="00E420F0"/>
    <w:rsid w:val="00E42CDC"/>
    <w:rsid w:val="00E446B6"/>
    <w:rsid w:val="00E448F4"/>
    <w:rsid w:val="00E451B6"/>
    <w:rsid w:val="00E53E81"/>
    <w:rsid w:val="00E5634F"/>
    <w:rsid w:val="00E61B51"/>
    <w:rsid w:val="00E708D6"/>
    <w:rsid w:val="00E73CAD"/>
    <w:rsid w:val="00E77016"/>
    <w:rsid w:val="00E77A54"/>
    <w:rsid w:val="00E81962"/>
    <w:rsid w:val="00E81C5A"/>
    <w:rsid w:val="00E929D2"/>
    <w:rsid w:val="00E941F3"/>
    <w:rsid w:val="00E96AF4"/>
    <w:rsid w:val="00EA0AE9"/>
    <w:rsid w:val="00EA2F08"/>
    <w:rsid w:val="00EB338A"/>
    <w:rsid w:val="00EB3D1F"/>
    <w:rsid w:val="00EB3DB4"/>
    <w:rsid w:val="00EC0ADD"/>
    <w:rsid w:val="00EC28B8"/>
    <w:rsid w:val="00EC3D4B"/>
    <w:rsid w:val="00EC4376"/>
    <w:rsid w:val="00EC653F"/>
    <w:rsid w:val="00ED0D56"/>
    <w:rsid w:val="00ED3310"/>
    <w:rsid w:val="00ED5AD0"/>
    <w:rsid w:val="00ED7352"/>
    <w:rsid w:val="00ED7986"/>
    <w:rsid w:val="00EE289D"/>
    <w:rsid w:val="00EE3362"/>
    <w:rsid w:val="00EE488C"/>
    <w:rsid w:val="00EE7E0D"/>
    <w:rsid w:val="00EF1D90"/>
    <w:rsid w:val="00EF2E69"/>
    <w:rsid w:val="00EF4A91"/>
    <w:rsid w:val="00EF7223"/>
    <w:rsid w:val="00EF7CA0"/>
    <w:rsid w:val="00F02BCF"/>
    <w:rsid w:val="00F107AC"/>
    <w:rsid w:val="00F11843"/>
    <w:rsid w:val="00F2028A"/>
    <w:rsid w:val="00F23C57"/>
    <w:rsid w:val="00F313DB"/>
    <w:rsid w:val="00F36894"/>
    <w:rsid w:val="00F370DA"/>
    <w:rsid w:val="00F40D82"/>
    <w:rsid w:val="00F449EA"/>
    <w:rsid w:val="00F45001"/>
    <w:rsid w:val="00F54254"/>
    <w:rsid w:val="00F56176"/>
    <w:rsid w:val="00F61647"/>
    <w:rsid w:val="00F63041"/>
    <w:rsid w:val="00F64160"/>
    <w:rsid w:val="00F6507D"/>
    <w:rsid w:val="00F76ED7"/>
    <w:rsid w:val="00F77DD8"/>
    <w:rsid w:val="00F8033F"/>
    <w:rsid w:val="00F80C87"/>
    <w:rsid w:val="00F82966"/>
    <w:rsid w:val="00F84D35"/>
    <w:rsid w:val="00F91FA5"/>
    <w:rsid w:val="00F926C6"/>
    <w:rsid w:val="00FA1B30"/>
    <w:rsid w:val="00FA78EF"/>
    <w:rsid w:val="00FB1CB9"/>
    <w:rsid w:val="00FB1E94"/>
    <w:rsid w:val="00FB22D2"/>
    <w:rsid w:val="00FB398D"/>
    <w:rsid w:val="00FB4BE3"/>
    <w:rsid w:val="00FB61F0"/>
    <w:rsid w:val="00FB6D96"/>
    <w:rsid w:val="00FC2DA0"/>
    <w:rsid w:val="00FD1179"/>
    <w:rsid w:val="00FD2480"/>
    <w:rsid w:val="00FD281F"/>
    <w:rsid w:val="00FD6DE9"/>
    <w:rsid w:val="00FE3D71"/>
    <w:rsid w:val="00FE5F9F"/>
    <w:rsid w:val="00FE7B64"/>
    <w:rsid w:val="00FF444C"/>
    <w:rsid w:val="00FF5211"/>
    <w:rsid w:val="00FF5B08"/>
    <w:rsid w:val="00FF6A00"/>
    <w:rsid w:val="00FF6A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42"/>
    <o:shapelayout v:ext="edit">
      <o:idmap v:ext="edit" data="1"/>
      <o:rules v:ext="edit">
        <o:r id="V:Rule1" type="callout" idref="#Line Callout 1 (Border and Accent Bar) 14"/>
      </o:rules>
    </o:shapelayout>
  </w:shapeDefaults>
  <w:decimalSymbol w:val="."/>
  <w:listSeparator w:val=","/>
  <w14:docId w14:val="3AC39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en-US"/>
    </w:rPr>
  </w:style>
  <w:style w:type="paragraph" w:styleId="Heading1">
    <w:name w:val="heading 1"/>
    <w:basedOn w:val="Normal"/>
    <w:next w:val="Normal"/>
    <w:link w:val="Heading1Char"/>
    <w:uiPriority w:val="9"/>
    <w:qFormat/>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qFormat/>
    <w:pPr>
      <w:keepNext/>
      <w:jc w:val="center"/>
      <w:outlineLvl w:val="1"/>
    </w:pPr>
    <w:rPr>
      <w:rFonts w:ascii="Arial" w:hAnsi="Arial"/>
      <w:b/>
      <w:sz w:val="24"/>
    </w:rPr>
  </w:style>
  <w:style w:type="paragraph" w:styleId="Heading3">
    <w:name w:val="heading 3"/>
    <w:basedOn w:val="Normal"/>
    <w:next w:val="Normal"/>
    <w:link w:val="Heading3Char"/>
    <w:uiPriority w:val="9"/>
    <w:qFormat/>
    <w:pPr>
      <w:keepNext/>
      <w:outlineLvl w:val="2"/>
    </w:pPr>
    <w:rPr>
      <w:b/>
      <w:bCs/>
      <w:sz w:val="24"/>
      <w:szCs w:val="24"/>
    </w:rPr>
  </w:style>
  <w:style w:type="paragraph" w:styleId="Heading4">
    <w:name w:val="heading 4"/>
    <w:basedOn w:val="Normal"/>
    <w:next w:val="Normal"/>
    <w:link w:val="Heading4Char"/>
    <w:uiPriority w:val="9"/>
    <w:qFormat/>
    <w:rsid w:val="00983555"/>
    <w:pPr>
      <w:keepNext/>
      <w:spacing w:before="240" w:after="60"/>
      <w:outlineLvl w:val="3"/>
    </w:pPr>
    <w:rPr>
      <w:b/>
      <w:bCs/>
      <w:sz w:val="28"/>
      <w:szCs w:val="28"/>
    </w:rPr>
  </w:style>
  <w:style w:type="paragraph" w:styleId="Heading5">
    <w:name w:val="heading 5"/>
    <w:basedOn w:val="Normal"/>
    <w:next w:val="Normal"/>
    <w:link w:val="Heading5Char"/>
    <w:uiPriority w:val="9"/>
    <w:qFormat/>
    <w:rsid w:val="00AA4B4F"/>
    <w:pPr>
      <w:spacing w:before="240" w:after="60"/>
      <w:outlineLvl w:val="4"/>
    </w:pPr>
    <w:rPr>
      <w:b/>
      <w:bCs/>
      <w:i/>
      <w:iCs/>
      <w:sz w:val="26"/>
      <w:szCs w:val="26"/>
    </w:rPr>
  </w:style>
  <w:style w:type="paragraph" w:styleId="Heading6">
    <w:name w:val="heading 6"/>
    <w:basedOn w:val="Normal"/>
    <w:next w:val="Normal"/>
    <w:link w:val="Heading6Char"/>
    <w:uiPriority w:val="9"/>
    <w:qFormat/>
    <w:rsid w:val="00A27AD0"/>
    <w:pPr>
      <w:spacing w:before="240" w:after="60"/>
      <w:outlineLvl w:val="5"/>
    </w:pPr>
    <w:rPr>
      <w:b/>
      <w:bCs/>
      <w:sz w:val="22"/>
      <w:szCs w:val="22"/>
    </w:rPr>
  </w:style>
  <w:style w:type="paragraph" w:styleId="Heading7">
    <w:name w:val="heading 7"/>
    <w:basedOn w:val="Normal"/>
    <w:next w:val="Normal"/>
    <w:link w:val="Heading7Char"/>
    <w:uiPriority w:val="9"/>
    <w:qFormat/>
    <w:rsid w:val="00C57AF5"/>
    <w:pPr>
      <w:spacing w:before="240" w:after="60"/>
      <w:outlineLvl w:val="6"/>
    </w:pPr>
    <w:rPr>
      <w:sz w:val="24"/>
      <w:szCs w:val="24"/>
    </w:rPr>
  </w:style>
  <w:style w:type="paragraph" w:styleId="Heading8">
    <w:name w:val="heading 8"/>
    <w:basedOn w:val="Normal"/>
    <w:next w:val="Normal"/>
    <w:link w:val="Heading8Char"/>
    <w:uiPriority w:val="9"/>
    <w:qFormat/>
    <w:rsid w:val="004709AF"/>
    <w:pPr>
      <w:spacing w:before="240" w:after="60"/>
      <w:outlineLvl w:val="7"/>
    </w:pPr>
    <w:rPr>
      <w:i/>
      <w:iCs/>
      <w:sz w:val="24"/>
      <w:szCs w:val="24"/>
    </w:rPr>
  </w:style>
  <w:style w:type="paragraph" w:styleId="Heading9">
    <w:name w:val="heading 9"/>
    <w:basedOn w:val="Normal"/>
    <w:next w:val="Normal"/>
    <w:link w:val="Heading9Char"/>
    <w:uiPriority w:val="9"/>
    <w:qFormat/>
    <w:rsid w:val="00AA4B4F"/>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5D38"/>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E45D38"/>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E45D38"/>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E45D38"/>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uiPriority w:val="9"/>
    <w:semiHidden/>
    <w:rsid w:val="00E45D38"/>
    <w:rPr>
      <w:rFonts w:asciiTheme="minorHAnsi" w:eastAsiaTheme="minorEastAsia" w:hAnsiTheme="minorHAnsi" w:cstheme="minorBidi"/>
      <w:b/>
      <w:bCs/>
      <w:i/>
      <w:iCs/>
      <w:sz w:val="26"/>
      <w:szCs w:val="26"/>
      <w:lang w:eastAsia="en-US"/>
    </w:rPr>
  </w:style>
  <w:style w:type="character" w:customStyle="1" w:styleId="Heading6Char">
    <w:name w:val="Heading 6 Char"/>
    <w:basedOn w:val="DefaultParagraphFont"/>
    <w:link w:val="Heading6"/>
    <w:uiPriority w:val="9"/>
    <w:semiHidden/>
    <w:rsid w:val="00E45D38"/>
    <w:rPr>
      <w:rFonts w:asciiTheme="minorHAnsi" w:eastAsiaTheme="minorEastAsia" w:hAnsiTheme="minorHAnsi" w:cstheme="minorBidi"/>
      <w:b/>
      <w:bCs/>
      <w:sz w:val="22"/>
      <w:szCs w:val="22"/>
      <w:lang w:eastAsia="en-US"/>
    </w:rPr>
  </w:style>
  <w:style w:type="character" w:customStyle="1" w:styleId="Heading7Char">
    <w:name w:val="Heading 7 Char"/>
    <w:basedOn w:val="DefaultParagraphFont"/>
    <w:link w:val="Heading7"/>
    <w:uiPriority w:val="9"/>
    <w:semiHidden/>
    <w:rsid w:val="00E45D38"/>
    <w:rPr>
      <w:rFonts w:asciiTheme="minorHAnsi" w:eastAsiaTheme="minorEastAsia" w:hAnsiTheme="minorHAnsi" w:cstheme="minorBidi"/>
      <w:sz w:val="24"/>
      <w:szCs w:val="24"/>
      <w:lang w:eastAsia="en-US"/>
    </w:rPr>
  </w:style>
  <w:style w:type="character" w:customStyle="1" w:styleId="Heading8Char">
    <w:name w:val="Heading 8 Char"/>
    <w:basedOn w:val="DefaultParagraphFont"/>
    <w:link w:val="Heading8"/>
    <w:uiPriority w:val="9"/>
    <w:semiHidden/>
    <w:rsid w:val="00E45D38"/>
    <w:rPr>
      <w:rFonts w:asciiTheme="minorHAnsi" w:eastAsiaTheme="minorEastAsia" w:hAnsiTheme="minorHAnsi" w:cstheme="minorBidi"/>
      <w:i/>
      <w:iCs/>
      <w:sz w:val="24"/>
      <w:szCs w:val="24"/>
      <w:lang w:eastAsia="en-US"/>
    </w:rPr>
  </w:style>
  <w:style w:type="character" w:customStyle="1" w:styleId="Heading9Char">
    <w:name w:val="Heading 9 Char"/>
    <w:basedOn w:val="DefaultParagraphFont"/>
    <w:link w:val="Heading9"/>
    <w:uiPriority w:val="9"/>
    <w:semiHidden/>
    <w:rsid w:val="00E45D38"/>
    <w:rPr>
      <w:rFonts w:asciiTheme="majorHAnsi" w:eastAsiaTheme="majorEastAsia" w:hAnsiTheme="majorHAnsi" w:cstheme="majorBidi"/>
      <w:sz w:val="22"/>
      <w:szCs w:val="22"/>
      <w:lang w:eastAsia="en-US"/>
    </w:rPr>
  </w:style>
  <w:style w:type="paragraph" w:customStyle="1" w:styleId="h1">
    <w:name w:val="h1"/>
    <w:basedOn w:val="Heading1"/>
    <w:next w:val="BodyText"/>
    <w:pPr>
      <w:shd w:val="clear" w:color="auto" w:fill="99CCFF"/>
      <w:jc w:val="center"/>
    </w:pPr>
    <w:rPr>
      <w:smallCaps/>
      <w:shadow/>
      <w:color w:val="000080"/>
      <w:sz w:val="36"/>
    </w:rPr>
  </w:style>
  <w:style w:type="paragraph" w:styleId="BlockText">
    <w:name w:val="Block Text"/>
    <w:basedOn w:val="Normal"/>
    <w:uiPriority w:val="99"/>
    <w:pPr>
      <w:spacing w:after="120"/>
      <w:ind w:left="1440" w:right="1440"/>
    </w:pPr>
  </w:style>
  <w:style w:type="paragraph" w:styleId="BodyText">
    <w:name w:val="Body Text"/>
    <w:basedOn w:val="Normal"/>
    <w:link w:val="BodyTextChar"/>
    <w:uiPriority w:val="99"/>
    <w:pPr>
      <w:spacing w:after="120"/>
    </w:pPr>
    <w:rPr>
      <w:rFonts w:ascii="Arial" w:hAnsi="Arial"/>
      <w:sz w:val="24"/>
    </w:rPr>
  </w:style>
  <w:style w:type="character" w:customStyle="1" w:styleId="BodyTextChar">
    <w:name w:val="Body Text Char"/>
    <w:basedOn w:val="DefaultParagraphFont"/>
    <w:link w:val="BodyText"/>
    <w:uiPriority w:val="99"/>
    <w:semiHidden/>
    <w:rsid w:val="00E45D38"/>
    <w:rPr>
      <w:lang w:eastAsia="en-US"/>
    </w:rPr>
  </w:style>
  <w:style w:type="paragraph" w:styleId="Header">
    <w:name w:val="header"/>
    <w:basedOn w:val="Normal"/>
    <w:link w:val="HeaderChar"/>
    <w:uiPriority w:val="99"/>
    <w:pPr>
      <w:tabs>
        <w:tab w:val="center" w:pos="4153"/>
        <w:tab w:val="right" w:pos="8306"/>
      </w:tabs>
    </w:pPr>
    <w:rPr>
      <w:sz w:val="24"/>
      <w:szCs w:val="24"/>
    </w:rPr>
  </w:style>
  <w:style w:type="character" w:customStyle="1" w:styleId="HeaderChar">
    <w:name w:val="Header Char"/>
    <w:basedOn w:val="DefaultParagraphFont"/>
    <w:link w:val="Header"/>
    <w:uiPriority w:val="99"/>
    <w:semiHidden/>
    <w:rsid w:val="00E45D38"/>
    <w:rPr>
      <w:lang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rsid w:val="00E45D38"/>
    <w:rPr>
      <w:lang w:eastAsia="en-US"/>
    </w:rPr>
  </w:style>
  <w:style w:type="character" w:styleId="PageNumber">
    <w:name w:val="page number"/>
    <w:basedOn w:val="DefaultParagraphFont"/>
    <w:uiPriority w:val="99"/>
    <w:rPr>
      <w:rFonts w:cs="Times New Roman"/>
    </w:rPr>
  </w:style>
  <w:style w:type="character" w:customStyle="1" w:styleId="textsm1">
    <w:name w:val="textsm1"/>
    <w:basedOn w:val="DefaultParagraphFont"/>
    <w:rPr>
      <w:rFonts w:ascii="Arial" w:hAnsi="Arial" w:cs="Arial"/>
      <w:sz w:val="16"/>
      <w:szCs w:val="16"/>
    </w:rPr>
  </w:style>
  <w:style w:type="paragraph" w:styleId="BodyTextIndent">
    <w:name w:val="Body Text Indent"/>
    <w:basedOn w:val="Normal"/>
    <w:link w:val="BodyTextIndentChar"/>
    <w:uiPriority w:val="99"/>
    <w:pPr>
      <w:ind w:left="720"/>
    </w:pPr>
    <w:rPr>
      <w:rFonts w:ascii="Arial" w:hAnsi="Arial" w:cs="Arial"/>
      <w:color w:val="000099"/>
      <w:szCs w:val="16"/>
    </w:rPr>
  </w:style>
  <w:style w:type="character" w:customStyle="1" w:styleId="BodyTextIndentChar">
    <w:name w:val="Body Text Indent Char"/>
    <w:basedOn w:val="DefaultParagraphFont"/>
    <w:link w:val="BodyTextIndent"/>
    <w:uiPriority w:val="99"/>
    <w:semiHidden/>
    <w:rsid w:val="00E45D38"/>
    <w:rPr>
      <w:lang w:eastAsia="en-US"/>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sid w:val="00E45D38"/>
    <w:rPr>
      <w:sz w:val="0"/>
      <w:szCs w:val="0"/>
      <w:lang w:eastAsia="en-US"/>
    </w:rPr>
  </w:style>
  <w:style w:type="paragraph" w:styleId="BodyText2">
    <w:name w:val="Body Text 2"/>
    <w:basedOn w:val="Normal"/>
    <w:link w:val="BodyText2Char"/>
    <w:uiPriority w:val="99"/>
    <w:rPr>
      <w:b/>
      <w:bCs/>
      <w:i/>
      <w:iCs/>
      <w:sz w:val="24"/>
    </w:rPr>
  </w:style>
  <w:style w:type="character" w:customStyle="1" w:styleId="BodyText2Char">
    <w:name w:val="Body Text 2 Char"/>
    <w:basedOn w:val="DefaultParagraphFont"/>
    <w:link w:val="BodyText2"/>
    <w:uiPriority w:val="99"/>
    <w:semiHidden/>
    <w:rsid w:val="00E45D38"/>
    <w:rPr>
      <w:lang w:eastAsia="en-US"/>
    </w:rPr>
  </w:style>
  <w:style w:type="paragraph" w:customStyle="1" w:styleId="UnitTitle">
    <w:name w:val="Unit Title"/>
    <w:basedOn w:val="Normal"/>
    <w:pPr>
      <w:spacing w:before="120"/>
      <w:jc w:val="center"/>
    </w:pPr>
    <w:rPr>
      <w:rFonts w:ascii="Arial" w:hAnsi="Arial" w:cs="Arial"/>
      <w:b/>
      <w:bCs/>
      <w:color w:val="000000"/>
      <w:sz w:val="68"/>
      <w:szCs w:val="24"/>
    </w:rPr>
  </w:style>
  <w:style w:type="paragraph" w:customStyle="1" w:styleId="Style1">
    <w:name w:val="Style1"/>
    <w:basedOn w:val="h1"/>
    <w:rPr>
      <w:rFonts w:ascii="CEOBOLDFONT" w:hAnsi="CEOBOLDFONT"/>
      <w:shd w:val="clear" w:color="auto" w:fill="99CCFF"/>
    </w:rPr>
  </w:style>
  <w:style w:type="table" w:styleId="TableGrid">
    <w:name w:val="Table Grid"/>
    <w:basedOn w:val="TableNormal"/>
    <w:uiPriority w:val="59"/>
    <w:rsid w:val="0081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rsid w:val="00822BA3"/>
  </w:style>
  <w:style w:type="character" w:customStyle="1" w:styleId="EndnoteTextChar">
    <w:name w:val="Endnote Text Char"/>
    <w:basedOn w:val="DefaultParagraphFont"/>
    <w:link w:val="EndnoteText"/>
    <w:uiPriority w:val="99"/>
    <w:semiHidden/>
    <w:rsid w:val="00E45D38"/>
    <w:rPr>
      <w:lang w:eastAsia="en-US"/>
    </w:rPr>
  </w:style>
  <w:style w:type="character" w:styleId="EndnoteReference">
    <w:name w:val="endnote reference"/>
    <w:basedOn w:val="DefaultParagraphFont"/>
    <w:uiPriority w:val="99"/>
    <w:semiHidden/>
    <w:rsid w:val="00822BA3"/>
    <w:rPr>
      <w:rFonts w:cs="Times New Roman"/>
      <w:vertAlign w:val="superscript"/>
    </w:rPr>
  </w:style>
  <w:style w:type="paragraph" w:customStyle="1" w:styleId="Style2">
    <w:name w:val="Style2"/>
    <w:basedOn w:val="Style1"/>
    <w:next w:val="Normal"/>
    <w:rsid w:val="00C52BCB"/>
    <w:pPr>
      <w:spacing w:before="120" w:after="120"/>
    </w:pPr>
    <w:rPr>
      <w:rFonts w:ascii="Arial" w:hAnsi="Arial" w:cs="Arial"/>
    </w:rPr>
  </w:style>
  <w:style w:type="paragraph" w:styleId="BodyTextIndent3">
    <w:name w:val="Body Text Indent 3"/>
    <w:basedOn w:val="Normal"/>
    <w:link w:val="BodyTextIndent3Char"/>
    <w:uiPriority w:val="99"/>
    <w:rsid w:val="00C52BC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45D38"/>
    <w:rPr>
      <w:sz w:val="16"/>
      <w:szCs w:val="16"/>
      <w:lang w:eastAsia="en-US"/>
    </w:rPr>
  </w:style>
  <w:style w:type="paragraph" w:styleId="Subtitle">
    <w:name w:val="Subtitle"/>
    <w:basedOn w:val="Normal"/>
    <w:link w:val="SubtitleChar"/>
    <w:uiPriority w:val="11"/>
    <w:qFormat/>
    <w:rsid w:val="00C52BCB"/>
    <w:pPr>
      <w:spacing w:before="120"/>
      <w:jc w:val="both"/>
    </w:pPr>
    <w:rPr>
      <w:rFonts w:ascii="Arial" w:hAnsi="Arial"/>
      <w:b/>
      <w:sz w:val="32"/>
      <w:szCs w:val="24"/>
      <w:lang w:val="en-US"/>
    </w:rPr>
  </w:style>
  <w:style w:type="character" w:customStyle="1" w:styleId="SubtitleChar">
    <w:name w:val="Subtitle Char"/>
    <w:basedOn w:val="DefaultParagraphFont"/>
    <w:link w:val="Subtitle"/>
    <w:uiPriority w:val="11"/>
    <w:rsid w:val="00E45D38"/>
    <w:rPr>
      <w:rFonts w:asciiTheme="majorHAnsi" w:eastAsiaTheme="majorEastAsia" w:hAnsiTheme="majorHAnsi" w:cstheme="majorBidi"/>
      <w:sz w:val="24"/>
      <w:szCs w:val="24"/>
      <w:lang w:eastAsia="en-US"/>
    </w:rPr>
  </w:style>
  <w:style w:type="paragraph" w:styleId="BodyTextIndent2">
    <w:name w:val="Body Text Indent 2"/>
    <w:basedOn w:val="Normal"/>
    <w:link w:val="BodyTextIndent2Char"/>
    <w:uiPriority w:val="99"/>
    <w:rsid w:val="00E359D3"/>
    <w:pPr>
      <w:spacing w:after="120" w:line="480" w:lineRule="auto"/>
      <w:ind w:left="283"/>
    </w:pPr>
  </w:style>
  <w:style w:type="character" w:customStyle="1" w:styleId="BodyTextIndent2Char">
    <w:name w:val="Body Text Indent 2 Char"/>
    <w:basedOn w:val="DefaultParagraphFont"/>
    <w:link w:val="BodyTextIndent2"/>
    <w:uiPriority w:val="99"/>
    <w:semiHidden/>
    <w:rsid w:val="00E45D38"/>
    <w:rPr>
      <w:lang w:eastAsia="en-US"/>
    </w:rPr>
  </w:style>
  <w:style w:type="character" w:styleId="Hyperlink">
    <w:name w:val="Hyperlink"/>
    <w:basedOn w:val="DefaultParagraphFont"/>
    <w:uiPriority w:val="99"/>
    <w:rsid w:val="00AA4B4F"/>
    <w:rPr>
      <w:rFonts w:cs="Times New Roman"/>
      <w:color w:val="0000FF"/>
      <w:u w:val="single"/>
    </w:rPr>
  </w:style>
  <w:style w:type="paragraph" w:styleId="Title">
    <w:name w:val="Title"/>
    <w:basedOn w:val="Normal"/>
    <w:link w:val="TitleChar"/>
    <w:uiPriority w:val="10"/>
    <w:qFormat/>
    <w:rsid w:val="00B002A7"/>
    <w:pPr>
      <w:autoSpaceDE w:val="0"/>
      <w:autoSpaceDN w:val="0"/>
      <w:adjustRightInd w:val="0"/>
      <w:jc w:val="center"/>
    </w:pPr>
    <w:rPr>
      <w:rFonts w:ascii="Helvetica-Bold" w:hAnsi="Helvetica-Bold"/>
      <w:b/>
      <w:bCs/>
      <w:sz w:val="34"/>
      <w:szCs w:val="34"/>
      <w:lang w:val="en-US"/>
    </w:rPr>
  </w:style>
  <w:style w:type="character" w:customStyle="1" w:styleId="TitleChar">
    <w:name w:val="Title Char"/>
    <w:basedOn w:val="DefaultParagraphFont"/>
    <w:link w:val="Title"/>
    <w:uiPriority w:val="10"/>
    <w:rsid w:val="00E45D38"/>
    <w:rPr>
      <w:rFonts w:asciiTheme="majorHAnsi" w:eastAsiaTheme="majorEastAsia" w:hAnsiTheme="majorHAnsi" w:cstheme="majorBidi"/>
      <w:b/>
      <w:bCs/>
      <w:kern w:val="28"/>
      <w:sz w:val="32"/>
      <w:szCs w:val="32"/>
      <w:lang w:eastAsia="en-US"/>
    </w:rPr>
  </w:style>
  <w:style w:type="paragraph" w:styleId="FootnoteText">
    <w:name w:val="footnote text"/>
    <w:basedOn w:val="Normal"/>
    <w:link w:val="FootnoteTextChar"/>
    <w:uiPriority w:val="99"/>
    <w:semiHidden/>
    <w:rsid w:val="00555988"/>
    <w:pPr>
      <w:spacing w:before="120"/>
      <w:jc w:val="both"/>
    </w:pPr>
    <w:rPr>
      <w:rFonts w:ascii="Arial" w:hAnsi="Arial"/>
    </w:rPr>
  </w:style>
  <w:style w:type="character" w:customStyle="1" w:styleId="FootnoteTextChar">
    <w:name w:val="Footnote Text Char"/>
    <w:basedOn w:val="DefaultParagraphFont"/>
    <w:link w:val="FootnoteText"/>
    <w:uiPriority w:val="99"/>
    <w:semiHidden/>
    <w:rsid w:val="00E45D38"/>
    <w:rPr>
      <w:lang w:eastAsia="en-US"/>
    </w:rPr>
  </w:style>
  <w:style w:type="character" w:styleId="Emphasis">
    <w:name w:val="Emphasis"/>
    <w:basedOn w:val="DefaultParagraphFont"/>
    <w:uiPriority w:val="20"/>
    <w:qFormat/>
    <w:rsid w:val="00C27345"/>
    <w:rPr>
      <w:rFonts w:cs="Times New Roman"/>
      <w:i/>
      <w:iCs/>
    </w:rPr>
  </w:style>
  <w:style w:type="character" w:styleId="Strong">
    <w:name w:val="Strong"/>
    <w:basedOn w:val="DefaultParagraphFont"/>
    <w:uiPriority w:val="22"/>
    <w:qFormat/>
    <w:rsid w:val="002A03ED"/>
    <w:rPr>
      <w:rFonts w:cs="Times New Roman"/>
      <w:b/>
      <w:bCs/>
    </w:rPr>
  </w:style>
  <w:style w:type="paragraph" w:styleId="BodyText3">
    <w:name w:val="Body Text 3"/>
    <w:basedOn w:val="Normal"/>
    <w:link w:val="BodyText3Char"/>
    <w:uiPriority w:val="99"/>
    <w:rsid w:val="00983555"/>
    <w:pPr>
      <w:spacing w:after="120"/>
    </w:pPr>
    <w:rPr>
      <w:sz w:val="16"/>
      <w:szCs w:val="16"/>
    </w:rPr>
  </w:style>
  <w:style w:type="character" w:customStyle="1" w:styleId="BodyText3Char">
    <w:name w:val="Body Text 3 Char"/>
    <w:basedOn w:val="DefaultParagraphFont"/>
    <w:link w:val="BodyText3"/>
    <w:uiPriority w:val="99"/>
    <w:semiHidden/>
    <w:rsid w:val="00E45D38"/>
    <w:rPr>
      <w:sz w:val="16"/>
      <w:szCs w:val="16"/>
      <w:lang w:eastAsia="en-US"/>
    </w:rPr>
  </w:style>
  <w:style w:type="paragraph" w:styleId="Caption">
    <w:name w:val="caption"/>
    <w:basedOn w:val="Normal"/>
    <w:next w:val="Normal"/>
    <w:uiPriority w:val="35"/>
    <w:qFormat/>
    <w:rsid w:val="00983555"/>
    <w:pPr>
      <w:tabs>
        <w:tab w:val="left" w:leader="underscore" w:pos="4820"/>
        <w:tab w:val="left" w:leader="underscore" w:pos="8505"/>
      </w:tabs>
      <w:spacing w:before="240"/>
    </w:pPr>
    <w:rPr>
      <w:rFonts w:ascii="Arial" w:hAnsi="Arial"/>
      <w:sz w:val="26"/>
      <w:lang w:val="en-US"/>
    </w:rPr>
  </w:style>
  <w:style w:type="paragraph" w:customStyle="1" w:styleId="OmniPage4">
    <w:name w:val="OmniPage #4"/>
    <w:basedOn w:val="Normal"/>
    <w:rsid w:val="00983555"/>
    <w:pPr>
      <w:spacing w:line="240" w:lineRule="exact"/>
    </w:pPr>
    <w:rPr>
      <w:lang w:val="en-US"/>
    </w:rPr>
  </w:style>
  <w:style w:type="character" w:styleId="FollowedHyperlink">
    <w:name w:val="FollowedHyperlink"/>
    <w:basedOn w:val="DefaultParagraphFont"/>
    <w:uiPriority w:val="99"/>
    <w:rsid w:val="00400BEA"/>
    <w:rPr>
      <w:rFonts w:cs="Times New Roman"/>
      <w:color w:val="800080"/>
      <w:u w:val="single"/>
    </w:rPr>
  </w:style>
  <w:style w:type="character" w:styleId="FootnoteReference">
    <w:name w:val="footnote reference"/>
    <w:basedOn w:val="DefaultParagraphFont"/>
    <w:uiPriority w:val="99"/>
    <w:semiHidden/>
    <w:rsid w:val="00913AA5"/>
    <w:rPr>
      <w:rFonts w:cs="Times New Roman"/>
      <w:vertAlign w:val="superscript"/>
    </w:rPr>
  </w:style>
  <w:style w:type="paragraph" w:customStyle="1" w:styleId="StyleR">
    <w:name w:val="StyleR"/>
    <w:basedOn w:val="Normal"/>
    <w:next w:val="Normal"/>
    <w:rsid w:val="000C214D"/>
    <w:rPr>
      <w:rFonts w:ascii="Agency FB" w:hAnsi="Agency FB"/>
      <w:w w:val="90"/>
      <w:sz w:val="22"/>
      <w:szCs w:val="22"/>
      <w:lang w:eastAsia="en-AU"/>
    </w:rPr>
  </w:style>
  <w:style w:type="paragraph" w:styleId="ListParagraph">
    <w:name w:val="List Paragraph"/>
    <w:basedOn w:val="Normal"/>
    <w:uiPriority w:val="34"/>
    <w:qFormat/>
    <w:rsid w:val="000C214D"/>
    <w:pPr>
      <w:ind w:left="720"/>
      <w:contextualSpacing/>
    </w:pPr>
    <w:rPr>
      <w:rFonts w:ascii="Calibri" w:hAnsi="Calibri"/>
      <w:sz w:val="22"/>
      <w:szCs w:val="22"/>
    </w:rPr>
  </w:style>
  <w:style w:type="paragraph" w:styleId="NoSpacing">
    <w:name w:val="No Spacing"/>
    <w:uiPriority w:val="1"/>
    <w:qFormat/>
    <w:rsid w:val="006B64FB"/>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499759">
      <w:marLeft w:val="0"/>
      <w:marRight w:val="0"/>
      <w:marTop w:val="0"/>
      <w:marBottom w:val="0"/>
      <w:divBdr>
        <w:top w:val="none" w:sz="0" w:space="0" w:color="auto"/>
        <w:left w:val="none" w:sz="0" w:space="0" w:color="auto"/>
        <w:bottom w:val="none" w:sz="0" w:space="0" w:color="auto"/>
        <w:right w:val="none" w:sz="0" w:space="0" w:color="auto"/>
      </w:divBdr>
    </w:div>
    <w:div w:id="122499760">
      <w:marLeft w:val="0"/>
      <w:marRight w:val="0"/>
      <w:marTop w:val="0"/>
      <w:marBottom w:val="0"/>
      <w:divBdr>
        <w:top w:val="none" w:sz="0" w:space="0" w:color="auto"/>
        <w:left w:val="none" w:sz="0" w:space="0" w:color="auto"/>
        <w:bottom w:val="none" w:sz="0" w:space="0" w:color="auto"/>
        <w:right w:val="none" w:sz="0" w:space="0" w:color="auto"/>
      </w:divBdr>
    </w:div>
    <w:div w:id="122499761">
      <w:marLeft w:val="0"/>
      <w:marRight w:val="0"/>
      <w:marTop w:val="0"/>
      <w:marBottom w:val="0"/>
      <w:divBdr>
        <w:top w:val="none" w:sz="0" w:space="0" w:color="auto"/>
        <w:left w:val="none" w:sz="0" w:space="0" w:color="auto"/>
        <w:bottom w:val="none" w:sz="0" w:space="0" w:color="auto"/>
        <w:right w:val="none" w:sz="0" w:space="0" w:color="auto"/>
      </w:divBdr>
    </w:div>
    <w:div w:id="122499762">
      <w:marLeft w:val="0"/>
      <w:marRight w:val="0"/>
      <w:marTop w:val="0"/>
      <w:marBottom w:val="0"/>
      <w:divBdr>
        <w:top w:val="none" w:sz="0" w:space="0" w:color="auto"/>
        <w:left w:val="none" w:sz="0" w:space="0" w:color="auto"/>
        <w:bottom w:val="none" w:sz="0" w:space="0" w:color="auto"/>
        <w:right w:val="none" w:sz="0" w:space="0" w:color="auto"/>
      </w:divBdr>
    </w:div>
    <w:div w:id="122499763">
      <w:marLeft w:val="0"/>
      <w:marRight w:val="0"/>
      <w:marTop w:val="0"/>
      <w:marBottom w:val="0"/>
      <w:divBdr>
        <w:top w:val="none" w:sz="0" w:space="0" w:color="auto"/>
        <w:left w:val="none" w:sz="0" w:space="0" w:color="auto"/>
        <w:bottom w:val="none" w:sz="0" w:space="0" w:color="auto"/>
        <w:right w:val="none" w:sz="0" w:space="0" w:color="auto"/>
      </w:divBdr>
    </w:div>
    <w:div w:id="122499764">
      <w:marLeft w:val="0"/>
      <w:marRight w:val="0"/>
      <w:marTop w:val="0"/>
      <w:marBottom w:val="0"/>
      <w:divBdr>
        <w:top w:val="none" w:sz="0" w:space="0" w:color="auto"/>
        <w:left w:val="none" w:sz="0" w:space="0" w:color="auto"/>
        <w:bottom w:val="none" w:sz="0" w:space="0" w:color="auto"/>
        <w:right w:val="none" w:sz="0" w:space="0" w:color="auto"/>
      </w:divBdr>
    </w:div>
    <w:div w:id="122499765">
      <w:marLeft w:val="0"/>
      <w:marRight w:val="0"/>
      <w:marTop w:val="0"/>
      <w:marBottom w:val="0"/>
      <w:divBdr>
        <w:top w:val="none" w:sz="0" w:space="0" w:color="auto"/>
        <w:left w:val="none" w:sz="0" w:space="0" w:color="auto"/>
        <w:bottom w:val="none" w:sz="0" w:space="0" w:color="auto"/>
        <w:right w:val="none" w:sz="0" w:space="0" w:color="auto"/>
      </w:divBdr>
    </w:div>
    <w:div w:id="122499766">
      <w:marLeft w:val="0"/>
      <w:marRight w:val="0"/>
      <w:marTop w:val="0"/>
      <w:marBottom w:val="0"/>
      <w:divBdr>
        <w:top w:val="none" w:sz="0" w:space="0" w:color="auto"/>
        <w:left w:val="none" w:sz="0" w:space="0" w:color="auto"/>
        <w:bottom w:val="none" w:sz="0" w:space="0" w:color="auto"/>
        <w:right w:val="none" w:sz="0" w:space="0" w:color="auto"/>
      </w:divBdr>
    </w:div>
    <w:div w:id="122499767">
      <w:marLeft w:val="0"/>
      <w:marRight w:val="0"/>
      <w:marTop w:val="0"/>
      <w:marBottom w:val="0"/>
      <w:divBdr>
        <w:top w:val="none" w:sz="0" w:space="0" w:color="auto"/>
        <w:left w:val="none" w:sz="0" w:space="0" w:color="auto"/>
        <w:bottom w:val="none" w:sz="0" w:space="0" w:color="auto"/>
        <w:right w:val="none" w:sz="0" w:space="0" w:color="auto"/>
      </w:divBdr>
    </w:div>
    <w:div w:id="122499768">
      <w:marLeft w:val="0"/>
      <w:marRight w:val="0"/>
      <w:marTop w:val="0"/>
      <w:marBottom w:val="0"/>
      <w:divBdr>
        <w:top w:val="none" w:sz="0" w:space="0" w:color="auto"/>
        <w:left w:val="none" w:sz="0" w:space="0" w:color="auto"/>
        <w:bottom w:val="none" w:sz="0" w:space="0" w:color="auto"/>
        <w:right w:val="none" w:sz="0" w:space="0" w:color="auto"/>
      </w:divBdr>
    </w:div>
    <w:div w:id="122499769">
      <w:marLeft w:val="0"/>
      <w:marRight w:val="0"/>
      <w:marTop w:val="0"/>
      <w:marBottom w:val="0"/>
      <w:divBdr>
        <w:top w:val="none" w:sz="0" w:space="0" w:color="auto"/>
        <w:left w:val="none" w:sz="0" w:space="0" w:color="auto"/>
        <w:bottom w:val="none" w:sz="0" w:space="0" w:color="auto"/>
        <w:right w:val="none" w:sz="0" w:space="0" w:color="auto"/>
      </w:divBdr>
    </w:div>
    <w:div w:id="122499770">
      <w:marLeft w:val="0"/>
      <w:marRight w:val="0"/>
      <w:marTop w:val="0"/>
      <w:marBottom w:val="0"/>
      <w:divBdr>
        <w:top w:val="none" w:sz="0" w:space="0" w:color="auto"/>
        <w:left w:val="none" w:sz="0" w:space="0" w:color="auto"/>
        <w:bottom w:val="none" w:sz="0" w:space="0" w:color="auto"/>
        <w:right w:val="none" w:sz="0" w:space="0" w:color="auto"/>
      </w:divBdr>
    </w:div>
    <w:div w:id="1445340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yberfaith.com/calendar_index.html" TargetMode="External"/><Relationship Id="rId18" Type="http://schemas.openxmlformats.org/officeDocument/2006/relationships/image" Target="media/image1.jpeg"/><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sites.google.com/a/syd.catholic.edu.au/professional-learning-modules/home" TargetMode="External"/><Relationship Id="rId17" Type="http://schemas.openxmlformats.org/officeDocument/2006/relationships/hyperlink" Target="http://www.getreligion.org/2008/08/pericopal-politics/" TargetMode="External"/><Relationship Id="rId2" Type="http://schemas.openxmlformats.org/officeDocument/2006/relationships/customXml" Target="../customXml/item2.xml"/><Relationship Id="rId16" Type="http://schemas.openxmlformats.org/officeDocument/2006/relationships/hyperlink" Target="http://www.marypages.com/LiturgicalCalendar.htm" TargetMode="External"/><Relationship Id="rId20" Type="http://schemas.openxmlformats.org/officeDocument/2006/relationships/footer" Target="footer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yllabus.bos.nsw.edu.au/support-materials/k-6-assessment-strategies/" TargetMode="External"/><Relationship Id="rId5" Type="http://schemas.openxmlformats.org/officeDocument/2006/relationships/styles" Target="styles.xml"/><Relationship Id="rId15" Type="http://schemas.openxmlformats.org/officeDocument/2006/relationships/hyperlink" Target="http://sesnaperville.org/sesmain/wp-content/uploads/2009/07/liturgical.gi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mvparish.org/liturgy/liturgical_calendar.gi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854E0156643C4DBC48C87A19BA1DE1" ma:contentTypeVersion="7" ma:contentTypeDescription="Create a new document." ma:contentTypeScope="" ma:versionID="22a8a426356cacd70e42bd9642e8b7f6">
  <xsd:schema xmlns:xsd="http://www.w3.org/2001/XMLSchema" xmlns:p="http://schemas.microsoft.com/office/2006/metadata/properties" xmlns:ns2="e12e6158-402e-43dc-86b1-7eca45ac2fab" targetNamespace="http://schemas.microsoft.com/office/2006/metadata/properties" ma:root="true" ma:fieldsID="4298b55128d59c307bd3fbead15bb5de" ns2:_="">
    <xsd:import namespace="e12e6158-402e-43dc-86b1-7eca45ac2fab"/>
    <xsd:element name="properties">
      <xsd:complexType>
        <xsd:sequence>
          <xsd:element name="documentManagement">
            <xsd:complexType>
              <xsd:all>
                <xsd:element ref="ns2:Bracket" minOccurs="0"/>
                <xsd:element ref="ns2:Curr_x002d_Year" minOccurs="0"/>
              </xsd:all>
            </xsd:complexType>
          </xsd:element>
        </xsd:sequence>
      </xsd:complexType>
    </xsd:element>
  </xsd:schema>
  <xsd:schema xmlns:xsd="http://www.w3.org/2001/XMLSchema" xmlns:dms="http://schemas.microsoft.com/office/2006/documentManagement/types" targetNamespace="e12e6158-402e-43dc-86b1-7eca45ac2fab" elementFormDefault="qualified">
    <xsd:import namespace="http://schemas.microsoft.com/office/2006/documentManagement/types"/>
    <xsd:element name="Bracket" ma:index="9" nillable="true" ma:displayName="Bracket" ma:description="Select Primary or Secondary, or leave blank if relevant to both." ma:format="Dropdown" ma:internalName="Bracket">
      <xsd:simpleType>
        <xsd:restriction base="dms:Choice">
          <xsd:enumeration value="Primary"/>
          <xsd:enumeration value="Secondary"/>
        </xsd:restriction>
      </xsd:simpleType>
    </xsd:element>
    <xsd:element name="Curr_x002d_Year" ma:index="10" nillable="true" ma:displayName="Curr-Year" ma:description="Select the sudent year this curriculum document applies to." ma:format="Dropdown" ma:internalName="Curr_x002d_Year">
      <xsd:simpleType>
        <xsd:restriction base="dms:Choice">
          <xsd:enumeration value="Kinder"/>
          <xsd:enumeration value="Year 01"/>
          <xsd:enumeration value="Year 02"/>
          <xsd:enumeration value="Year 03"/>
          <xsd:enumeration value="Year 04"/>
          <xsd:enumeration value="Year 05"/>
          <xsd:enumeration value="Year 06"/>
          <xsd:enumeration value="Year 07"/>
          <xsd:enumeration value="Year 08"/>
          <xsd:enumeration value="Year 09"/>
          <xsd:enumeration value="Year 10"/>
          <xsd:enumeration value="Year 11-1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Bracket xmlns="e12e6158-402e-43dc-86b1-7eca45ac2fab">Primary</Bracket>
    <Curr_x002d_Year xmlns="e12e6158-402e-43dc-86b1-7eca45ac2fab">Year 06</Curr_x002d_Year>
  </documentManagement>
</p:properties>
</file>

<file path=customXml/itemProps1.xml><?xml version="1.0" encoding="utf-8"?>
<ds:datastoreItem xmlns:ds="http://schemas.openxmlformats.org/officeDocument/2006/customXml" ds:itemID="{A0A475C8-EF5E-41C5-8A6B-096A9BCA53E1}"/>
</file>

<file path=customXml/itemProps2.xml><?xml version="1.0" encoding="utf-8"?>
<ds:datastoreItem xmlns:ds="http://schemas.openxmlformats.org/officeDocument/2006/customXml" ds:itemID="{8F3F4FED-BDF5-4166-A4B5-A2545963FAF7}"/>
</file>

<file path=customXml/itemProps3.xml><?xml version="1.0" encoding="utf-8"?>
<ds:datastoreItem xmlns:ds="http://schemas.openxmlformats.org/officeDocument/2006/customXml" ds:itemID="{5A7C0751-906A-43CF-AEFE-2AFC60499BCB}"/>
</file>

<file path=docProps/app.xml><?xml version="1.0" encoding="utf-8"?>
<Properties xmlns="http://schemas.openxmlformats.org/officeDocument/2006/extended-properties" xmlns:vt="http://schemas.openxmlformats.org/officeDocument/2006/docPropsVTypes">
  <Template>Normal</Template>
  <TotalTime>1442</TotalTime>
  <Pages>16</Pages>
  <Words>5731</Words>
  <Characters>32671</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Curriculum Unit 6.3</vt:lpstr>
    </vt:vector>
  </TitlesOfParts>
  <Company>CEO-Sydney</Company>
  <LinksUpToDate>false</LinksUpToDate>
  <CharactersWithSpaces>38326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 6.3 - Easter: A Time to Celebrate Hope in the Risen Lord</dc:title>
  <dc:subject/>
  <dc:creator>Sue Moffat</dc:creator>
  <cp:keywords/>
  <dc:description/>
  <cp:lastModifiedBy>Windows User</cp:lastModifiedBy>
  <cp:revision>36</cp:revision>
  <cp:lastPrinted>2012-10-08T23:20:00Z</cp:lastPrinted>
  <dcterms:created xsi:type="dcterms:W3CDTF">2005-08-10T03:58:00Z</dcterms:created>
  <dcterms:modified xsi:type="dcterms:W3CDTF">2014-07-02T04:11:00Z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0x01010065854E0156643C4DBC48C87A19BA1DE1</vt:lpwstr>
  </property>
  <property fmtid="{D5CDD505-2E9C-101B-9397-08002B2CF9AE}" pid="3" name="Order">
    <vt:r8>71000</vt:r8>
  </property>
  <property fmtid="{D5CDD505-2E9C-101B-9397-08002B2CF9AE}" pid="4" name="Group Permissions">
    <vt:lpwstr>All Portal Users</vt:lpwstr>
  </property>
  <property fmtid="{D5CDD505-2E9C-101B-9397-08002B2CF9AE}" pid="5" name="Document Category">
    <vt:lpwstr>RE</vt:lpwstr>
  </property>
  <property fmtid="{D5CDD505-2E9C-101B-9397-08002B2CF9AE}" pid="6" name="Document Type">
    <vt:lpwstr>Tchr Resource</vt:lpwstr>
  </property>
</Properties>
</file>